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9B651" w14:textId="77777777" w:rsidR="0025607D" w:rsidRDefault="0025607D">
      <w:pPr>
        <w:pStyle w:val="ConsPlusTitlePage"/>
      </w:pPr>
      <w:r>
        <w:t xml:space="preserve">Документ предоставлен </w:t>
      </w:r>
      <w:hyperlink r:id="rId4">
        <w:r>
          <w:rPr>
            <w:color w:val="0000FF"/>
          </w:rPr>
          <w:t>КонсультантПлюс</w:t>
        </w:r>
      </w:hyperlink>
      <w:r>
        <w:br/>
      </w:r>
    </w:p>
    <w:p w14:paraId="1EA43A10" w14:textId="77777777" w:rsidR="0025607D" w:rsidRDefault="0025607D">
      <w:pPr>
        <w:pStyle w:val="ConsPlusNormal"/>
        <w:jc w:val="both"/>
        <w:outlineLvl w:val="0"/>
      </w:pPr>
    </w:p>
    <w:p w14:paraId="1D543C39" w14:textId="77777777" w:rsidR="0025607D" w:rsidRDefault="0025607D">
      <w:pPr>
        <w:pStyle w:val="ConsPlusTitle"/>
        <w:jc w:val="center"/>
        <w:outlineLvl w:val="0"/>
      </w:pPr>
      <w:r>
        <w:t>ДУМА ПЕРМСКОГО МУНИЦИПАЛЬНОГО ОКРУГА ПЕРМСКОГО КРАЯ</w:t>
      </w:r>
    </w:p>
    <w:p w14:paraId="43972A54" w14:textId="77777777" w:rsidR="0025607D" w:rsidRDefault="0025607D">
      <w:pPr>
        <w:pStyle w:val="ConsPlusTitle"/>
        <w:jc w:val="both"/>
      </w:pPr>
    </w:p>
    <w:p w14:paraId="193FA745" w14:textId="77777777" w:rsidR="0025607D" w:rsidRDefault="0025607D">
      <w:pPr>
        <w:pStyle w:val="ConsPlusTitle"/>
        <w:jc w:val="center"/>
      </w:pPr>
      <w:r>
        <w:t>РЕШЕНИЕ</w:t>
      </w:r>
    </w:p>
    <w:p w14:paraId="3A00B1DF" w14:textId="77777777" w:rsidR="0025607D" w:rsidRDefault="0025607D">
      <w:pPr>
        <w:pStyle w:val="ConsPlusTitle"/>
        <w:jc w:val="center"/>
      </w:pPr>
      <w:r>
        <w:t>от 23 марта 2023 г. N 134</w:t>
      </w:r>
    </w:p>
    <w:p w14:paraId="47B48D81" w14:textId="77777777" w:rsidR="0025607D" w:rsidRDefault="0025607D">
      <w:pPr>
        <w:pStyle w:val="ConsPlusTitle"/>
        <w:jc w:val="both"/>
      </w:pPr>
    </w:p>
    <w:p w14:paraId="74A5715D" w14:textId="77777777" w:rsidR="0025607D" w:rsidRDefault="0025607D">
      <w:pPr>
        <w:pStyle w:val="ConsPlusTitle"/>
        <w:jc w:val="center"/>
      </w:pPr>
      <w:r>
        <w:t>ОБ УТВЕРЖДЕНИИ ПРАВИЛ БЛАГОУСТРОЙСТВА</w:t>
      </w:r>
    </w:p>
    <w:p w14:paraId="09FB0562" w14:textId="77777777" w:rsidR="0025607D" w:rsidRDefault="0025607D">
      <w:pPr>
        <w:pStyle w:val="ConsPlusTitle"/>
        <w:jc w:val="center"/>
      </w:pPr>
      <w:r>
        <w:t>ПЕРМСКОГО МУНИЦИПАЛЬНОГО ОКРУГА ПЕРМСКОГО КРАЯ</w:t>
      </w:r>
    </w:p>
    <w:p w14:paraId="7E0A392B" w14:textId="77777777" w:rsidR="0025607D" w:rsidRDefault="0025607D">
      <w:pPr>
        <w:pStyle w:val="ConsPlusNormal"/>
        <w:jc w:val="both"/>
      </w:pPr>
    </w:p>
    <w:p w14:paraId="69402C24" w14:textId="77777777" w:rsidR="0025607D" w:rsidRDefault="0025607D">
      <w:pPr>
        <w:pStyle w:val="ConsPlusNormal"/>
        <w:ind w:firstLine="540"/>
        <w:jc w:val="both"/>
      </w:pPr>
      <w:r>
        <w:t xml:space="preserve">В соответствии с Градостроительным </w:t>
      </w:r>
      <w:hyperlink r:id="rId5">
        <w:r>
          <w:rPr>
            <w:color w:val="0000FF"/>
          </w:rPr>
          <w:t>кодексом</w:t>
        </w:r>
      </w:hyperlink>
      <w:r>
        <w:t xml:space="preserve"> Российской Федерации, </w:t>
      </w:r>
      <w:hyperlink r:id="rId6">
        <w:r>
          <w:rPr>
            <w:color w:val="0000FF"/>
          </w:rPr>
          <w:t>пунктом 25 части 1 статьи 16</w:t>
        </w:r>
      </w:hyperlink>
      <w:r>
        <w:t xml:space="preserve">, </w:t>
      </w:r>
      <w:hyperlink r:id="rId7">
        <w:r>
          <w:rPr>
            <w:color w:val="0000FF"/>
          </w:rPr>
          <w:t>статьей 45.1</w:t>
        </w:r>
      </w:hyperlink>
      <w:r>
        <w:t xml:space="preserve"> Федерального закона от 06 октября 2003 г. N 131-ФЗ "Об общих принципах организации местного самоуправления в Российской Федерации", </w:t>
      </w:r>
      <w:hyperlink r:id="rId8">
        <w:r>
          <w:rPr>
            <w:color w:val="0000FF"/>
          </w:rPr>
          <w:t>пунктом 28 части 1 статьи 5</w:t>
        </w:r>
      </w:hyperlink>
      <w:r>
        <w:t xml:space="preserve"> Устава Пермского муниципального округа Пермского края Дума Пермского муниципального округа Пермского края решает:</w:t>
      </w:r>
    </w:p>
    <w:p w14:paraId="5DEA554A" w14:textId="77777777" w:rsidR="0025607D" w:rsidRDefault="0025607D">
      <w:pPr>
        <w:pStyle w:val="ConsPlusNormal"/>
        <w:jc w:val="both"/>
      </w:pPr>
    </w:p>
    <w:p w14:paraId="01D6ED86" w14:textId="77777777" w:rsidR="0025607D" w:rsidRDefault="0025607D">
      <w:pPr>
        <w:pStyle w:val="ConsPlusNormal"/>
        <w:ind w:firstLine="540"/>
        <w:jc w:val="both"/>
      </w:pPr>
      <w:r>
        <w:t xml:space="preserve">1. Утвердить </w:t>
      </w:r>
      <w:hyperlink w:anchor="P37">
        <w:r>
          <w:rPr>
            <w:color w:val="0000FF"/>
          </w:rPr>
          <w:t>Правила</w:t>
        </w:r>
      </w:hyperlink>
      <w:r>
        <w:t xml:space="preserve"> благоустройства Пермского муниципального округа Пермского края согласно приложению 1 к настоящему решению.</w:t>
      </w:r>
    </w:p>
    <w:p w14:paraId="2D62E7E7" w14:textId="77777777" w:rsidR="0025607D" w:rsidRDefault="0025607D">
      <w:pPr>
        <w:pStyle w:val="ConsPlusNormal"/>
        <w:spacing w:before="220"/>
        <w:ind w:firstLine="540"/>
        <w:jc w:val="both"/>
      </w:pPr>
      <w:r>
        <w:t xml:space="preserve">2. 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w:t>
      </w:r>
      <w:hyperlink w:anchor="P3048">
        <w:r>
          <w:rPr>
            <w:color w:val="0000FF"/>
          </w:rPr>
          <w:t>приложению 2</w:t>
        </w:r>
      </w:hyperlink>
      <w:r>
        <w:t xml:space="preserve"> к настоящему решению.</w:t>
      </w:r>
    </w:p>
    <w:p w14:paraId="46674191" w14:textId="77777777" w:rsidR="0025607D" w:rsidRDefault="0025607D">
      <w:pPr>
        <w:pStyle w:val="ConsPlusNormal"/>
        <w:spacing w:before="220"/>
        <w:ind w:firstLine="540"/>
        <w:jc w:val="both"/>
      </w:pPr>
      <w:r>
        <w:t>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14:paraId="024B2E72" w14:textId="77777777" w:rsidR="0025607D" w:rsidRDefault="0025607D">
      <w:pPr>
        <w:pStyle w:val="ConsPlusNormal"/>
        <w:spacing w:before="220"/>
        <w:ind w:firstLine="540"/>
        <w:jc w:val="both"/>
      </w:pPr>
      <w:r>
        <w:t>4.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Пермского края в информационно-телекоммуникационной сети Интернет (www.permraion.ru).</w:t>
      </w:r>
    </w:p>
    <w:p w14:paraId="19418BEE" w14:textId="77777777" w:rsidR="0025607D" w:rsidRDefault="0025607D">
      <w:pPr>
        <w:pStyle w:val="ConsPlusNormal"/>
        <w:spacing w:before="220"/>
        <w:ind w:firstLine="540"/>
        <w:jc w:val="both"/>
      </w:pPr>
      <w:r>
        <w:t>5. Настоящее решение вступает в силу со дня его официального опубликования.</w:t>
      </w:r>
    </w:p>
    <w:p w14:paraId="02A1EC01" w14:textId="77777777" w:rsidR="0025607D" w:rsidRDefault="0025607D">
      <w:pPr>
        <w:pStyle w:val="ConsPlusNormal"/>
        <w:spacing w:before="220"/>
        <w:ind w:firstLine="540"/>
        <w:jc w:val="both"/>
      </w:pPr>
      <w:r>
        <w:t>6. Контроль за исполнением настоящего решения возложить на комитет Думы Пермского муниципального округа Пермского края по развитию инфраструктуры и управлению ресурсами.</w:t>
      </w:r>
    </w:p>
    <w:p w14:paraId="18E791DF" w14:textId="77777777" w:rsidR="0025607D" w:rsidRDefault="0025607D">
      <w:pPr>
        <w:pStyle w:val="ConsPlusNormal"/>
        <w:jc w:val="both"/>
      </w:pPr>
    </w:p>
    <w:p w14:paraId="06D3D1A3" w14:textId="77777777" w:rsidR="0025607D" w:rsidRDefault="0025607D">
      <w:pPr>
        <w:pStyle w:val="ConsPlusNormal"/>
        <w:jc w:val="right"/>
      </w:pPr>
      <w:r>
        <w:t>Председатель Думы</w:t>
      </w:r>
    </w:p>
    <w:p w14:paraId="071E187C" w14:textId="77777777" w:rsidR="0025607D" w:rsidRDefault="0025607D">
      <w:pPr>
        <w:pStyle w:val="ConsPlusNormal"/>
        <w:jc w:val="right"/>
      </w:pPr>
      <w:r>
        <w:t>Пермского муниципального округа</w:t>
      </w:r>
    </w:p>
    <w:p w14:paraId="289DFE5A" w14:textId="77777777" w:rsidR="0025607D" w:rsidRDefault="0025607D">
      <w:pPr>
        <w:pStyle w:val="ConsPlusNormal"/>
        <w:jc w:val="right"/>
      </w:pPr>
      <w:r>
        <w:t>Д.В.ГОРДИЕНКО</w:t>
      </w:r>
    </w:p>
    <w:p w14:paraId="50338A1A" w14:textId="77777777" w:rsidR="0025607D" w:rsidRDefault="0025607D">
      <w:pPr>
        <w:pStyle w:val="ConsPlusNormal"/>
        <w:jc w:val="both"/>
      </w:pPr>
    </w:p>
    <w:p w14:paraId="6445E541" w14:textId="77777777" w:rsidR="0025607D" w:rsidRDefault="0025607D">
      <w:pPr>
        <w:pStyle w:val="ConsPlusNormal"/>
        <w:jc w:val="right"/>
      </w:pPr>
      <w:r>
        <w:t>Глава муниципального округа -</w:t>
      </w:r>
    </w:p>
    <w:p w14:paraId="6878D856" w14:textId="77777777" w:rsidR="0025607D" w:rsidRDefault="0025607D">
      <w:pPr>
        <w:pStyle w:val="ConsPlusNormal"/>
        <w:jc w:val="right"/>
      </w:pPr>
      <w:r>
        <w:t>глава администрации Пермского</w:t>
      </w:r>
    </w:p>
    <w:p w14:paraId="7F104064" w14:textId="77777777" w:rsidR="0025607D" w:rsidRDefault="0025607D">
      <w:pPr>
        <w:pStyle w:val="ConsPlusNormal"/>
        <w:jc w:val="right"/>
      </w:pPr>
      <w:r>
        <w:t>муниципального округа</w:t>
      </w:r>
    </w:p>
    <w:p w14:paraId="2D8344C6" w14:textId="77777777" w:rsidR="0025607D" w:rsidRDefault="0025607D">
      <w:pPr>
        <w:pStyle w:val="ConsPlusNormal"/>
        <w:jc w:val="right"/>
      </w:pPr>
      <w:r>
        <w:t>В.Ю.ЦВЕТОВ</w:t>
      </w:r>
    </w:p>
    <w:p w14:paraId="1FF230EE" w14:textId="77777777" w:rsidR="0025607D" w:rsidRDefault="0025607D">
      <w:pPr>
        <w:pStyle w:val="ConsPlusNormal"/>
        <w:jc w:val="both"/>
      </w:pPr>
    </w:p>
    <w:p w14:paraId="294BDB80" w14:textId="77777777" w:rsidR="0025607D" w:rsidRDefault="0025607D">
      <w:pPr>
        <w:pStyle w:val="ConsPlusNormal"/>
        <w:jc w:val="both"/>
      </w:pPr>
    </w:p>
    <w:p w14:paraId="5E308A73" w14:textId="77777777" w:rsidR="0025607D" w:rsidRDefault="0025607D">
      <w:pPr>
        <w:pStyle w:val="ConsPlusNormal"/>
        <w:jc w:val="both"/>
      </w:pPr>
    </w:p>
    <w:p w14:paraId="073C4C86" w14:textId="77777777" w:rsidR="0025607D" w:rsidRDefault="0025607D">
      <w:pPr>
        <w:pStyle w:val="ConsPlusNormal"/>
        <w:jc w:val="both"/>
      </w:pPr>
    </w:p>
    <w:p w14:paraId="2F5075FD" w14:textId="77777777" w:rsidR="0025607D" w:rsidRDefault="0025607D">
      <w:pPr>
        <w:pStyle w:val="ConsPlusNormal"/>
        <w:jc w:val="both"/>
      </w:pPr>
    </w:p>
    <w:p w14:paraId="3CCB456D" w14:textId="77777777" w:rsidR="0025607D" w:rsidRDefault="0025607D">
      <w:pPr>
        <w:pStyle w:val="ConsPlusNormal"/>
        <w:jc w:val="right"/>
        <w:outlineLvl w:val="0"/>
      </w:pPr>
      <w:r>
        <w:t>Приложение 1</w:t>
      </w:r>
    </w:p>
    <w:p w14:paraId="5D332A42" w14:textId="77777777" w:rsidR="0025607D" w:rsidRDefault="0025607D">
      <w:pPr>
        <w:pStyle w:val="ConsPlusNormal"/>
        <w:jc w:val="right"/>
      </w:pPr>
      <w:r>
        <w:t>к решению</w:t>
      </w:r>
    </w:p>
    <w:p w14:paraId="0EE900A5" w14:textId="77777777" w:rsidR="0025607D" w:rsidRDefault="0025607D">
      <w:pPr>
        <w:pStyle w:val="ConsPlusNormal"/>
        <w:jc w:val="right"/>
      </w:pPr>
      <w:r>
        <w:t>Думы Пермского</w:t>
      </w:r>
    </w:p>
    <w:p w14:paraId="1BCA652D" w14:textId="77777777" w:rsidR="0025607D" w:rsidRDefault="0025607D">
      <w:pPr>
        <w:pStyle w:val="ConsPlusNormal"/>
        <w:jc w:val="right"/>
      </w:pPr>
      <w:r>
        <w:t>муниципального округа</w:t>
      </w:r>
    </w:p>
    <w:p w14:paraId="3E9841C5" w14:textId="77777777" w:rsidR="0025607D" w:rsidRDefault="0025607D">
      <w:pPr>
        <w:pStyle w:val="ConsPlusNormal"/>
        <w:jc w:val="right"/>
      </w:pPr>
      <w:r>
        <w:t>от 23.03.2023 N 134</w:t>
      </w:r>
    </w:p>
    <w:p w14:paraId="721FF4E9" w14:textId="77777777" w:rsidR="0025607D" w:rsidRDefault="0025607D">
      <w:pPr>
        <w:pStyle w:val="ConsPlusNormal"/>
        <w:jc w:val="both"/>
      </w:pPr>
    </w:p>
    <w:p w14:paraId="4F038063" w14:textId="77777777" w:rsidR="0025607D" w:rsidRDefault="0025607D">
      <w:pPr>
        <w:pStyle w:val="ConsPlusTitle"/>
        <w:jc w:val="center"/>
      </w:pPr>
      <w:bookmarkStart w:id="0" w:name="P37"/>
      <w:bookmarkEnd w:id="0"/>
      <w:r>
        <w:t>ПРАВИЛА</w:t>
      </w:r>
    </w:p>
    <w:p w14:paraId="5461259D" w14:textId="77777777" w:rsidR="0025607D" w:rsidRDefault="0025607D">
      <w:pPr>
        <w:pStyle w:val="ConsPlusTitle"/>
        <w:jc w:val="center"/>
      </w:pPr>
      <w:r>
        <w:t>БЛАГОУСТРОЙСТВА ТЕРРИТОРИИ ПЕРМСКОГО МУНИЦИПАЛЬНОГО ОКРУГА</w:t>
      </w:r>
    </w:p>
    <w:p w14:paraId="2DECD519" w14:textId="77777777" w:rsidR="0025607D" w:rsidRDefault="0025607D">
      <w:pPr>
        <w:pStyle w:val="ConsPlusTitle"/>
        <w:jc w:val="center"/>
      </w:pPr>
      <w:r>
        <w:t>ПЕРМСКОГО КРАЯ</w:t>
      </w:r>
    </w:p>
    <w:p w14:paraId="71B7EA7C" w14:textId="77777777" w:rsidR="0025607D" w:rsidRDefault="0025607D">
      <w:pPr>
        <w:pStyle w:val="ConsPlusNormal"/>
        <w:jc w:val="both"/>
      </w:pPr>
    </w:p>
    <w:p w14:paraId="37AB7F0C" w14:textId="77777777" w:rsidR="0025607D" w:rsidRDefault="0025607D">
      <w:pPr>
        <w:pStyle w:val="ConsPlusTitle"/>
        <w:jc w:val="center"/>
        <w:outlineLvl w:val="1"/>
      </w:pPr>
      <w:r>
        <w:t>I. Общие положения</w:t>
      </w:r>
    </w:p>
    <w:p w14:paraId="4935CDB2" w14:textId="77777777" w:rsidR="0025607D" w:rsidRDefault="0025607D">
      <w:pPr>
        <w:pStyle w:val="ConsPlusNormal"/>
        <w:jc w:val="both"/>
      </w:pPr>
    </w:p>
    <w:p w14:paraId="3020F371" w14:textId="77777777" w:rsidR="0025607D" w:rsidRDefault="0025607D">
      <w:pPr>
        <w:pStyle w:val="ConsPlusNormal"/>
        <w:ind w:firstLine="540"/>
        <w:jc w:val="both"/>
      </w:pPr>
      <w:r>
        <w:t>1.1. Правила благоустройства территории Пермского муниципального округа Пермского края (далее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14:paraId="7B27FE5A" w14:textId="77777777" w:rsidR="0025607D" w:rsidRDefault="0025607D">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14:paraId="4855CDC3" w14:textId="77777777" w:rsidR="0025607D" w:rsidRDefault="0025607D">
      <w:pPr>
        <w:pStyle w:val="ConsPlusNormal"/>
        <w:spacing w:before="220"/>
        <w:ind w:firstLine="540"/>
        <w:jc w:val="both"/>
      </w:pPr>
      <w:r>
        <w:t>1.3. Правила действуют на всей территории Пермского муниципального округа Пермского края, обязательны для исполнения и соблюдения всеми физическими и юридическими лицами независимо от их организационно-правовой формы.</w:t>
      </w:r>
    </w:p>
    <w:p w14:paraId="1EC3907A" w14:textId="77777777" w:rsidR="0025607D" w:rsidRDefault="0025607D">
      <w:pPr>
        <w:pStyle w:val="ConsPlusNormal"/>
        <w:jc w:val="both"/>
      </w:pPr>
    </w:p>
    <w:p w14:paraId="4F8A5B9B" w14:textId="77777777" w:rsidR="0025607D" w:rsidRDefault="0025607D">
      <w:pPr>
        <w:pStyle w:val="ConsPlusTitle"/>
        <w:jc w:val="center"/>
        <w:outlineLvl w:val="1"/>
      </w:pPr>
      <w:r>
        <w:t>II. Основные понятия</w:t>
      </w:r>
    </w:p>
    <w:p w14:paraId="09E9277F" w14:textId="77777777" w:rsidR="0025607D" w:rsidRDefault="0025607D">
      <w:pPr>
        <w:pStyle w:val="ConsPlusNormal"/>
        <w:jc w:val="both"/>
      </w:pPr>
    </w:p>
    <w:p w14:paraId="509CF2FA" w14:textId="77777777" w:rsidR="0025607D" w:rsidRDefault="0025607D">
      <w:pPr>
        <w:pStyle w:val="ConsPlusNormal"/>
        <w:ind w:firstLine="540"/>
        <w:jc w:val="both"/>
      </w:pPr>
      <w:r>
        <w:t>2.1. В Правилах применяются следующие основные понятия:</w:t>
      </w:r>
    </w:p>
    <w:p w14:paraId="3022315F" w14:textId="77777777" w:rsidR="0025607D" w:rsidRDefault="0025607D">
      <w:pPr>
        <w:pStyle w:val="ConsPlusNormal"/>
        <w:spacing w:before="220"/>
        <w:ind w:firstLine="540"/>
        <w:jc w:val="both"/>
      </w:pPr>
      <w:r>
        <w:t>2.1.1. автостоянка - специальная открытая площадка, предназначенная для хранения автомобильных транспортных средств;</w:t>
      </w:r>
    </w:p>
    <w:p w14:paraId="2ACCC71B" w14:textId="77777777" w:rsidR="0025607D" w:rsidRDefault="0025607D">
      <w:pPr>
        <w:pStyle w:val="ConsPlusNormal"/>
        <w:spacing w:before="220"/>
        <w:ind w:firstLine="540"/>
        <w:jc w:val="both"/>
      </w:pPr>
      <w:r>
        <w:t>2.1.2. аварийный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p>
    <w:p w14:paraId="0CFF1620" w14:textId="77777777" w:rsidR="0025607D" w:rsidRDefault="0025607D">
      <w:pPr>
        <w:pStyle w:val="ConsPlusNormal"/>
        <w:spacing w:before="220"/>
        <w:ind w:firstLine="540"/>
        <w:jc w:val="both"/>
      </w:pPr>
      <w:r>
        <w:t>2.1.3. аварийные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p>
    <w:p w14:paraId="31008FC2" w14:textId="77777777" w:rsidR="0025607D" w:rsidRDefault="0025607D">
      <w:pPr>
        <w:pStyle w:val="ConsPlusNormal"/>
        <w:spacing w:before="220"/>
        <w:ind w:firstLine="540"/>
        <w:jc w:val="both"/>
      </w:pPr>
      <w:r>
        <w:t>2.1.4. 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14:paraId="7D97DFE9" w14:textId="77777777" w:rsidR="0025607D" w:rsidRDefault="0025607D">
      <w:pPr>
        <w:pStyle w:val="ConsPlusNormal"/>
        <w:spacing w:before="220"/>
        <w:ind w:firstLine="540"/>
        <w:jc w:val="both"/>
      </w:pPr>
      <w:r>
        <w:t xml:space="preserve">2.1.5. архитектурный облик населенного пункта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w:t>
      </w:r>
      <w:r>
        <w:lastRenderedPageBreak/>
        <w:t>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14:paraId="4675F710" w14:textId="77777777" w:rsidR="0025607D" w:rsidRDefault="0025607D">
      <w:pPr>
        <w:pStyle w:val="ConsPlusNormal"/>
        <w:spacing w:before="220"/>
        <w:ind w:firstLine="540"/>
        <w:jc w:val="both"/>
      </w:pPr>
      <w:r>
        <w:t>2.1.6. архитектурно-художественная подсветка - искусственное освещение фасадов зданий, строений, сооружений жилого и общественного назначения;</w:t>
      </w:r>
    </w:p>
    <w:p w14:paraId="3693FFBF" w14:textId="77777777" w:rsidR="0025607D" w:rsidRDefault="0025607D">
      <w:pPr>
        <w:pStyle w:val="ConsPlusNormal"/>
        <w:spacing w:before="220"/>
        <w:ind w:firstLine="540"/>
        <w:jc w:val="both"/>
      </w:pPr>
      <w:r>
        <w:t>2.1.7.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14:paraId="66C7218B" w14:textId="77777777" w:rsidR="0025607D" w:rsidRDefault="0025607D">
      <w:pPr>
        <w:pStyle w:val="ConsPlusNormal"/>
        <w:spacing w:before="220"/>
        <w:ind w:firstLine="540"/>
        <w:jc w:val="both"/>
      </w:pPr>
      <w:r>
        <w:t>2.1.8.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14:paraId="005EC590" w14:textId="77777777" w:rsidR="0025607D" w:rsidRDefault="0025607D">
      <w:pPr>
        <w:pStyle w:val="ConsPlusNormal"/>
        <w:spacing w:before="220"/>
        <w:ind w:firstLine="540"/>
        <w:jc w:val="both"/>
      </w:pPr>
      <w:bookmarkStart w:id="1" w:name="P58"/>
      <w:bookmarkEnd w:id="1"/>
      <w:r>
        <w:t>2.1.9. арт-объект - произведение искусства, имеющее материальное выражение, выполненное с использованием любых материалов и предметов, создаваемое для временного размещения без идеи увековечения историко-культурных событий, достижений и (или) имени выдающегося деятеля и не преследующее цель утверждения общественно значимых идей;</w:t>
      </w:r>
    </w:p>
    <w:p w14:paraId="4ECDE6A6" w14:textId="77777777" w:rsidR="0025607D" w:rsidRDefault="0025607D">
      <w:pPr>
        <w:pStyle w:val="ConsPlusNormal"/>
        <w:spacing w:before="220"/>
        <w:ind w:firstLine="540"/>
        <w:jc w:val="both"/>
      </w:pPr>
      <w:r>
        <w:t>2.1.10. внешний облик (вид) фасада здания, строения, сооружения - совокупность архитектурных решений, архитектурных элементов объектов капитального строительства, включая размещение архитектурно-художественной подсветки, средств размещения информации, рекламных конструкций, взаимоувязанных с архитектурным обликом населенного пункта, создающих благоприятную эстетическую и комфортную среду;</w:t>
      </w:r>
    </w:p>
    <w:p w14:paraId="4C165721" w14:textId="77777777" w:rsidR="0025607D" w:rsidRDefault="0025607D">
      <w:pPr>
        <w:pStyle w:val="ConsPlusNormal"/>
        <w:spacing w:before="220"/>
        <w:ind w:firstLine="540"/>
        <w:jc w:val="both"/>
      </w:pPr>
      <w:r>
        <w:t>2.1.11. витрина - остекленная часть фасада здания, строения, сооружения;</w:t>
      </w:r>
    </w:p>
    <w:p w14:paraId="101979A3" w14:textId="77777777" w:rsidR="0025607D" w:rsidRDefault="0025607D">
      <w:pPr>
        <w:pStyle w:val="ConsPlusNormal"/>
        <w:spacing w:before="220"/>
        <w:ind w:firstLine="540"/>
        <w:jc w:val="both"/>
      </w:pPr>
      <w:r>
        <w:t>2.1.12. внутриквартальная территория - часть территории населенного пункта, ограниченная пересекающимися улицами;</w:t>
      </w:r>
    </w:p>
    <w:p w14:paraId="3C5C243A" w14:textId="77777777" w:rsidR="0025607D" w:rsidRDefault="0025607D">
      <w:pPr>
        <w:pStyle w:val="ConsPlusNormal"/>
        <w:spacing w:before="220"/>
        <w:ind w:firstLine="540"/>
        <w:jc w:val="both"/>
      </w:pPr>
      <w:r>
        <w:t>2.1.13. восстановительная стоимость - стоимостная оценка типичных видов зеленых насаждений, приведенная суммированием всех видов затрат, связанных с их созданием и содержанием, в пересчете на одно условное дерево, кустарник, единицу площади, погонный метр или другую удельную единицу;</w:t>
      </w:r>
    </w:p>
    <w:p w14:paraId="35E69FE2" w14:textId="77777777" w:rsidR="0025607D" w:rsidRDefault="0025607D">
      <w:pPr>
        <w:pStyle w:val="ConsPlusNormal"/>
        <w:spacing w:before="220"/>
        <w:ind w:firstLine="540"/>
        <w:jc w:val="both"/>
      </w:pPr>
      <w:r>
        <w:t>2.1.14.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6B9080A2" w14:textId="77777777" w:rsidR="0025607D" w:rsidRDefault="0025607D">
      <w:pPr>
        <w:pStyle w:val="ConsPlusNormal"/>
        <w:spacing w:before="220"/>
        <w:ind w:firstLine="540"/>
        <w:jc w:val="both"/>
      </w:pPr>
      <w:bookmarkStart w:id="2" w:name="P64"/>
      <w:bookmarkEnd w:id="2"/>
      <w:r>
        <w:t xml:space="preserve">2.1.15.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w:t>
      </w:r>
      <w:r>
        <w:lastRenderedPageBreak/>
        <w:t xml:space="preserve">работы либо сведения, размещаемые в случаях, предусмотренных </w:t>
      </w:r>
      <w:hyperlink r:id="rId9">
        <w:r>
          <w:rPr>
            <w:color w:val="0000FF"/>
          </w:rPr>
          <w:t>Законом</w:t>
        </w:r>
      </w:hyperlink>
      <w:r>
        <w:t xml:space="preserve"> Российской Федерации от 07.02.1992 N 2300-1 "О защите прав потребителей";</w:t>
      </w:r>
    </w:p>
    <w:p w14:paraId="21A3B765" w14:textId="77777777" w:rsidR="0025607D" w:rsidRDefault="0025607D">
      <w:pPr>
        <w:pStyle w:val="ConsPlusNormal"/>
        <w:spacing w:before="220"/>
        <w:ind w:firstLine="540"/>
        <w:jc w:val="both"/>
      </w:pPr>
      <w:r>
        <w:t>2.1.16.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14:paraId="20BF70F0" w14:textId="77777777" w:rsidR="0025607D" w:rsidRDefault="0025607D">
      <w:pPr>
        <w:pStyle w:val="ConsPlusNormal"/>
        <w:spacing w:before="220"/>
        <w:ind w:firstLine="540"/>
        <w:jc w:val="both"/>
      </w:pPr>
      <w:r>
        <w:t>2.1.17.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14:paraId="6B5C7975" w14:textId="77777777" w:rsidR="0025607D" w:rsidRDefault="0025607D">
      <w:pPr>
        <w:pStyle w:val="ConsPlusNormal"/>
        <w:spacing w:before="220"/>
        <w:ind w:firstLine="540"/>
        <w:jc w:val="both"/>
      </w:pPr>
      <w:r>
        <w:t>2.1.18.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55AC6847" w14:textId="77777777" w:rsidR="0025607D" w:rsidRDefault="0025607D">
      <w:pPr>
        <w:pStyle w:val="ConsPlusNormal"/>
        <w:spacing w:before="220"/>
        <w:ind w:firstLine="540"/>
        <w:jc w:val="both"/>
      </w:pPr>
      <w:r>
        <w:t>2.1.19.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14:paraId="52293F7D" w14:textId="77777777" w:rsidR="0025607D" w:rsidRDefault="0025607D">
      <w:pPr>
        <w:pStyle w:val="ConsPlusNormal"/>
        <w:spacing w:before="220"/>
        <w:ind w:firstLine="540"/>
        <w:jc w:val="both"/>
      </w:pPr>
      <w:r>
        <w:t>2.1.20. евроконтейнер - мусоросборник на колесах, оснащенный плотной крышкой, предназначенный для складирования твердых коммунальных отходов, за исключением крупногабаритных отходов;</w:t>
      </w:r>
    </w:p>
    <w:p w14:paraId="13757422" w14:textId="77777777" w:rsidR="0025607D" w:rsidRDefault="0025607D">
      <w:pPr>
        <w:pStyle w:val="ConsPlusNormal"/>
        <w:spacing w:before="220"/>
        <w:ind w:firstLine="540"/>
        <w:jc w:val="both"/>
      </w:pPr>
      <w:r>
        <w:t>2.1.21.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14:paraId="1BF4E80A" w14:textId="77777777" w:rsidR="0025607D" w:rsidRDefault="0025607D">
      <w:pPr>
        <w:pStyle w:val="ConsPlusNormal"/>
        <w:spacing w:before="220"/>
        <w:ind w:firstLine="540"/>
        <w:jc w:val="both"/>
      </w:pPr>
      <w:r>
        <w:t>2.1.22.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14:paraId="1D767724" w14:textId="77777777" w:rsidR="0025607D" w:rsidRDefault="0025607D">
      <w:pPr>
        <w:pStyle w:val="ConsPlusNormal"/>
        <w:spacing w:before="220"/>
        <w:ind w:firstLine="540"/>
        <w:jc w:val="both"/>
      </w:pPr>
      <w:r>
        <w:t>2.1.23. единый учетный реестр мероприятий по сносу и выполнению компенсационных посадок зеленых насаждений на территории Пермского муниципального округа Пермского края - информационная база данных, созданная в целях ведения единой системы регистрации и контроля за сносом и выполнением компенсационных посадок зеленых насаждений, включающая в себя сведения о заявлении, предоставлении права на снос зеленых насаждений, заявителе, акте комиссионного обследования зеленых насаждений, предполагаемых к сносу, о произведенном сносе зеленых насаждений, компенсационных посадках и (или) восстановительной стоимости, об акте о выполнении компенсационных посадок, обобщенную информацию о количестве снесенных и воспроизведенных зеленых насаждений;</w:t>
      </w:r>
    </w:p>
    <w:p w14:paraId="64C559B2" w14:textId="77777777" w:rsidR="0025607D" w:rsidRDefault="0025607D">
      <w:pPr>
        <w:pStyle w:val="ConsPlusNormal"/>
        <w:spacing w:before="220"/>
        <w:ind w:firstLine="540"/>
        <w:jc w:val="both"/>
      </w:pPr>
      <w:r>
        <w:t>2.1.24. заказчик земляных работ - лицо, обратившееся за получением разрешения на производство земляных работ на территории Пермского муниципального округа Пермского края;</w:t>
      </w:r>
    </w:p>
    <w:p w14:paraId="020EF5A8" w14:textId="77777777" w:rsidR="0025607D" w:rsidRDefault="0025607D">
      <w:pPr>
        <w:pStyle w:val="ConsPlusNormal"/>
        <w:spacing w:before="220"/>
        <w:ind w:firstLine="540"/>
        <w:jc w:val="both"/>
      </w:pPr>
      <w:r>
        <w:t>2.1.25.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14:paraId="12F2E867" w14:textId="77777777" w:rsidR="0025607D" w:rsidRDefault="0025607D">
      <w:pPr>
        <w:pStyle w:val="ConsPlusNormal"/>
        <w:spacing w:before="220"/>
        <w:ind w:firstLine="540"/>
        <w:jc w:val="both"/>
      </w:pPr>
      <w:r>
        <w:lastRenderedPageBreak/>
        <w:t>2.1.26.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14:paraId="0BCA7E02" w14:textId="77777777" w:rsidR="0025607D" w:rsidRDefault="0025607D">
      <w:pPr>
        <w:pStyle w:val="ConsPlusNormal"/>
        <w:spacing w:before="220"/>
        <w:ind w:firstLine="540"/>
        <w:jc w:val="both"/>
      </w:pPr>
      <w:r>
        <w:t>2.1.27. клеть - мусоросборник, оснащенный плотной крышкой, выполненный в виде металлической решетки, проницаемой для взгляда, и предназначенный для складирования твердых коммунальных отходов (пластика, полиэтилена, металла, стекла и других), годных к вторичной переработке;</w:t>
      </w:r>
    </w:p>
    <w:p w14:paraId="7250BAE3" w14:textId="77777777" w:rsidR="0025607D" w:rsidRDefault="0025607D">
      <w:pPr>
        <w:pStyle w:val="ConsPlusNormal"/>
        <w:spacing w:before="220"/>
        <w:ind w:firstLine="540"/>
        <w:jc w:val="both"/>
      </w:pPr>
      <w:r>
        <w:t>2.1.28. компенсационная посадка зеленых насаждений - воспроизводство зеленых насаждений взамен сносимых;</w:t>
      </w:r>
    </w:p>
    <w:p w14:paraId="1E1E7E18" w14:textId="77777777" w:rsidR="0025607D" w:rsidRDefault="0025607D">
      <w:pPr>
        <w:pStyle w:val="ConsPlusNormal"/>
        <w:spacing w:before="220"/>
        <w:ind w:firstLine="540"/>
        <w:jc w:val="both"/>
      </w:pPr>
      <w:r>
        <w:t>2.1.29. культурно-массовое мероприятие - развлекательное мероприятие, проводимое на открытых территориях в целях организации отдыха и (или) обеспечения досуга населения Пермского муниципального округа Пермского края, направленное на привлечение внимания, удовлетворение духовных потребностей и (или) организацию культурного досуга неопределенного числа лиц (фестивали, конкурсы, концерты, театральные представления, шоу-программы, спортивные и физкультурно-оздоровительные мероприятия, танцевальные, цирковые программы, мастер-классы и прочие подобные мероприятия);</w:t>
      </w:r>
    </w:p>
    <w:p w14:paraId="12D81A4A" w14:textId="77777777" w:rsidR="0025607D" w:rsidRDefault="0025607D">
      <w:pPr>
        <w:pStyle w:val="ConsPlusNormal"/>
        <w:spacing w:before="220"/>
        <w:ind w:firstLine="540"/>
        <w:jc w:val="both"/>
      </w:pPr>
      <w:r>
        <w:t>2.1.30.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14:paraId="07754BDF" w14:textId="77777777" w:rsidR="0025607D" w:rsidRDefault="0025607D">
      <w:pPr>
        <w:pStyle w:val="ConsPlusNormal"/>
        <w:spacing w:before="220"/>
        <w:ind w:firstLine="540"/>
        <w:jc w:val="both"/>
      </w:pPr>
      <w:r>
        <w:t>2.1.31. контейнер заглубленный - мусоросборник, предназначенный для складирования твердых коммунальных отходов, за исключением крупногабаритных отходов, у которого емкость для отходов размещается ниже уровня земли;</w:t>
      </w:r>
    </w:p>
    <w:p w14:paraId="39EC6C53" w14:textId="77777777" w:rsidR="0025607D" w:rsidRDefault="0025607D">
      <w:pPr>
        <w:pStyle w:val="ConsPlusNormal"/>
        <w:spacing w:before="220"/>
        <w:ind w:firstLine="540"/>
        <w:jc w:val="both"/>
      </w:pPr>
      <w:r>
        <w:t>2.1.32. информационный блок - место размещения навигационной информации о муниципальных маршрутах регулярных перевозок на территории остановочного пункта;</w:t>
      </w:r>
    </w:p>
    <w:p w14:paraId="3E047C7A" w14:textId="77777777" w:rsidR="0025607D" w:rsidRDefault="0025607D">
      <w:pPr>
        <w:pStyle w:val="ConsPlusNormal"/>
        <w:spacing w:before="220"/>
        <w:ind w:firstLine="540"/>
        <w:jc w:val="both"/>
      </w:pPr>
      <w:r>
        <w:t>2.1.33.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14:paraId="4D28235F" w14:textId="77777777" w:rsidR="0025607D" w:rsidRDefault="0025607D">
      <w:pPr>
        <w:pStyle w:val="ConsPlusNormal"/>
        <w:spacing w:before="220"/>
        <w:ind w:firstLine="540"/>
        <w:jc w:val="both"/>
      </w:pPr>
      <w:r>
        <w:t>2.1.34.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14:paraId="17E1BF31" w14:textId="77777777" w:rsidR="0025607D" w:rsidRDefault="0025607D">
      <w:pPr>
        <w:pStyle w:val="ConsPlusNormal"/>
        <w:spacing w:before="220"/>
        <w:ind w:firstLine="540"/>
        <w:jc w:val="both"/>
      </w:pPr>
      <w:r>
        <w:t>2.1.35.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4A707FCF" w14:textId="77777777" w:rsidR="0025607D" w:rsidRDefault="0025607D">
      <w:pPr>
        <w:pStyle w:val="ConsPlusNormal"/>
        <w:spacing w:before="220"/>
        <w:ind w:firstLine="540"/>
        <w:jc w:val="both"/>
      </w:pPr>
      <w:r>
        <w:t>декоративные фонари, приспособления для озеленения,</w:t>
      </w:r>
    </w:p>
    <w:p w14:paraId="58E40D34" w14:textId="77777777" w:rsidR="0025607D" w:rsidRDefault="0025607D">
      <w:pPr>
        <w:pStyle w:val="ConsPlusNormal"/>
        <w:spacing w:before="220"/>
        <w:ind w:firstLine="540"/>
        <w:jc w:val="both"/>
      </w:pPr>
      <w:r>
        <w:t>беседки, ротонды, веранды, навесы, урны для мусора, скамейки,</w:t>
      </w:r>
    </w:p>
    <w:p w14:paraId="3FDB5809" w14:textId="77777777" w:rsidR="0025607D" w:rsidRDefault="0025607D">
      <w:pPr>
        <w:pStyle w:val="ConsPlusNormal"/>
        <w:spacing w:before="220"/>
        <w:ind w:firstLine="540"/>
        <w:jc w:val="both"/>
      </w:pPr>
      <w:r>
        <w:t>мостики, не являющиеся объектами капитального строительства;</w:t>
      </w:r>
    </w:p>
    <w:p w14:paraId="5CCD2A6F" w14:textId="77777777" w:rsidR="0025607D" w:rsidRDefault="0025607D">
      <w:pPr>
        <w:pStyle w:val="ConsPlusNormal"/>
        <w:spacing w:before="220"/>
        <w:ind w:firstLine="540"/>
        <w:jc w:val="both"/>
      </w:pPr>
      <w:r>
        <w:lastRenderedPageBreak/>
        <w:t xml:space="preserve">2.1.36.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64">
        <w:r>
          <w:rPr>
            <w:color w:val="0000FF"/>
          </w:rPr>
          <w:t>подпунктом 2.1.15</w:t>
        </w:r>
      </w:hyperlink>
      <w:r>
        <w:t xml:space="preserve"> Правил;</w:t>
      </w:r>
    </w:p>
    <w:p w14:paraId="45E1C402" w14:textId="77777777" w:rsidR="0025607D" w:rsidRDefault="0025607D">
      <w:pPr>
        <w:pStyle w:val="ConsPlusNormal"/>
        <w:spacing w:before="220"/>
        <w:ind w:firstLine="540"/>
        <w:jc w:val="both"/>
      </w:pPr>
      <w:r>
        <w:t>2.1.37.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012958D9" w14:textId="77777777" w:rsidR="0025607D" w:rsidRDefault="0025607D">
      <w:pPr>
        <w:pStyle w:val="ConsPlusNormal"/>
        <w:spacing w:before="220"/>
        <w:ind w:firstLine="540"/>
        <w:jc w:val="both"/>
      </w:pPr>
      <w:r>
        <w:t>2.1.38. мобильное озеленение - посадка растений в специальные передвижные емкости (контейнеры, вазоны, кадки, ящики, иные емкости с растительным грунтом), сохранение зеленых насаждений и поддержание их надлежащего состояния;</w:t>
      </w:r>
    </w:p>
    <w:p w14:paraId="2A422153" w14:textId="77777777" w:rsidR="0025607D" w:rsidRDefault="0025607D">
      <w:pPr>
        <w:pStyle w:val="ConsPlusNormal"/>
        <w:spacing w:before="220"/>
        <w:ind w:firstLine="540"/>
        <w:jc w:val="both"/>
      </w:pPr>
      <w:r>
        <w:t>2.1.39.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4605323D" w14:textId="77777777" w:rsidR="0025607D" w:rsidRDefault="0025607D">
      <w:pPr>
        <w:pStyle w:val="ConsPlusNormal"/>
        <w:spacing w:before="220"/>
        <w:ind w:firstLine="540"/>
        <w:jc w:val="both"/>
      </w:pPr>
      <w:r>
        <w:t>2.1.40.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Пермского муниципального округа Пермского края;</w:t>
      </w:r>
    </w:p>
    <w:p w14:paraId="50651F45" w14:textId="77777777" w:rsidR="0025607D" w:rsidRDefault="0025607D">
      <w:pPr>
        <w:pStyle w:val="ConsPlusNormal"/>
        <w:spacing w:before="220"/>
        <w:ind w:firstLine="540"/>
        <w:jc w:val="both"/>
      </w:pPr>
      <w:r>
        <w:t>2.1.41.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526D78C6" w14:textId="77777777" w:rsidR="0025607D" w:rsidRDefault="0025607D">
      <w:pPr>
        <w:pStyle w:val="ConsPlusNormal"/>
        <w:spacing w:before="220"/>
        <w:ind w:firstLine="540"/>
        <w:jc w:val="both"/>
      </w:pPr>
      <w:r>
        <w:t>2.1.42.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4CBF348C" w14:textId="77777777" w:rsidR="0025607D" w:rsidRDefault="0025607D">
      <w:pPr>
        <w:pStyle w:val="ConsPlusNormal"/>
        <w:spacing w:before="220"/>
        <w:ind w:firstLine="540"/>
        <w:jc w:val="both"/>
      </w:pPr>
      <w:r>
        <w:t>объекты озеленения общего пользования;</w:t>
      </w:r>
    </w:p>
    <w:p w14:paraId="5E4FB8EC" w14:textId="77777777" w:rsidR="0025607D" w:rsidRDefault="0025607D">
      <w:pPr>
        <w:pStyle w:val="ConsPlusNormal"/>
        <w:spacing w:before="220"/>
        <w:ind w:firstLine="540"/>
        <w:jc w:val="both"/>
      </w:pPr>
      <w:r>
        <w:t>пешеходные мостики и (или) лестницы, являющиеся объектами капитального строительства;</w:t>
      </w:r>
    </w:p>
    <w:p w14:paraId="33761C50" w14:textId="77777777" w:rsidR="0025607D" w:rsidRDefault="0025607D">
      <w:pPr>
        <w:pStyle w:val="ConsPlusNormal"/>
        <w:spacing w:before="220"/>
        <w:ind w:firstLine="540"/>
        <w:jc w:val="both"/>
      </w:pPr>
      <w:r>
        <w:t>набережные;</w:t>
      </w:r>
    </w:p>
    <w:p w14:paraId="5528F616" w14:textId="77777777" w:rsidR="0025607D" w:rsidRDefault="0025607D">
      <w:pPr>
        <w:pStyle w:val="ConsPlusNormal"/>
        <w:spacing w:before="220"/>
        <w:ind w:firstLine="540"/>
        <w:jc w:val="both"/>
      </w:pPr>
      <w:r>
        <w:t>пешеходные улицы;</w:t>
      </w:r>
    </w:p>
    <w:p w14:paraId="1F759FB5" w14:textId="77777777" w:rsidR="0025607D" w:rsidRDefault="0025607D">
      <w:pPr>
        <w:pStyle w:val="ConsPlusNormal"/>
        <w:spacing w:before="220"/>
        <w:ind w:firstLine="540"/>
        <w:jc w:val="both"/>
      </w:pPr>
      <w:r>
        <w:t>детские игровые и детские спортивные площадки, спортивные площадки;</w:t>
      </w:r>
    </w:p>
    <w:p w14:paraId="7E7CA3F0" w14:textId="77777777" w:rsidR="0025607D" w:rsidRDefault="0025607D">
      <w:pPr>
        <w:pStyle w:val="ConsPlusNormal"/>
        <w:spacing w:before="220"/>
        <w:ind w:firstLine="540"/>
        <w:jc w:val="both"/>
      </w:pPr>
      <w:r>
        <w:t>места (площадки) для накопления отходов;</w:t>
      </w:r>
    </w:p>
    <w:p w14:paraId="0EAA2F71" w14:textId="77777777" w:rsidR="0025607D" w:rsidRDefault="0025607D">
      <w:pPr>
        <w:pStyle w:val="ConsPlusNormal"/>
        <w:spacing w:before="220"/>
        <w:ind w:firstLine="540"/>
        <w:jc w:val="both"/>
      </w:pPr>
      <w:r>
        <w:t>площадки для выгула и дрессировки животных;</w:t>
      </w:r>
    </w:p>
    <w:p w14:paraId="31EAC244" w14:textId="77777777" w:rsidR="0025607D" w:rsidRDefault="0025607D">
      <w:pPr>
        <w:pStyle w:val="ConsPlusNormal"/>
        <w:spacing w:before="220"/>
        <w:ind w:firstLine="540"/>
        <w:jc w:val="both"/>
      </w:pPr>
      <w:r>
        <w:t>автомобильные дороги общего пользования местного значения, площади;</w:t>
      </w:r>
    </w:p>
    <w:p w14:paraId="162B77BB" w14:textId="77777777" w:rsidR="0025607D" w:rsidRDefault="0025607D">
      <w:pPr>
        <w:pStyle w:val="ConsPlusNormal"/>
        <w:spacing w:before="220"/>
        <w:ind w:firstLine="540"/>
        <w:jc w:val="both"/>
      </w:pPr>
      <w:r>
        <w:t>парковки (парковочные места);</w:t>
      </w:r>
    </w:p>
    <w:p w14:paraId="1C9D1049" w14:textId="77777777" w:rsidR="0025607D" w:rsidRDefault="0025607D">
      <w:pPr>
        <w:pStyle w:val="ConsPlusNormal"/>
        <w:spacing w:before="220"/>
        <w:ind w:firstLine="540"/>
        <w:jc w:val="both"/>
      </w:pPr>
      <w:r>
        <w:t>автостоянки;</w:t>
      </w:r>
    </w:p>
    <w:p w14:paraId="508681B5" w14:textId="77777777" w:rsidR="0025607D" w:rsidRDefault="0025607D">
      <w:pPr>
        <w:pStyle w:val="ConsPlusNormal"/>
        <w:spacing w:before="220"/>
        <w:ind w:firstLine="540"/>
        <w:jc w:val="both"/>
      </w:pPr>
      <w:r>
        <w:t>места погребения;</w:t>
      </w:r>
    </w:p>
    <w:p w14:paraId="532AD7A4" w14:textId="77777777" w:rsidR="0025607D" w:rsidRDefault="0025607D">
      <w:pPr>
        <w:pStyle w:val="ConsPlusNormal"/>
        <w:spacing w:before="220"/>
        <w:ind w:firstLine="540"/>
        <w:jc w:val="both"/>
      </w:pPr>
      <w:r>
        <w:lastRenderedPageBreak/>
        <w:t>организованные места отдыха у воды;</w:t>
      </w:r>
    </w:p>
    <w:p w14:paraId="2D9F9515" w14:textId="77777777" w:rsidR="0025607D" w:rsidRDefault="0025607D">
      <w:pPr>
        <w:pStyle w:val="ConsPlusNormal"/>
        <w:spacing w:before="220"/>
        <w:ind w:firstLine="540"/>
        <w:jc w:val="both"/>
      </w:pPr>
      <w:r>
        <w:t>2.1.43.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14:paraId="5E270CAF" w14:textId="77777777" w:rsidR="0025607D" w:rsidRDefault="0025607D">
      <w:pPr>
        <w:pStyle w:val="ConsPlusNormal"/>
        <w:spacing w:before="220"/>
        <w:ind w:firstLine="540"/>
        <w:jc w:val="both"/>
      </w:pPr>
      <w:r>
        <w:t>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населенных пунктов Пермского муниципального округа Пермского края;</w:t>
      </w:r>
    </w:p>
    <w:p w14:paraId="1B1E8F69" w14:textId="77777777" w:rsidR="0025607D" w:rsidRDefault="0025607D">
      <w:pPr>
        <w:pStyle w:val="ConsPlusNormal"/>
        <w:spacing w:before="220"/>
        <w:ind w:firstLine="540"/>
        <w:jc w:val="both"/>
      </w:pPr>
      <w:r>
        <w:t>2.1.45. обособленные пешеходные зоны - участки территории населенных пунктов,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7E706FF4" w14:textId="77777777" w:rsidR="0025607D" w:rsidRDefault="0025607D">
      <w:pPr>
        <w:pStyle w:val="ConsPlusNormal"/>
        <w:spacing w:before="220"/>
        <w:ind w:firstLine="540"/>
        <w:jc w:val="both"/>
      </w:pPr>
      <w:r>
        <w:t>2.1.46.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Пермского муниципального округа Пермского края, а также художественно-ландшафтное оформление территории или объектов благоустройства с использованием зеленых насаждений;</w:t>
      </w:r>
    </w:p>
    <w:p w14:paraId="3A83E86A" w14:textId="77777777" w:rsidR="0025607D" w:rsidRDefault="0025607D">
      <w:pPr>
        <w:pStyle w:val="ConsPlusNormal"/>
        <w:spacing w:before="220"/>
        <w:ind w:firstLine="540"/>
        <w:jc w:val="both"/>
      </w:pPr>
      <w:r>
        <w:t>2.1.47. омолаживающая обрезка дерева, кустарника - обрезка ветвей на 1/2-3/4 их длины в целях создания новой кроны;</w:t>
      </w:r>
    </w:p>
    <w:p w14:paraId="7177FF40" w14:textId="77777777" w:rsidR="0025607D" w:rsidRDefault="0025607D">
      <w:pPr>
        <w:pStyle w:val="ConsPlusNormal"/>
        <w:spacing w:before="220"/>
        <w:ind w:firstLine="540"/>
        <w:jc w:val="both"/>
      </w:pPr>
      <w:r>
        <w:t>2.1.48. остановочный павильон - движимое имущество сборно-разборного типа, имеющее 3 и более стены,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ветер и тому подобное);</w:t>
      </w:r>
    </w:p>
    <w:p w14:paraId="238824CD" w14:textId="77777777" w:rsidR="0025607D" w:rsidRDefault="0025607D">
      <w:pPr>
        <w:pStyle w:val="ConsPlusNormal"/>
        <w:spacing w:before="220"/>
        <w:ind w:firstLine="540"/>
        <w:jc w:val="both"/>
      </w:pPr>
      <w:r>
        <w:t>2.1.49. остановочный навес - движимое имущество облегченного сборно-разборного типа,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не имеющее боковых стен;</w:t>
      </w:r>
    </w:p>
    <w:p w14:paraId="38F88B57" w14:textId="77777777" w:rsidR="0025607D" w:rsidRDefault="0025607D">
      <w:pPr>
        <w:pStyle w:val="ConsPlusNormal"/>
        <w:spacing w:before="220"/>
        <w:ind w:firstLine="540"/>
        <w:jc w:val="both"/>
      </w:pPr>
      <w:r>
        <w:t>2.1.50.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32064B4B" w14:textId="77777777" w:rsidR="0025607D" w:rsidRDefault="0025607D">
      <w:pPr>
        <w:pStyle w:val="ConsPlusNormal"/>
        <w:spacing w:before="220"/>
        <w:ind w:firstLine="540"/>
        <w:jc w:val="both"/>
      </w:pPr>
      <w:r>
        <w:t xml:space="preserve">2.1.51.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w:t>
      </w:r>
      <w:r>
        <w:lastRenderedPageBreak/>
        <w:t>земельных участках, не включенных в схему размещения Нестационарных торговых объектов на территории населенных пунктов Пермского муниципального округа Пермского края;</w:t>
      </w:r>
    </w:p>
    <w:p w14:paraId="3683490C" w14:textId="77777777" w:rsidR="0025607D" w:rsidRDefault="0025607D">
      <w:pPr>
        <w:pStyle w:val="ConsPlusNormal"/>
        <w:spacing w:before="220"/>
        <w:ind w:firstLine="540"/>
        <w:jc w:val="both"/>
      </w:pPr>
      <w:r>
        <w:t>2.1.52. площадка для выгула животных - территория, предназначенная для выгула собак, имеющая ограждение высотой не менее 2,0 м;</w:t>
      </w:r>
    </w:p>
    <w:p w14:paraId="6596322A" w14:textId="77777777" w:rsidR="0025607D" w:rsidRDefault="0025607D">
      <w:pPr>
        <w:pStyle w:val="ConsPlusNormal"/>
        <w:spacing w:before="220"/>
        <w:ind w:firstLine="540"/>
        <w:jc w:val="both"/>
      </w:pPr>
      <w:r>
        <w:t>2.1.53.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4E0F692C" w14:textId="77777777" w:rsidR="0025607D" w:rsidRDefault="0025607D">
      <w:pPr>
        <w:pStyle w:val="ConsPlusNormal"/>
        <w:spacing w:before="220"/>
        <w:ind w:firstLine="540"/>
        <w:jc w:val="both"/>
      </w:pPr>
      <w:r>
        <w:t>2.1.54.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14:paraId="404296C0" w14:textId="77777777" w:rsidR="0025607D" w:rsidRDefault="0025607D">
      <w:pPr>
        <w:pStyle w:val="ConsPlusNormal"/>
        <w:spacing w:before="220"/>
        <w:ind w:firstLine="540"/>
        <w:jc w:val="both"/>
      </w:pPr>
      <w:r>
        <w:t>2.1.55. приствольные решетки - элемент благоустройства, представляющий собой горизонтальную металлическую конструкцию, устанавливаемую в уровне покрытия вокруг ствола дерева, защищающий прикорневую часть дерева от вытаптывания и повреждения;</w:t>
      </w:r>
    </w:p>
    <w:p w14:paraId="559E0E74" w14:textId="77777777" w:rsidR="0025607D" w:rsidRDefault="0025607D">
      <w:pPr>
        <w:pStyle w:val="ConsPlusNormal"/>
        <w:spacing w:before="220"/>
        <w:ind w:firstLine="540"/>
        <w:jc w:val="both"/>
      </w:pPr>
      <w:r>
        <w:t>2.1.56. стационарное озеленение - посадка зеленых насаждений в открытый грунт, сохранение зеленых насаждений и поддержание их надлежащего состояния;</w:t>
      </w:r>
    </w:p>
    <w:p w14:paraId="2B9D55A7" w14:textId="77777777" w:rsidR="0025607D" w:rsidRDefault="0025607D">
      <w:pPr>
        <w:pStyle w:val="ConsPlusNormal"/>
        <w:spacing w:before="220"/>
        <w:ind w:firstLine="540"/>
        <w:jc w:val="both"/>
      </w:pPr>
      <w:r>
        <w:t>2.1.57.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Пермского края в соответствии с порядком, установленным законом Пермского края;</w:t>
      </w:r>
    </w:p>
    <w:p w14:paraId="4DEBB585" w14:textId="77777777" w:rsidR="0025607D" w:rsidRDefault="0025607D">
      <w:pPr>
        <w:pStyle w:val="ConsPlusNormal"/>
        <w:spacing w:before="220"/>
        <w:ind w:firstLine="540"/>
        <w:jc w:val="both"/>
      </w:pPr>
      <w:r>
        <w:t>2.1.58.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669F7E97" w14:textId="77777777" w:rsidR="0025607D" w:rsidRDefault="0025607D">
      <w:pPr>
        <w:pStyle w:val="ConsPlusNormal"/>
        <w:spacing w:before="220"/>
        <w:ind w:firstLine="540"/>
        <w:jc w:val="both"/>
      </w:pPr>
      <w:r>
        <w:t>2.1.59. снос зеленых насаждений - спиливание, срубание или срезание, то есть отделение различным способом ствола дерева, стебля кустарника от корня;</w:t>
      </w:r>
    </w:p>
    <w:p w14:paraId="0FC84771" w14:textId="77777777" w:rsidR="0025607D" w:rsidRDefault="0025607D">
      <w:pPr>
        <w:pStyle w:val="ConsPlusNormal"/>
        <w:spacing w:before="220"/>
        <w:ind w:firstLine="540"/>
        <w:jc w:val="both"/>
      </w:pPr>
      <w:r>
        <w:t>2.1.60. скамья-настил - место для сидения, организованное на подпорной стенке с помощью деревянного настила, может быть дополнено спинкой;</w:t>
      </w:r>
    </w:p>
    <w:p w14:paraId="116972B3" w14:textId="77777777" w:rsidR="0025607D" w:rsidRDefault="0025607D">
      <w:pPr>
        <w:pStyle w:val="ConsPlusNormal"/>
        <w:spacing w:before="220"/>
        <w:ind w:firstLine="540"/>
        <w:jc w:val="both"/>
      </w:pPr>
      <w:r>
        <w:t>2.1.61. сегментированная скамья - скамья, разделенная на секции;</w:t>
      </w:r>
    </w:p>
    <w:p w14:paraId="1561FCCB" w14:textId="77777777" w:rsidR="0025607D" w:rsidRDefault="0025607D">
      <w:pPr>
        <w:pStyle w:val="ConsPlusNormal"/>
        <w:spacing w:before="220"/>
        <w:ind w:firstLine="540"/>
        <w:jc w:val="both"/>
      </w:pPr>
      <w:r>
        <w:t>2.1.62. содержание территории - комплекс мероприятий по обеспечению состояния территории, соответствующего требованиям Правил;</w:t>
      </w:r>
    </w:p>
    <w:p w14:paraId="6B2BC153" w14:textId="77777777" w:rsidR="0025607D" w:rsidRDefault="0025607D">
      <w:pPr>
        <w:pStyle w:val="ConsPlusNormal"/>
        <w:spacing w:before="220"/>
        <w:ind w:firstLine="540"/>
        <w:jc w:val="both"/>
      </w:pPr>
      <w:r>
        <w:t>2.1.63.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14:paraId="08A4753B" w14:textId="77777777" w:rsidR="0025607D" w:rsidRDefault="0025607D">
      <w:pPr>
        <w:pStyle w:val="ConsPlusNormal"/>
        <w:spacing w:before="220"/>
        <w:ind w:firstLine="540"/>
        <w:jc w:val="both"/>
      </w:pPr>
      <w:r>
        <w:t>2.1.64. 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14:paraId="28321773" w14:textId="77777777" w:rsidR="0025607D" w:rsidRDefault="0025607D">
      <w:pPr>
        <w:pStyle w:val="ConsPlusNormal"/>
        <w:spacing w:before="220"/>
        <w:ind w:firstLine="540"/>
        <w:jc w:val="both"/>
      </w:pPr>
      <w:r>
        <w:t>2.1.65.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14:paraId="24BA6767" w14:textId="77777777" w:rsidR="0025607D" w:rsidRDefault="0025607D">
      <w:pPr>
        <w:pStyle w:val="ConsPlusNormal"/>
        <w:spacing w:before="220"/>
        <w:ind w:firstLine="540"/>
        <w:jc w:val="both"/>
      </w:pPr>
      <w:r>
        <w:lastRenderedPageBreak/>
        <w:t>2.1.66. уровень содержания объектов озеленения общего пользования - комплекс показателей, отражающих состояние элементов благоустройства, расположенных на объектах озеленения общего пользования, который определяется полнотой и качеством выполняемых работ по содержанию;</w:t>
      </w:r>
    </w:p>
    <w:p w14:paraId="1E1D9EFB" w14:textId="77777777" w:rsidR="0025607D" w:rsidRDefault="0025607D">
      <w:pPr>
        <w:pStyle w:val="ConsPlusNormal"/>
        <w:spacing w:before="220"/>
        <w:ind w:firstLine="540"/>
        <w:jc w:val="both"/>
      </w:pPr>
      <w:r>
        <w:t>2.1.67. уровень содержания мест погребения - комплекс показателей, отражающих состояние элементов благоустройства, расположенных на местах погребения, и общий вид мест погребения, который определяется полнотой и качеством выполняемых работ по содержанию;</w:t>
      </w:r>
    </w:p>
    <w:p w14:paraId="7168BE60" w14:textId="77777777" w:rsidR="0025607D" w:rsidRDefault="0025607D">
      <w:pPr>
        <w:pStyle w:val="ConsPlusNormal"/>
        <w:spacing w:before="220"/>
        <w:ind w:firstLine="540"/>
        <w:jc w:val="both"/>
      </w:pPr>
      <w:r>
        <w:t>2.1.68. линия регулирования застройки-граница территории пространства (квартала, улицы, площади и другое), сформированная главными фасадами зданий, строений, сооружений;</w:t>
      </w:r>
    </w:p>
    <w:p w14:paraId="5A5C55BF" w14:textId="77777777" w:rsidR="0025607D" w:rsidRDefault="0025607D">
      <w:pPr>
        <w:pStyle w:val="ConsPlusNormal"/>
        <w:spacing w:before="220"/>
        <w:ind w:firstLine="540"/>
        <w:jc w:val="both"/>
      </w:pPr>
      <w:r>
        <w:t>2.1.69.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14:paraId="23525761" w14:textId="77777777" w:rsidR="0025607D" w:rsidRDefault="0025607D">
      <w:pPr>
        <w:pStyle w:val="ConsPlusNormal"/>
        <w:spacing w:before="220"/>
        <w:ind w:firstLine="540"/>
        <w:jc w:val="both"/>
      </w:pPr>
      <w:r>
        <w:t>2.1.70. главный фасад - стена здания, строения, сооружения, обращенная на территорию общего пользования;</w:t>
      </w:r>
    </w:p>
    <w:p w14:paraId="28EEF9A9" w14:textId="77777777" w:rsidR="0025607D" w:rsidRDefault="0025607D">
      <w:pPr>
        <w:pStyle w:val="ConsPlusNormal"/>
        <w:spacing w:before="220"/>
        <w:ind w:firstLine="540"/>
        <w:jc w:val="both"/>
      </w:pPr>
      <w:r>
        <w:t>2.1.71.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14:paraId="72EC7E91" w14:textId="77777777" w:rsidR="0025607D" w:rsidRDefault="0025607D">
      <w:pPr>
        <w:pStyle w:val="ConsPlusNormal"/>
        <w:spacing w:before="220"/>
        <w:ind w:firstLine="540"/>
        <w:jc w:val="both"/>
      </w:pPr>
      <w:r>
        <w:t>2.1.72.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14:paraId="75C06706" w14:textId="77777777" w:rsidR="0025607D" w:rsidRDefault="0025607D">
      <w:pPr>
        <w:pStyle w:val="ConsPlusNormal"/>
        <w:spacing w:before="220"/>
        <w:ind w:firstLine="540"/>
        <w:jc w:val="both"/>
      </w:pPr>
      <w:r>
        <w:t>2.1.73.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14:paraId="713D562D" w14:textId="77777777" w:rsidR="0025607D" w:rsidRDefault="0025607D">
      <w:pPr>
        <w:pStyle w:val="ConsPlusNormal"/>
        <w:spacing w:before="220"/>
        <w:ind w:firstLine="540"/>
        <w:jc w:val="both"/>
      </w:pPr>
      <w:r>
        <w:t>2.1.74. фриз здания, строения, сооружения - декоративный элемент в виде горизонтальной полосы или ленты, обрамляющей часть здания, строения, сооружения;</w:t>
      </w:r>
    </w:p>
    <w:p w14:paraId="591FE612" w14:textId="77777777" w:rsidR="0025607D" w:rsidRDefault="0025607D">
      <w:pPr>
        <w:pStyle w:val="ConsPlusNormal"/>
        <w:spacing w:before="220"/>
        <w:ind w:firstLine="540"/>
        <w:jc w:val="both"/>
      </w:pPr>
      <w:r>
        <w:t>2.1.75.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14:paraId="37CA25C5" w14:textId="77777777" w:rsidR="0025607D" w:rsidRDefault="0025607D">
      <w:pPr>
        <w:pStyle w:val="ConsPlusNormal"/>
        <w:spacing w:before="220"/>
        <w:ind w:firstLine="540"/>
        <w:jc w:val="both"/>
      </w:pPr>
      <w:r>
        <w:t>2.1.76. эксплуатационные категории объектов озеленения общего пользования - классификация объектов озеленения общего пользования в зависимости от наличия критериев, установленных Правилами;</w:t>
      </w:r>
    </w:p>
    <w:p w14:paraId="6117B940" w14:textId="77777777" w:rsidR="0025607D" w:rsidRDefault="0025607D">
      <w:pPr>
        <w:pStyle w:val="ConsPlusNormal"/>
        <w:spacing w:before="220"/>
        <w:ind w:firstLine="540"/>
        <w:jc w:val="both"/>
      </w:pPr>
      <w:r>
        <w:t>2.1.77.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14:paraId="662ABF6A" w14:textId="77777777" w:rsidR="0025607D" w:rsidRDefault="0025607D">
      <w:pPr>
        <w:pStyle w:val="ConsPlusNormal"/>
        <w:spacing w:before="220"/>
        <w:ind w:firstLine="540"/>
        <w:jc w:val="both"/>
      </w:pPr>
      <w:r>
        <w:t>2.1.78. гостевой маршрут, проходящий в границах Пермского муниципального округа Пермского края - улицы, автомобильные дороги, площади, а также иные элементы, предназначенные для осуществления транспортных и иных коммуникаций внутри Пермского муниципального округа Пермского края.</w:t>
      </w:r>
    </w:p>
    <w:p w14:paraId="10FE2652" w14:textId="77777777" w:rsidR="0025607D" w:rsidRDefault="0025607D">
      <w:pPr>
        <w:pStyle w:val="ConsPlusNormal"/>
        <w:spacing w:before="220"/>
        <w:ind w:firstLine="540"/>
        <w:jc w:val="both"/>
      </w:pPr>
      <w:r>
        <w:t xml:space="preserve">2.2. Иные понятия, использованные в Правилах, применяются в тех же значениях, которые </w:t>
      </w:r>
      <w:r>
        <w:lastRenderedPageBreak/>
        <w:t>определены действующим законодательством и принятыми в соответствии с ним нормативными правовыми актами Российской Федерации, Пермского края, Пермского муниципального округа Пермского края.</w:t>
      </w:r>
    </w:p>
    <w:p w14:paraId="0110BEFB" w14:textId="77777777" w:rsidR="0025607D" w:rsidRDefault="0025607D">
      <w:pPr>
        <w:pStyle w:val="ConsPlusNormal"/>
        <w:jc w:val="both"/>
      </w:pPr>
    </w:p>
    <w:p w14:paraId="7A7B5695" w14:textId="77777777" w:rsidR="0025607D" w:rsidRDefault="0025607D">
      <w:pPr>
        <w:pStyle w:val="ConsPlusTitle"/>
        <w:jc w:val="center"/>
        <w:outlineLvl w:val="1"/>
      </w:pPr>
      <w:r>
        <w:t>III. Общие требования к содержанию территории, объектов</w:t>
      </w:r>
    </w:p>
    <w:p w14:paraId="68B58332" w14:textId="77777777" w:rsidR="0025607D" w:rsidRDefault="0025607D">
      <w:pPr>
        <w:pStyle w:val="ConsPlusTitle"/>
        <w:jc w:val="center"/>
      </w:pPr>
      <w:r>
        <w:t>и элементов благоустройства. Порядок пользования</w:t>
      </w:r>
    </w:p>
    <w:p w14:paraId="1676FE4B" w14:textId="77777777" w:rsidR="0025607D" w:rsidRDefault="0025607D">
      <w:pPr>
        <w:pStyle w:val="ConsPlusTitle"/>
        <w:jc w:val="center"/>
      </w:pPr>
      <w:r>
        <w:t>территориями общего пользования</w:t>
      </w:r>
    </w:p>
    <w:p w14:paraId="6E0630A6" w14:textId="77777777" w:rsidR="0025607D" w:rsidRDefault="0025607D">
      <w:pPr>
        <w:pStyle w:val="ConsPlusNormal"/>
        <w:jc w:val="both"/>
      </w:pPr>
    </w:p>
    <w:p w14:paraId="7E85535A" w14:textId="77777777" w:rsidR="0025607D" w:rsidRDefault="0025607D">
      <w:pPr>
        <w:pStyle w:val="ConsPlusNormal"/>
        <w:ind w:firstLine="540"/>
        <w:jc w:val="both"/>
      </w:pPr>
      <w:r>
        <w:t>3.1. Собственник или иной владелец (далее - Владелец) земельного участка, расположенного на территории Пермского муниципального округа Пермского края,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осуществлять мероприятия по предотвращению распространения и уничтожению борщевика Сосновского.</w:t>
      </w:r>
    </w:p>
    <w:p w14:paraId="5BDB980F" w14:textId="77777777" w:rsidR="0025607D" w:rsidRDefault="0025607D">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земельных участков, находящихся в собственности Пермского муниципального округа Пермского края и не предоставленных в установленном действующим законодательством порядке,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Пермского муниципального округа Пермского края.</w:t>
      </w:r>
    </w:p>
    <w:p w14:paraId="126554BD" w14:textId="77777777" w:rsidR="0025607D" w:rsidRDefault="0025607D">
      <w:pPr>
        <w:pStyle w:val="ConsPlusNormal"/>
        <w:spacing w:before="220"/>
        <w:ind w:firstLine="540"/>
        <w:jc w:val="both"/>
      </w:pPr>
      <w:r>
        <w:t>3.2. Содержание территории общего пользования осуществляется путем проведения:</w:t>
      </w:r>
    </w:p>
    <w:p w14:paraId="54708F9B" w14:textId="77777777" w:rsidR="0025607D" w:rsidRDefault="0025607D">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Пермского муниципального округа Пермского края или с волеизъявлением граждан и организаций;</w:t>
      </w:r>
    </w:p>
    <w:p w14:paraId="7D4208F1" w14:textId="77777777" w:rsidR="0025607D" w:rsidRDefault="0025607D">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14:paraId="695E0B5F" w14:textId="77777777" w:rsidR="0025607D" w:rsidRDefault="0025607D">
      <w:pPr>
        <w:pStyle w:val="ConsPlusNormal"/>
        <w:spacing w:before="220"/>
        <w:ind w:firstLine="540"/>
        <w:jc w:val="both"/>
      </w:pPr>
      <w:r>
        <w:t>работ по поддержанию санитарного состояния территории;</w:t>
      </w:r>
    </w:p>
    <w:p w14:paraId="57E7253C" w14:textId="77777777" w:rsidR="0025607D" w:rsidRDefault="0025607D">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14:paraId="598C53F3" w14:textId="77777777" w:rsidR="0025607D" w:rsidRDefault="0025607D">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777D735B" w14:textId="77777777" w:rsidR="0025607D" w:rsidRDefault="0025607D">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22BF6159" w14:textId="77777777" w:rsidR="0025607D" w:rsidRDefault="0025607D">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14:paraId="23064D67" w14:textId="77777777" w:rsidR="0025607D" w:rsidRDefault="0025607D">
      <w:pPr>
        <w:pStyle w:val="ConsPlusNormal"/>
        <w:spacing w:before="220"/>
        <w:ind w:firstLine="540"/>
        <w:jc w:val="both"/>
      </w:pPr>
      <w:r>
        <w:t>3.5. Требования к содержанию объектов и элементов благоустройства:</w:t>
      </w:r>
    </w:p>
    <w:p w14:paraId="43D4397E" w14:textId="77777777" w:rsidR="0025607D" w:rsidRDefault="0025607D">
      <w:pPr>
        <w:pStyle w:val="ConsPlusNormal"/>
        <w:spacing w:before="220"/>
        <w:ind w:firstLine="540"/>
        <w:jc w:val="both"/>
      </w:pPr>
      <w:r>
        <w:lastRenderedPageBreak/>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3FAE5EC8" w14:textId="77777777" w:rsidR="0025607D" w:rsidRDefault="0025607D">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14:paraId="1F76E77D" w14:textId="77777777" w:rsidR="0025607D" w:rsidRDefault="0025607D">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50% площади покрытия соответствующего элемента благоустройства;</w:t>
      </w:r>
    </w:p>
    <w:p w14:paraId="2F9B6F2B" w14:textId="77777777" w:rsidR="0025607D" w:rsidRDefault="0025607D">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79048668" w14:textId="77777777" w:rsidR="0025607D" w:rsidRDefault="0025607D">
      <w:pPr>
        <w:pStyle w:val="ConsPlusNormal"/>
        <w:spacing w:before="220"/>
        <w:ind w:firstLine="540"/>
        <w:jc w:val="both"/>
      </w:pPr>
      <w:r>
        <w:t>3.5.4. Собственники либо владельцы земельных участков в границах прилегающих территорий самостоятельно и за собственный счет производят:</w:t>
      </w:r>
    </w:p>
    <w:p w14:paraId="3DA5300E" w14:textId="77777777" w:rsidR="0025607D" w:rsidRDefault="0025607D">
      <w:pPr>
        <w:pStyle w:val="ConsPlusNormal"/>
        <w:spacing w:before="220"/>
        <w:ind w:firstLine="540"/>
        <w:jc w:val="both"/>
      </w:pPr>
      <w:r>
        <w:t>3.5.4.1. содержание, очистку, устройство дренажных канав для пропуска ливневых, паводковых вод;</w:t>
      </w:r>
    </w:p>
    <w:p w14:paraId="05314EB3" w14:textId="77777777" w:rsidR="0025607D" w:rsidRDefault="0025607D">
      <w:pPr>
        <w:pStyle w:val="ConsPlusNormal"/>
        <w:spacing w:before="220"/>
        <w:ind w:firstLine="540"/>
        <w:jc w:val="both"/>
      </w:pPr>
      <w:r>
        <w:t>3.5.4.2. сезонное окашивание;</w:t>
      </w:r>
    </w:p>
    <w:p w14:paraId="4FA4D2B0" w14:textId="77777777" w:rsidR="0025607D" w:rsidRDefault="0025607D">
      <w:pPr>
        <w:pStyle w:val="ConsPlusNormal"/>
        <w:spacing w:before="220"/>
        <w:ind w:firstLine="540"/>
        <w:jc w:val="both"/>
      </w:pPr>
      <w:r>
        <w:t>3.5.4.3. в зимний период очистку от снежного покрова и от снежных валов, образующихся в результате содержания улично-дорожной сети.</w:t>
      </w:r>
    </w:p>
    <w:p w14:paraId="0133837B" w14:textId="77777777" w:rsidR="0025607D" w:rsidRDefault="0025607D">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3047BB7C" w14:textId="77777777" w:rsidR="0025607D" w:rsidRDefault="0025607D">
      <w:pPr>
        <w:pStyle w:val="ConsPlusNormal"/>
        <w:spacing w:before="220"/>
        <w:ind w:firstLine="540"/>
        <w:jc w:val="both"/>
      </w:pPr>
      <w:r>
        <w:t>3.7. Порядок пользования территориями общего пользования:</w:t>
      </w:r>
    </w:p>
    <w:p w14:paraId="4AF0478F" w14:textId="77777777" w:rsidR="0025607D" w:rsidRDefault="0025607D">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Пермского муниципального округа Пермского края,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населенных пунктов Пермского муниципального округа Пермского края.</w:t>
      </w:r>
    </w:p>
    <w:p w14:paraId="7EF6112C" w14:textId="77777777" w:rsidR="0025607D" w:rsidRDefault="0025607D">
      <w:pPr>
        <w:pStyle w:val="ConsPlusNormal"/>
        <w:spacing w:before="22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40FDD3CC" w14:textId="77777777" w:rsidR="0025607D" w:rsidRDefault="0025607D">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предусмотренном действующим законодательством Российской Федерации;</w:t>
      </w:r>
    </w:p>
    <w:p w14:paraId="64B31B0A" w14:textId="77777777" w:rsidR="0025607D" w:rsidRDefault="0025607D">
      <w:pPr>
        <w:pStyle w:val="ConsPlusNormal"/>
        <w:spacing w:before="220"/>
        <w:ind w:firstLine="540"/>
        <w:jc w:val="both"/>
      </w:pPr>
      <w:r>
        <w:lastRenderedPageBreak/>
        <w:t>3.7.3. владельцы подземных инженерных коммуникаций, расположенных на территории общего пользования;</w:t>
      </w:r>
    </w:p>
    <w:p w14:paraId="462137FB" w14:textId="77777777" w:rsidR="0025607D" w:rsidRDefault="0025607D">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14:paraId="036D80DD" w14:textId="77777777" w:rsidR="0025607D" w:rsidRDefault="0025607D">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14:paraId="1AF5483F" w14:textId="77777777" w:rsidR="0025607D" w:rsidRDefault="0025607D">
      <w:pPr>
        <w:pStyle w:val="ConsPlusNormal"/>
        <w:spacing w:before="220"/>
        <w:ind w:firstLine="540"/>
        <w:jc w:val="both"/>
      </w:pPr>
      <w:r>
        <w:t>своевременно производят очистку, ремонт колодцев и внешних элементов коллекторов;</w:t>
      </w:r>
    </w:p>
    <w:p w14:paraId="4EE167EF" w14:textId="77777777" w:rsidR="0025607D" w:rsidRDefault="0025607D">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14:paraId="385D2DDE" w14:textId="77777777" w:rsidR="0025607D" w:rsidRDefault="0025607D">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p>
    <w:p w14:paraId="69B562A8" w14:textId="77777777" w:rsidR="0025607D" w:rsidRDefault="0025607D">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населенных пунктов, осуществляемых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 эксплуатирующей организацией;</w:t>
      </w:r>
    </w:p>
    <w:p w14:paraId="6E96AC08" w14:textId="77777777" w:rsidR="0025607D" w:rsidRDefault="0025607D">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14:paraId="2552A96A" w14:textId="77777777" w:rsidR="0025607D" w:rsidRDefault="0025607D">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14:paraId="6F3A20BF" w14:textId="77777777" w:rsidR="0025607D" w:rsidRDefault="0025607D">
      <w:pPr>
        <w:pStyle w:val="ConsPlusNormal"/>
        <w:spacing w:before="22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14:paraId="2407260A" w14:textId="77777777" w:rsidR="0025607D" w:rsidRDefault="0025607D">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14:paraId="414B21C7" w14:textId="77777777" w:rsidR="0025607D" w:rsidRDefault="0025607D">
      <w:pPr>
        <w:pStyle w:val="ConsPlusNormal"/>
        <w:spacing w:before="220"/>
        <w:ind w:firstLine="540"/>
        <w:jc w:val="both"/>
      </w:pPr>
      <w:r>
        <w:lastRenderedPageBreak/>
        <w:t>В случае повреждения указанных элементов они подлежат восстановлению за счет лица, допустившего причинение соответствующего вреда.</w:t>
      </w:r>
    </w:p>
    <w:p w14:paraId="7A5BA874" w14:textId="77777777" w:rsidR="0025607D" w:rsidRDefault="0025607D">
      <w:pPr>
        <w:pStyle w:val="ConsPlusNormal"/>
        <w:spacing w:before="220"/>
        <w:ind w:firstLine="540"/>
        <w:jc w:val="both"/>
      </w:pPr>
      <w:r>
        <w:t>3.9. На территории Пермского муниципального округа Пермского края запрещается:</w:t>
      </w:r>
    </w:p>
    <w:p w14:paraId="295A7030" w14:textId="77777777" w:rsidR="0025607D" w:rsidRDefault="0025607D">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14:paraId="0D8EB9A2" w14:textId="77777777" w:rsidR="0025607D" w:rsidRDefault="0025607D">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14:paraId="37742750" w14:textId="77777777" w:rsidR="0025607D" w:rsidRDefault="0025607D">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14:paraId="7E14E906" w14:textId="77777777" w:rsidR="0025607D" w:rsidRDefault="0025607D">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Пермского муниципального округа Пермского края в пределах соответствующих административных границ населенных пунктов Пермского муниципального округа Пермского края;</w:t>
      </w:r>
    </w:p>
    <w:p w14:paraId="033C7788" w14:textId="77777777" w:rsidR="0025607D" w:rsidRDefault="0025607D">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14:paraId="41C242B2" w14:textId="77777777" w:rsidR="0025607D" w:rsidRDefault="0025607D">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населенных пунктов Пермского муниципального округа Пермского края;</w:t>
      </w:r>
    </w:p>
    <w:p w14:paraId="54857989" w14:textId="77777777" w:rsidR="0025607D" w:rsidRDefault="0025607D">
      <w:pPr>
        <w:pStyle w:val="ConsPlusNormal"/>
        <w:spacing w:before="220"/>
        <w:ind w:firstLine="540"/>
        <w:jc w:val="both"/>
      </w:pPr>
      <w:r>
        <w:t>обустраивать выгребные ямы, наливные помойки за границами отведенного земельного участка;</w:t>
      </w:r>
    </w:p>
    <w:p w14:paraId="1F946991" w14:textId="77777777" w:rsidR="0025607D" w:rsidRDefault="0025607D">
      <w:pPr>
        <w:pStyle w:val="ConsPlusNormal"/>
        <w:spacing w:before="220"/>
        <w:ind w:firstLine="540"/>
        <w:jc w:val="both"/>
      </w:pPr>
      <w: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14:paraId="1BA2AFA0" w14:textId="77777777" w:rsidR="0025607D" w:rsidRDefault="0025607D">
      <w:pPr>
        <w:pStyle w:val="ConsPlusNormal"/>
        <w:spacing w:before="220"/>
        <w:ind w:firstLine="540"/>
        <w:jc w:val="both"/>
      </w:pPr>
      <w: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p>
    <w:p w14:paraId="4B385FB2" w14:textId="77777777" w:rsidR="0025607D" w:rsidRDefault="0025607D">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14:paraId="4CBC0FF2" w14:textId="77777777" w:rsidR="0025607D" w:rsidRDefault="0025607D">
      <w:pPr>
        <w:pStyle w:val="ConsPlusNormal"/>
        <w:spacing w:before="220"/>
        <w:ind w:firstLine="540"/>
        <w:jc w:val="both"/>
      </w:pPr>
      <w:r>
        <w:t>загрязнять водные объекты и их водоохранные зоны;</w:t>
      </w:r>
    </w:p>
    <w:p w14:paraId="65BCA069" w14:textId="77777777" w:rsidR="0025607D" w:rsidRDefault="0025607D">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14:paraId="1062D2C2" w14:textId="77777777" w:rsidR="0025607D" w:rsidRDefault="0025607D">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p>
    <w:p w14:paraId="3A3C248F" w14:textId="77777777" w:rsidR="0025607D" w:rsidRDefault="0025607D">
      <w:pPr>
        <w:pStyle w:val="ConsPlusNormal"/>
        <w:spacing w:before="220"/>
        <w:ind w:firstLine="540"/>
        <w:jc w:val="both"/>
      </w:pPr>
      <w:r>
        <w:lastRenderedPageBreak/>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14:paraId="305351C0" w14:textId="77777777" w:rsidR="0025607D" w:rsidRDefault="0025607D">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14:paraId="0773F763" w14:textId="77777777" w:rsidR="0025607D" w:rsidRDefault="0025607D">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14:paraId="06E65321" w14:textId="77777777" w:rsidR="0025607D" w:rsidRDefault="0025607D">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14:paraId="4D0FDB60" w14:textId="77777777" w:rsidR="0025607D" w:rsidRDefault="0025607D">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14:paraId="745FC92A" w14:textId="77777777" w:rsidR="0025607D" w:rsidRDefault="0025607D">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19B5418D" w14:textId="77777777" w:rsidR="0025607D" w:rsidRDefault="0025607D">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14:paraId="59A08A46" w14:textId="77777777" w:rsidR="0025607D" w:rsidRDefault="0025607D">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14:paraId="7EE58747" w14:textId="77777777" w:rsidR="0025607D" w:rsidRDefault="0025607D">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14:paraId="4683A58E" w14:textId="77777777" w:rsidR="0025607D" w:rsidRDefault="0025607D">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14:paraId="43730EAE" w14:textId="77777777" w:rsidR="0025607D" w:rsidRDefault="0025607D">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14:paraId="3006F7BD" w14:textId="77777777" w:rsidR="0025607D" w:rsidRDefault="0025607D">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14:paraId="165ACEED" w14:textId="77777777" w:rsidR="0025607D" w:rsidRDefault="0025607D">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14:paraId="34C11597" w14:textId="77777777" w:rsidR="0025607D" w:rsidRDefault="0025607D">
      <w:pPr>
        <w:pStyle w:val="ConsPlusNormal"/>
        <w:spacing w:before="220"/>
        <w:ind w:firstLine="540"/>
        <w:jc w:val="both"/>
      </w:pPr>
      <w:r>
        <w:t>повреждать элементы благоустройства, а также переставлять малые архитектурные формы;</w:t>
      </w:r>
    </w:p>
    <w:p w14:paraId="6E66243C" w14:textId="77777777" w:rsidR="0025607D" w:rsidRDefault="0025607D">
      <w:pPr>
        <w:pStyle w:val="ConsPlusNormal"/>
        <w:spacing w:before="220"/>
        <w:ind w:firstLine="540"/>
        <w:jc w:val="both"/>
      </w:pPr>
      <w:r>
        <w:t>осуществлять сброс, складирование и (или) временное хранение мусора и отходов,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14:paraId="5F88FE97" w14:textId="77777777" w:rsidR="0025607D" w:rsidRDefault="0025607D">
      <w:pPr>
        <w:pStyle w:val="ConsPlusNormal"/>
        <w:spacing w:before="220"/>
        <w:ind w:firstLine="540"/>
        <w:jc w:val="both"/>
      </w:pPr>
      <w:r>
        <w:t>находиться домашним животным без владельцев;</w:t>
      </w:r>
    </w:p>
    <w:p w14:paraId="259BDD2B" w14:textId="77777777" w:rsidR="0025607D" w:rsidRDefault="0025607D">
      <w:pPr>
        <w:pStyle w:val="ConsPlusNormal"/>
        <w:spacing w:before="220"/>
        <w:ind w:firstLine="540"/>
        <w:jc w:val="both"/>
      </w:pPr>
      <w:r>
        <w:t>загрязнять территорию;</w:t>
      </w:r>
    </w:p>
    <w:p w14:paraId="67808D31" w14:textId="77777777" w:rsidR="0025607D" w:rsidRDefault="0025607D">
      <w:pPr>
        <w:pStyle w:val="ConsPlusNormal"/>
        <w:spacing w:before="220"/>
        <w:ind w:firstLine="540"/>
        <w:jc w:val="both"/>
      </w:pPr>
      <w:r>
        <w:t>выгуливать собак без поводка вне площадок для выгула и дрессировки собак;</w:t>
      </w:r>
    </w:p>
    <w:p w14:paraId="49B57115" w14:textId="77777777" w:rsidR="0025607D" w:rsidRDefault="0025607D">
      <w:pPr>
        <w:pStyle w:val="ConsPlusNormal"/>
        <w:spacing w:before="220"/>
        <w:ind w:firstLine="540"/>
        <w:jc w:val="both"/>
      </w:pPr>
      <w:r>
        <w:lastRenderedPageBreak/>
        <w:t>устанавливать будки, устраивать лежанки;</w:t>
      </w:r>
    </w:p>
    <w:p w14:paraId="50C01C21" w14:textId="77777777" w:rsidR="0025607D" w:rsidRDefault="0025607D">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14:paraId="7503EE3C" w14:textId="77777777" w:rsidR="0025607D" w:rsidRDefault="0025607D">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14:paraId="32D7623E" w14:textId="77777777" w:rsidR="0025607D" w:rsidRDefault="0025607D">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14:paraId="0BE0B47A" w14:textId="77777777" w:rsidR="0025607D" w:rsidRDefault="0025607D">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14:paraId="46785887" w14:textId="77777777" w:rsidR="0025607D" w:rsidRDefault="0025607D">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14:paraId="11E91354" w14:textId="77777777" w:rsidR="0025607D" w:rsidRDefault="0025607D">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14:paraId="359740A7" w14:textId="77777777" w:rsidR="0025607D" w:rsidRDefault="0025607D">
      <w:pPr>
        <w:pStyle w:val="ConsPlusNormal"/>
        <w:spacing w:before="220"/>
        <w:ind w:firstLine="540"/>
        <w:jc w:val="both"/>
      </w:pPr>
      <w:r>
        <w:t>выносить грязь, грунт на дороги и улицы населенных пунктов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14:paraId="069816EC" w14:textId="77777777" w:rsidR="0025607D" w:rsidRDefault="0025607D">
      <w:pPr>
        <w:pStyle w:val="ConsPlusNormal"/>
        <w:spacing w:before="220"/>
        <w:ind w:firstLine="540"/>
        <w:jc w:val="both"/>
      </w:pPr>
      <w:r>
        <w:t>разводить открытый огонь вне специально отведенных для этого мест,</w:t>
      </w:r>
    </w:p>
    <w:p w14:paraId="13B3FD75" w14:textId="77777777" w:rsidR="0025607D" w:rsidRDefault="0025607D">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14:paraId="7B0F1AF0" w14:textId="77777777" w:rsidR="0025607D" w:rsidRDefault="0025607D">
      <w:pPr>
        <w:pStyle w:val="ConsPlusNormal"/>
        <w:spacing w:before="220"/>
        <w:ind w:firstLine="540"/>
        <w:jc w:val="both"/>
      </w:pPr>
      <w:r>
        <w:t>повреждать объекты лесной инфраструктуры;</w:t>
      </w:r>
    </w:p>
    <w:p w14:paraId="0D895430" w14:textId="77777777" w:rsidR="0025607D" w:rsidRDefault="0025607D">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14:paraId="686F7799" w14:textId="77777777" w:rsidR="0025607D" w:rsidRDefault="0025607D">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14:paraId="174C1156" w14:textId="77777777" w:rsidR="0025607D" w:rsidRDefault="0025607D">
      <w:pPr>
        <w:pStyle w:val="ConsPlusNormal"/>
        <w:spacing w:before="220"/>
        <w:ind w:firstLine="540"/>
        <w:jc w:val="both"/>
      </w:pPr>
      <w:r>
        <w:t>осуществлять выпас сельскохозяйственных животных без пастуха на неогороженных пастбищах или без привязи;</w:t>
      </w:r>
    </w:p>
    <w:p w14:paraId="5C41C12B" w14:textId="77777777" w:rsidR="0025607D" w:rsidRDefault="0025607D">
      <w:pPr>
        <w:pStyle w:val="ConsPlusNormal"/>
        <w:spacing w:before="220"/>
        <w:ind w:firstLine="540"/>
        <w:jc w:val="both"/>
      </w:pPr>
      <w:r>
        <w:t>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14:paraId="619C7FE9" w14:textId="77777777" w:rsidR="0025607D" w:rsidRDefault="0025607D">
      <w:pPr>
        <w:pStyle w:val="ConsPlusNormal"/>
        <w:spacing w:before="220"/>
        <w:ind w:firstLine="540"/>
        <w:jc w:val="both"/>
      </w:pPr>
      <w:r>
        <w:t>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14:paraId="4BE4000F" w14:textId="77777777" w:rsidR="0025607D" w:rsidRDefault="0025607D">
      <w:pPr>
        <w:pStyle w:val="ConsPlusNormal"/>
        <w:spacing w:before="220"/>
        <w:ind w:firstLine="540"/>
        <w:jc w:val="both"/>
      </w:pPr>
      <w:r>
        <w:t>осуществлять прогон сельскохозяйственных животных, домашней птицы по пешеходным дорожкам и мостикам;</w:t>
      </w:r>
    </w:p>
    <w:p w14:paraId="04E3274E" w14:textId="77777777" w:rsidR="0025607D" w:rsidRDefault="0025607D">
      <w:pPr>
        <w:pStyle w:val="ConsPlusNormal"/>
        <w:spacing w:before="220"/>
        <w:ind w:firstLine="540"/>
        <w:jc w:val="both"/>
      </w:pPr>
      <w:r>
        <w:lastRenderedPageBreak/>
        <w:t>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законодательством Российской Федерации;</w:t>
      </w:r>
    </w:p>
    <w:p w14:paraId="19678560" w14:textId="77777777" w:rsidR="0025607D" w:rsidRDefault="0025607D">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14:paraId="33746388" w14:textId="77777777" w:rsidR="0025607D" w:rsidRDefault="0025607D">
      <w:pPr>
        <w:pStyle w:val="ConsPlusNormal"/>
        <w:spacing w:before="220"/>
        <w:ind w:firstLine="540"/>
        <w:jc w:val="both"/>
      </w:pPr>
      <w:r>
        <w:t>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w:t>
      </w:r>
    </w:p>
    <w:p w14:paraId="131B1FF7" w14:textId="77777777" w:rsidR="0025607D" w:rsidRDefault="0025607D">
      <w:pPr>
        <w:pStyle w:val="ConsPlusNormal"/>
        <w:spacing w:before="220"/>
        <w:ind w:firstLine="540"/>
        <w:jc w:val="both"/>
      </w:pPr>
      <w:r>
        <w:t>3.12. Границы прилегающей территории определяются в соответствии с шириной прилегающих территорий, которая не может составлять более 15 метров:</w:t>
      </w:r>
    </w:p>
    <w:p w14:paraId="12A60C1E" w14:textId="77777777" w:rsidR="0025607D" w:rsidRDefault="0025607D">
      <w:pPr>
        <w:pStyle w:val="ConsPlusNormal"/>
        <w:spacing w:before="220"/>
        <w:ind w:firstLine="540"/>
        <w:jc w:val="both"/>
      </w:pPr>
      <w:r>
        <w:t>1) от границ земельного участка, если они установлены;</w:t>
      </w:r>
    </w:p>
    <w:p w14:paraId="072B9605" w14:textId="77777777" w:rsidR="0025607D" w:rsidRDefault="0025607D">
      <w:pPr>
        <w:pStyle w:val="ConsPlusNormal"/>
        <w:spacing w:before="220"/>
        <w:ind w:firstLine="540"/>
        <w:jc w:val="both"/>
      </w:pPr>
      <w:r>
        <w:t>2) 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14:paraId="2E26FD5B" w14:textId="77777777" w:rsidR="0025607D" w:rsidRDefault="0025607D">
      <w:pPr>
        <w:pStyle w:val="ConsPlusNormal"/>
        <w:spacing w:before="220"/>
        <w:ind w:firstLine="540"/>
        <w:jc w:val="both"/>
      </w:pPr>
      <w:r>
        <w:t>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14:paraId="28D26719" w14:textId="77777777" w:rsidR="0025607D" w:rsidRDefault="0025607D">
      <w:pPr>
        <w:pStyle w:val="ConsPlusNormal"/>
        <w:spacing w:before="220"/>
        <w:ind w:firstLine="540"/>
        <w:jc w:val="both"/>
      </w:pPr>
      <w:r>
        <w:t>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w:t>
      </w:r>
    </w:p>
    <w:p w14:paraId="2AC9F829" w14:textId="77777777" w:rsidR="0025607D" w:rsidRDefault="0025607D">
      <w:pPr>
        <w:pStyle w:val="ConsPlusNormal"/>
        <w:spacing w:before="220"/>
        <w:ind w:firstLine="540"/>
        <w:jc w:val="both"/>
      </w:pPr>
      <w: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Пермского края. Технические условия должны содержать:</w:t>
      </w:r>
    </w:p>
    <w:p w14:paraId="2141FAB6" w14:textId="77777777" w:rsidR="0025607D" w:rsidRDefault="0025607D">
      <w:pPr>
        <w:pStyle w:val="ConsPlusNormal"/>
        <w:spacing w:before="220"/>
        <w:ind w:firstLine="540"/>
        <w:jc w:val="both"/>
      </w:pPr>
      <w:r>
        <w:t>- возможность, условия и точку присоединения к ливневой системе сбора сточных вод;</w:t>
      </w:r>
    </w:p>
    <w:p w14:paraId="7B3BEC55" w14:textId="77777777" w:rsidR="0025607D" w:rsidRDefault="0025607D">
      <w:pPr>
        <w:pStyle w:val="ConsPlusNormal"/>
        <w:spacing w:before="220"/>
        <w:ind w:firstLine="540"/>
        <w:jc w:val="both"/>
      </w:pPr>
      <w:r>
        <w:t>- маршрут и условия пользования дорогами для прохождения строительной техники на период строительства;</w:t>
      </w:r>
    </w:p>
    <w:p w14:paraId="44E67F60" w14:textId="77777777" w:rsidR="0025607D" w:rsidRDefault="0025607D">
      <w:pPr>
        <w:pStyle w:val="ConsPlusNormal"/>
        <w:spacing w:before="220"/>
        <w:ind w:firstLine="540"/>
        <w:jc w:val="both"/>
      </w:pPr>
      <w:r>
        <w:t>- требования к озеленению и освещению прилегающей территории и земельного участка проектирования;</w:t>
      </w:r>
    </w:p>
    <w:p w14:paraId="59B16183" w14:textId="77777777" w:rsidR="0025607D" w:rsidRDefault="0025607D">
      <w:pPr>
        <w:pStyle w:val="ConsPlusNormal"/>
        <w:spacing w:before="220"/>
        <w:ind w:firstLine="540"/>
        <w:jc w:val="both"/>
      </w:pPr>
      <w:r>
        <w:t>- иные требования, установленные данными Правилами.</w:t>
      </w:r>
    </w:p>
    <w:p w14:paraId="04F6BE0D" w14:textId="77777777" w:rsidR="0025607D" w:rsidRDefault="0025607D">
      <w:pPr>
        <w:pStyle w:val="ConsPlusNormal"/>
        <w:jc w:val="both"/>
      </w:pPr>
    </w:p>
    <w:p w14:paraId="08E5BBF0" w14:textId="77777777" w:rsidR="0025607D" w:rsidRDefault="0025607D">
      <w:pPr>
        <w:pStyle w:val="ConsPlusTitle"/>
        <w:jc w:val="center"/>
        <w:outlineLvl w:val="1"/>
      </w:pPr>
      <w:r>
        <w:t>IV. Уборка территории</w:t>
      </w:r>
    </w:p>
    <w:p w14:paraId="7067970A" w14:textId="77777777" w:rsidR="0025607D" w:rsidRDefault="0025607D">
      <w:pPr>
        <w:pStyle w:val="ConsPlusNormal"/>
        <w:jc w:val="both"/>
      </w:pPr>
    </w:p>
    <w:p w14:paraId="511A44F5" w14:textId="77777777" w:rsidR="0025607D" w:rsidRDefault="0025607D">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соответствии с настоящими Правилами.</w:t>
      </w:r>
    </w:p>
    <w:p w14:paraId="77D43B40" w14:textId="77777777" w:rsidR="0025607D" w:rsidRDefault="0025607D">
      <w:pPr>
        <w:pStyle w:val="ConsPlusNormal"/>
        <w:spacing w:before="220"/>
        <w:ind w:firstLine="540"/>
        <w:jc w:val="both"/>
      </w:pPr>
      <w:r>
        <w:t>4.2. Очистку решеток ливневой канализации обеспечивают:</w:t>
      </w:r>
    </w:p>
    <w:p w14:paraId="23F1F4B2" w14:textId="77777777" w:rsidR="0025607D" w:rsidRDefault="0025607D">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Пермского муниципального округа Пермского края;</w:t>
      </w:r>
    </w:p>
    <w:p w14:paraId="1445209E" w14:textId="77777777" w:rsidR="0025607D" w:rsidRDefault="0025607D">
      <w:pPr>
        <w:pStyle w:val="ConsPlusNormal"/>
        <w:spacing w:before="220"/>
        <w:ind w:firstLine="540"/>
        <w:jc w:val="both"/>
      </w:pPr>
      <w:r>
        <w:lastRenderedPageBreak/>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14:paraId="3B00F99B" w14:textId="77777777" w:rsidR="0025607D" w:rsidRDefault="0025607D">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2F748F98" w14:textId="77777777" w:rsidR="0025607D" w:rsidRDefault="0025607D">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25B57D5B" w14:textId="77777777" w:rsidR="0025607D" w:rsidRDefault="0025607D">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населенных пунктов Пермского муниципального округа Пермского края, осуществляется в порядке, предусмотренном действующим законодательством Российской Федерации.</w:t>
      </w:r>
    </w:p>
    <w:p w14:paraId="3E96DC4F" w14:textId="77777777" w:rsidR="0025607D" w:rsidRDefault="0025607D">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14:paraId="3C8E8AC8" w14:textId="77777777" w:rsidR="0025607D" w:rsidRDefault="0025607D">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14:paraId="436EEA74" w14:textId="77777777" w:rsidR="0025607D" w:rsidRDefault="0025607D">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Пермского муниципального округа Пермского края в пределах соответствующих административных границ;</w:t>
      </w:r>
    </w:p>
    <w:p w14:paraId="11254F24" w14:textId="77777777" w:rsidR="0025607D" w:rsidRDefault="0025607D">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14:paraId="5F59DA3D" w14:textId="77777777" w:rsidR="0025607D" w:rsidRDefault="0025607D">
      <w:pPr>
        <w:pStyle w:val="ConsPlusNormal"/>
        <w:spacing w:before="220"/>
        <w:ind w:firstLine="540"/>
        <w:jc w:val="both"/>
      </w:pPr>
      <w:r>
        <w:t>со строительных площадок - застройщик;</w:t>
      </w:r>
    </w:p>
    <w:p w14:paraId="15163EEA" w14:textId="77777777" w:rsidR="0025607D" w:rsidRDefault="0025607D">
      <w:pPr>
        <w:pStyle w:val="ConsPlusNormal"/>
        <w:spacing w:before="220"/>
        <w:ind w:firstLine="540"/>
        <w:jc w:val="both"/>
      </w:pPr>
      <w:r>
        <w:t>с мест (площадок) накопления отходов - собственники мест (площадок) накопления отходов.</w:t>
      </w:r>
    </w:p>
    <w:p w14:paraId="117847F0" w14:textId="77777777" w:rsidR="0025607D" w:rsidRDefault="0025607D">
      <w:pPr>
        <w:pStyle w:val="ConsPlusNormal"/>
        <w:spacing w:before="220"/>
        <w:ind w:firstLine="540"/>
        <w:jc w:val="both"/>
      </w:pPr>
      <w:r>
        <w:t>4.5. Ежегодно весной после таяния снега в соответствии с правовым актом администрации Пермского муниципального округа Пермского края производится комплексная уборка территории (субботник), в том числе территории логов, пустошей, водоохранных зон, родников.</w:t>
      </w:r>
    </w:p>
    <w:p w14:paraId="4E6C8D1E" w14:textId="77777777" w:rsidR="0025607D" w:rsidRDefault="0025607D">
      <w:pPr>
        <w:pStyle w:val="ConsPlusNormal"/>
        <w:jc w:val="both"/>
      </w:pPr>
    </w:p>
    <w:p w14:paraId="356E83F4" w14:textId="77777777" w:rsidR="0025607D" w:rsidRDefault="0025607D">
      <w:pPr>
        <w:pStyle w:val="ConsPlusTitle"/>
        <w:jc w:val="center"/>
        <w:outlineLvl w:val="1"/>
      </w:pPr>
      <w:r>
        <w:t>V. Поддержание санитарного состояния территории</w:t>
      </w:r>
    </w:p>
    <w:p w14:paraId="6BC8E920" w14:textId="77777777" w:rsidR="0025607D" w:rsidRDefault="0025607D">
      <w:pPr>
        <w:pStyle w:val="ConsPlusNormal"/>
        <w:jc w:val="both"/>
      </w:pPr>
    </w:p>
    <w:p w14:paraId="15A46764" w14:textId="77777777" w:rsidR="0025607D" w:rsidRDefault="0025607D">
      <w:pPr>
        <w:pStyle w:val="ConsPlusNormal"/>
        <w:ind w:firstLine="540"/>
        <w:jc w:val="both"/>
      </w:pPr>
      <w:r>
        <w:t>5.1. Места (площадки) накопления твердых коммунальных отходов (далее - отходы) создаются:</w:t>
      </w:r>
    </w:p>
    <w:p w14:paraId="5F1F170E" w14:textId="77777777" w:rsidR="0025607D" w:rsidRDefault="0025607D">
      <w:pPr>
        <w:pStyle w:val="ConsPlusNormal"/>
        <w:spacing w:before="22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Пермского муниципального округа Пермского края в пределах соответствующих административных границ в порядке, установленном действующим законодательством.</w:t>
      </w:r>
    </w:p>
    <w:p w14:paraId="46C468F9" w14:textId="77777777" w:rsidR="0025607D" w:rsidRDefault="0025607D">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p>
    <w:p w14:paraId="77FC0014" w14:textId="77777777" w:rsidR="0025607D" w:rsidRDefault="0025607D">
      <w:pPr>
        <w:pStyle w:val="ConsPlusNormal"/>
        <w:spacing w:before="220"/>
        <w:ind w:firstLine="540"/>
        <w:jc w:val="both"/>
      </w:pPr>
      <w:r>
        <w:lastRenderedPageBreak/>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14:paraId="199C077D" w14:textId="77777777" w:rsidR="0025607D" w:rsidRDefault="0025607D">
      <w:pPr>
        <w:pStyle w:val="ConsPlusNormal"/>
        <w:spacing w:before="220"/>
        <w:ind w:firstLine="540"/>
        <w:jc w:val="both"/>
      </w:pPr>
      <w:r>
        <w:t>5.2. Требования к местам (площадкам) накопления отходов:</w:t>
      </w:r>
    </w:p>
    <w:p w14:paraId="11D80295" w14:textId="77777777" w:rsidR="0025607D" w:rsidRDefault="0025607D">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14:paraId="26E7BC23" w14:textId="77777777" w:rsidR="0025607D" w:rsidRDefault="0025607D">
      <w:pPr>
        <w:pStyle w:val="ConsPlusNormal"/>
        <w:spacing w:before="22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14:paraId="2329526C" w14:textId="77777777" w:rsidR="0025607D" w:rsidRDefault="0025607D">
      <w:pPr>
        <w:pStyle w:val="ConsPlusNormal"/>
        <w:spacing w:before="220"/>
        <w:ind w:firstLine="540"/>
        <w:jc w:val="both"/>
      </w:pPr>
      <w:r>
        <w:t>5.2.2.1. обязательный перечень элементов благоустройства мест (площадок) накопления отходов включает покрытие места (площадки) накопления отходов, ограждение, мусоросборник для сбора отходов, специальную площадку для накопления крупногабаритных отходов.</w:t>
      </w:r>
    </w:p>
    <w:p w14:paraId="034BCC8F" w14:textId="77777777" w:rsidR="0025607D" w:rsidRDefault="0025607D">
      <w:pPr>
        <w:pStyle w:val="ConsPlusNormal"/>
        <w:spacing w:before="220"/>
        <w:ind w:firstLine="540"/>
        <w:jc w:val="both"/>
      </w:pPr>
      <w:r>
        <w:t>Требования к элементам благоустройства мест (площадок) накопления отходов:</w:t>
      </w:r>
    </w:p>
    <w:p w14:paraId="0DF33CD4" w14:textId="77777777" w:rsidR="0025607D" w:rsidRDefault="0025607D">
      <w:pPr>
        <w:pStyle w:val="ConsPlusNormal"/>
        <w:spacing w:before="220"/>
        <w:ind w:firstLine="540"/>
        <w:jc w:val="both"/>
      </w:pPr>
      <w:r>
        <w:t>5.2.2.1.1. покрытие места (площадки) накопления отходов должно быть твердым (асфальтовое, бетонное) с уклоном для отведения поверхностных сточных вод, отведение которых осуществляется в соответствии с требованиями Правил;</w:t>
      </w:r>
    </w:p>
    <w:p w14:paraId="4771514E" w14:textId="77777777" w:rsidR="0025607D" w:rsidRDefault="0025607D">
      <w:pPr>
        <w:pStyle w:val="ConsPlusNormal"/>
        <w:spacing w:before="220"/>
        <w:ind w:firstLine="540"/>
        <w:jc w:val="both"/>
      </w:pPr>
      <w:r>
        <w:t>5.2.2.1.2. ограждение места (площадки) накопления отходов выполняется с трех сторон высотой не менее 1,5 м.</w:t>
      </w:r>
    </w:p>
    <w:p w14:paraId="61490855" w14:textId="77777777" w:rsidR="0025607D" w:rsidRDefault="0025607D">
      <w:pPr>
        <w:pStyle w:val="ConsPlusNormal"/>
        <w:spacing w:before="220"/>
        <w:ind w:firstLine="540"/>
        <w:jc w:val="both"/>
      </w:pPr>
      <w:bookmarkStart w:id="3" w:name="P278"/>
      <w:bookmarkEnd w:id="3"/>
      <w:r>
        <w:t>Ограждения мест (площадок) накопления отходов могут быть следующих видов:</w:t>
      </w:r>
    </w:p>
    <w:p w14:paraId="49D18D67" w14:textId="77777777" w:rsidR="0025607D" w:rsidRDefault="0025607D">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14:paraId="072A912C" w14:textId="77777777" w:rsidR="0025607D" w:rsidRDefault="0025607D">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14:paraId="070FF5EB" w14:textId="77777777" w:rsidR="0025607D" w:rsidRDefault="0025607D">
      <w:pPr>
        <w:pStyle w:val="ConsPlusNormal"/>
        <w:spacing w:before="220"/>
        <w:ind w:firstLine="540"/>
        <w:jc w:val="both"/>
      </w:pPr>
      <w:r>
        <w:t>5.2.2.1.3.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w:t>
      </w:r>
    </w:p>
    <w:p w14:paraId="0A59DCF1" w14:textId="77777777" w:rsidR="0025607D" w:rsidRDefault="0025607D">
      <w:pPr>
        <w:pStyle w:val="ConsPlusNormal"/>
        <w:spacing w:before="220"/>
        <w:ind w:firstLine="540"/>
        <w:jc w:val="both"/>
      </w:pPr>
      <w:r>
        <w:t xml:space="preserve">Допускается уменьшение расстояния не более чем на 25% в соответствии с санитарно-эпидемиологическими требованиям, изложенными в </w:t>
      </w:r>
      <w:hyperlink r:id="rId10">
        <w:r>
          <w:rPr>
            <w:color w:val="0000FF"/>
          </w:rPr>
          <w:t>приложении N 1</w:t>
        </w:r>
      </w:hyperlink>
      <w:r>
        <w:t xml:space="preserve">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N 3.</w:t>
      </w:r>
    </w:p>
    <w:p w14:paraId="347DAF3E" w14:textId="77777777" w:rsidR="0025607D" w:rsidRDefault="0025607D">
      <w:pPr>
        <w:pStyle w:val="ConsPlusNormal"/>
        <w:spacing w:before="220"/>
        <w:ind w:firstLine="540"/>
        <w:jc w:val="both"/>
      </w:pPr>
      <w:r>
        <w:t>5.2.2.1.4. на месте (площадке) накопления отходов устанавливаются мусоросборники следующих типов:</w:t>
      </w:r>
    </w:p>
    <w:p w14:paraId="54B89F03" w14:textId="77777777" w:rsidR="0025607D" w:rsidRDefault="0025607D">
      <w:pPr>
        <w:pStyle w:val="ConsPlusNormal"/>
        <w:spacing w:before="220"/>
        <w:ind w:firstLine="540"/>
        <w:jc w:val="both"/>
      </w:pPr>
      <w:r>
        <w:t>евроконтейнеры;</w:t>
      </w:r>
    </w:p>
    <w:p w14:paraId="49B9067D" w14:textId="77777777" w:rsidR="0025607D" w:rsidRDefault="0025607D">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14:paraId="5A3ABF6D" w14:textId="77777777" w:rsidR="0025607D" w:rsidRDefault="0025607D">
      <w:pPr>
        <w:pStyle w:val="ConsPlusNormal"/>
        <w:spacing w:before="220"/>
        <w:ind w:firstLine="540"/>
        <w:jc w:val="both"/>
      </w:pPr>
      <w:r>
        <w:lastRenderedPageBreak/>
        <w:t>бункеры.</w:t>
      </w:r>
    </w:p>
    <w:p w14:paraId="1ACEA685" w14:textId="77777777" w:rsidR="0025607D" w:rsidRDefault="0025607D">
      <w:pPr>
        <w:pStyle w:val="ConsPlusNormal"/>
        <w:spacing w:before="220"/>
        <w:ind w:firstLine="540"/>
        <w:jc w:val="both"/>
      </w:pPr>
      <w:r>
        <w:t>Устанавливаемые на месте (площадке) накопления отходов мусоросборники должны быть изготовлены из металла и (или) пластика.</w:t>
      </w:r>
    </w:p>
    <w:p w14:paraId="04D701B4" w14:textId="77777777" w:rsidR="0025607D" w:rsidRDefault="0025607D">
      <w:pPr>
        <w:pStyle w:val="ConsPlusNormal"/>
        <w:spacing w:before="220"/>
        <w:ind w:firstLine="540"/>
        <w:jc w:val="both"/>
      </w:pPr>
      <w:r>
        <w:t xml:space="preserve">Графическое </w:t>
      </w:r>
      <w:hyperlink w:anchor="P2727">
        <w:r>
          <w:rPr>
            <w:color w:val="0000FF"/>
          </w:rPr>
          <w:t>изображение</w:t>
        </w:r>
      </w:hyperlink>
      <w:r>
        <w:t xml:space="preserve"> контейнеров или клети по сбору бумаги, картона, пластика, полиэтилена, металла, стекла, годных к вторичной переработке приведено в приложении 15 к Правилам.</w:t>
      </w:r>
    </w:p>
    <w:p w14:paraId="47691182" w14:textId="77777777" w:rsidR="0025607D" w:rsidRDefault="0025607D">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14:paraId="24D18E22" w14:textId="77777777" w:rsidR="0025607D" w:rsidRDefault="0025607D">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14:paraId="16466307" w14:textId="77777777" w:rsidR="0025607D" w:rsidRDefault="0025607D">
      <w:pPr>
        <w:pStyle w:val="ConsPlusNormal"/>
        <w:spacing w:before="220"/>
        <w:ind w:firstLine="540"/>
        <w:jc w:val="both"/>
      </w:pPr>
      <w:r>
        <w:t xml:space="preserve">При количестве контейнеров более 10 обеспечивается П-образное устройство контейнеров или клети по сбору бумаги, картона, пластика, полиэтилена, металла, стекла, годных к вторичной переработке в соответствии с графическим изображением П-образного устройства контейнеров или клети по сбору бумаги, картона, пластика, полиэтилена, металла, стекла, годных к вторичной переработке согласно приложению 15 к Правилам </w:t>
      </w:r>
      <w:hyperlink w:anchor="P2741">
        <w:r>
          <w:rPr>
            <w:color w:val="0000FF"/>
          </w:rPr>
          <w:t>(рисунок 2)</w:t>
        </w:r>
      </w:hyperlink>
      <w:r>
        <w:t>;</w:t>
      </w:r>
    </w:p>
    <w:p w14:paraId="2551D19F" w14:textId="77777777" w:rsidR="0025607D" w:rsidRDefault="0025607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5607D" w14:paraId="74E16E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E37E94" w14:textId="77777777" w:rsidR="0025607D" w:rsidRDefault="0025607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7BC7FD" w14:textId="77777777" w:rsidR="0025607D" w:rsidRDefault="0025607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B3EEAF" w14:textId="77777777" w:rsidR="0025607D" w:rsidRDefault="0025607D">
            <w:pPr>
              <w:pStyle w:val="ConsPlusNormal"/>
              <w:jc w:val="both"/>
            </w:pPr>
            <w:r>
              <w:rPr>
                <w:color w:val="392C69"/>
              </w:rPr>
              <w:t>КонсультантПлюс: примечание.</w:t>
            </w:r>
          </w:p>
          <w:p w14:paraId="04D864C7" w14:textId="77777777" w:rsidR="0025607D" w:rsidRDefault="0025607D">
            <w:pPr>
              <w:pStyle w:val="ConsPlusNormal"/>
              <w:jc w:val="both"/>
            </w:pPr>
            <w:r>
              <w:rPr>
                <w:color w:val="392C69"/>
              </w:rPr>
              <w:t>В официальном тексте документа, видимо, допущена опечатка: в пп. 5.2.2.1.2 Правил абз. 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14:paraId="7C9ED86B" w14:textId="77777777" w:rsidR="0025607D" w:rsidRDefault="0025607D">
            <w:pPr>
              <w:pStyle w:val="ConsPlusNormal"/>
            </w:pPr>
          </w:p>
        </w:tc>
      </w:tr>
    </w:tbl>
    <w:p w14:paraId="075B8785" w14:textId="77777777" w:rsidR="0025607D" w:rsidRDefault="0025607D">
      <w:pPr>
        <w:pStyle w:val="ConsPlusNormal"/>
        <w:spacing w:before="280"/>
        <w:ind w:firstLine="540"/>
        <w:jc w:val="both"/>
      </w:pPr>
      <w:r>
        <w:t xml:space="preserve">5.2.2.1.5. специальная площадка для крупногабаритных отходов обустраивается в соответствии с требованиями </w:t>
      </w:r>
      <w:hyperlink w:anchor="P278">
        <w:r>
          <w:rPr>
            <w:color w:val="0000FF"/>
          </w:rPr>
          <w:t>абзацев второго</w:t>
        </w:r>
      </w:hyperlink>
      <w:r>
        <w:t>-шестого подпункта 5.2.2.1.2 Правил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поверхностных сточных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14:paraId="5D6AC0DF" w14:textId="77777777" w:rsidR="0025607D" w:rsidRDefault="0025607D">
      <w:pPr>
        <w:pStyle w:val="ConsPlusNormal"/>
        <w:spacing w:before="220"/>
        <w:ind w:firstLine="540"/>
        <w:jc w:val="both"/>
      </w:pPr>
      <w:r>
        <w:t>5.2.2.1.6. места (площадки) накопления отходов оснащаются информационной табличкой, содержащей информацию о порядковом номере места (площадки) накопления отходов в реестре мест (площадок) накопления отходов на территории населенных пунктов Пермского муниципального округа Пермского края, региональном операторе по обращению с твердыми коммунальными отходами, собственнике места (площадки) накопления отходов (наименование, юридический и фактический адрес, номер телефона, адрес электронной почты), графике вывоза отходов, недопустимости создания препятствий подъезду специализированного автотранспорта, разгружающего мусоросборники;</w:t>
      </w:r>
    </w:p>
    <w:p w14:paraId="637616C2" w14:textId="77777777" w:rsidR="0025607D" w:rsidRDefault="0025607D">
      <w:pPr>
        <w:pStyle w:val="ConsPlusNormal"/>
        <w:spacing w:before="220"/>
        <w:ind w:firstLine="540"/>
        <w:jc w:val="both"/>
      </w:pPr>
      <w:r>
        <w:t>5.2.3. 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14:paraId="4453F1F5" w14:textId="77777777" w:rsidR="0025607D" w:rsidRDefault="0025607D">
      <w:pPr>
        <w:pStyle w:val="ConsPlusNormal"/>
        <w:spacing w:before="220"/>
        <w:ind w:firstLine="540"/>
        <w:jc w:val="both"/>
      </w:pPr>
      <w: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p>
    <w:p w14:paraId="637629E8" w14:textId="77777777" w:rsidR="0025607D" w:rsidRDefault="0025607D">
      <w:pPr>
        <w:pStyle w:val="ConsPlusNormal"/>
        <w:spacing w:before="220"/>
        <w:ind w:firstLine="540"/>
        <w:jc w:val="both"/>
      </w:pPr>
      <w:r>
        <w:t>5.2.4. уборку мусора, образовавшегося при выгрузке из контейнеров в мусоровоз, обязана производить организация, осуществляющая вывоз отходов.</w:t>
      </w:r>
    </w:p>
    <w:p w14:paraId="47328452" w14:textId="77777777" w:rsidR="0025607D" w:rsidRDefault="0025607D">
      <w:pPr>
        <w:pStyle w:val="ConsPlusNormal"/>
        <w:spacing w:before="220"/>
        <w:ind w:firstLine="540"/>
        <w:jc w:val="both"/>
      </w:pPr>
      <w:r>
        <w:lastRenderedPageBreak/>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14:paraId="780B0BDC" w14:textId="77777777" w:rsidR="0025607D" w:rsidRDefault="0025607D">
      <w:pPr>
        <w:pStyle w:val="ConsPlusNormal"/>
        <w:spacing w:before="220"/>
        <w:ind w:firstLine="540"/>
        <w:jc w:val="both"/>
      </w:pPr>
      <w:r>
        <w:t>5.2.5. запрещается:</w:t>
      </w:r>
    </w:p>
    <w:p w14:paraId="5AD30177" w14:textId="77777777" w:rsidR="0025607D" w:rsidRDefault="0025607D">
      <w:pPr>
        <w:pStyle w:val="ConsPlusNormal"/>
        <w:spacing w:before="220"/>
        <w:ind w:firstLine="540"/>
        <w:jc w:val="both"/>
      </w:pPr>
      <w:r>
        <w:t>размещение места (площадки) накопления отходов на пути проезда транспортных средств;</w:t>
      </w:r>
    </w:p>
    <w:p w14:paraId="6BEC0686" w14:textId="77777777" w:rsidR="0025607D" w:rsidRDefault="0025607D">
      <w:pPr>
        <w:pStyle w:val="ConsPlusNormal"/>
        <w:spacing w:before="22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14:paraId="58C329C8" w14:textId="77777777" w:rsidR="0025607D" w:rsidRDefault="0025607D">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14:paraId="5226B519" w14:textId="77777777" w:rsidR="0025607D" w:rsidRDefault="0025607D">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14:paraId="31FE58F3" w14:textId="77777777" w:rsidR="0025607D" w:rsidRDefault="0025607D">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14:paraId="05A72617" w14:textId="77777777" w:rsidR="0025607D" w:rsidRDefault="0025607D">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14:paraId="786D0297" w14:textId="77777777" w:rsidR="0025607D" w:rsidRDefault="0025607D">
      <w:pPr>
        <w:pStyle w:val="ConsPlusNormal"/>
        <w:spacing w:before="220"/>
        <w:ind w:firstLine="540"/>
        <w:jc w:val="both"/>
      </w:pPr>
      <w:r>
        <w:t>5.2.6.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14:paraId="09094A94" w14:textId="77777777" w:rsidR="0025607D" w:rsidRDefault="0025607D">
      <w:pPr>
        <w:pStyle w:val="ConsPlusNormal"/>
        <w:spacing w:before="220"/>
        <w:ind w:firstLine="540"/>
        <w:jc w:val="both"/>
      </w:pPr>
      <w:bookmarkStart w:id="4" w:name="P308"/>
      <w:bookmarkEnd w:id="4"/>
      <w:r>
        <w:t>5.3. Требования к установке и очистке урн:</w:t>
      </w:r>
    </w:p>
    <w:p w14:paraId="447EBCA6" w14:textId="77777777" w:rsidR="0025607D" w:rsidRDefault="0025607D">
      <w:pPr>
        <w:pStyle w:val="ConsPlusNormal"/>
        <w:spacing w:before="220"/>
        <w:ind w:firstLine="540"/>
        <w:jc w:val="both"/>
      </w:pPr>
      <w:r>
        <w:t>5.3.1. нормы установки урн:</w:t>
      </w:r>
    </w:p>
    <w:p w14:paraId="4D17FE93" w14:textId="77777777" w:rsidR="0025607D" w:rsidRDefault="0025607D">
      <w:pPr>
        <w:pStyle w:val="ConsPlusNormal"/>
        <w:spacing w:before="220"/>
        <w:ind w:firstLine="540"/>
        <w:jc w:val="both"/>
      </w:pPr>
      <w:r>
        <w:t>на улицах и тротуарах в границах населенного пункта расстояние между урнами не должно превышать 100 м;</w:t>
      </w:r>
    </w:p>
    <w:p w14:paraId="2C8E382D" w14:textId="77777777" w:rsidR="0025607D" w:rsidRDefault="0025607D">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14:paraId="670DE9F7" w14:textId="77777777" w:rsidR="0025607D" w:rsidRDefault="0025607D">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14:paraId="1BD59DD9" w14:textId="77777777" w:rsidR="0025607D" w:rsidRDefault="0025607D">
      <w:pPr>
        <w:pStyle w:val="ConsPlusNormal"/>
        <w:spacing w:before="220"/>
        <w:ind w:firstLine="540"/>
        <w:jc w:val="both"/>
      </w:pPr>
      <w:r>
        <w:t xml:space="preserve">у нестационарных торговых объектов устанавливается не менее одной урны, у летних кафе, </w:t>
      </w:r>
      <w:r>
        <w:lastRenderedPageBreak/>
        <w:t>стационарных торговых объектов - не менее двух урн. У каждого входа в нежилые здания, строения, сооружения, за исключением стационарных торговых объектов, устанавливается не менее одной урны.</w:t>
      </w:r>
    </w:p>
    <w:p w14:paraId="6D153DA2" w14:textId="77777777" w:rsidR="0025607D" w:rsidRDefault="0025607D">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62EA6BB5" w14:textId="77777777" w:rsidR="0025607D" w:rsidRDefault="0025607D">
      <w:pPr>
        <w:pStyle w:val="ConsPlusNormal"/>
        <w:spacing w:before="220"/>
        <w:ind w:firstLine="540"/>
        <w:jc w:val="both"/>
      </w:pPr>
      <w:r>
        <w:t>5.3.2. объем устанавливаемых урн должен составлять от 30 до 100 литров.</w:t>
      </w:r>
    </w:p>
    <w:p w14:paraId="5632E255" w14:textId="77777777" w:rsidR="0025607D" w:rsidRDefault="0025607D">
      <w:pPr>
        <w:pStyle w:val="ConsPlusNormal"/>
        <w:spacing w:before="220"/>
        <w:ind w:firstLine="540"/>
        <w:jc w:val="both"/>
      </w:pPr>
      <w:r>
        <w:t>Расстояние между урной и люками подземных инженерных коммуникаций должно быть не менее 2 м;</w:t>
      </w:r>
    </w:p>
    <w:p w14:paraId="7921C013" w14:textId="77777777" w:rsidR="0025607D" w:rsidRDefault="0025607D">
      <w:pPr>
        <w:pStyle w:val="ConsPlusNormal"/>
        <w:spacing w:before="220"/>
        <w:ind w:firstLine="540"/>
        <w:jc w:val="both"/>
      </w:pPr>
      <w:r>
        <w:t>5.4. Очистку и содержание урн обеспечивают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территориальные органы администрации Пермского муниципального округа Пермского края в пределах соответствующих административных границ;</w:t>
      </w:r>
    </w:p>
    <w:p w14:paraId="1ED29A02" w14:textId="77777777" w:rsidR="0025607D" w:rsidRDefault="0025607D">
      <w:pPr>
        <w:pStyle w:val="ConsPlusNormal"/>
        <w:spacing w:before="220"/>
        <w:ind w:firstLine="540"/>
        <w:jc w:val="both"/>
      </w:pPr>
      <w:r>
        <w:t>5.5. Установку, очистку и содержание урн обеспечивают:</w:t>
      </w:r>
    </w:p>
    <w:p w14:paraId="106AF102" w14:textId="77777777" w:rsidR="0025607D" w:rsidRDefault="0025607D">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14:paraId="71AC88A1" w14:textId="77777777" w:rsidR="0025607D" w:rsidRDefault="0025607D">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14:paraId="03027D75" w14:textId="77777777" w:rsidR="0025607D" w:rsidRDefault="0025607D">
      <w:pPr>
        <w:pStyle w:val="ConsPlusNormal"/>
        <w:spacing w:before="220"/>
        <w:ind w:firstLine="540"/>
        <w:jc w:val="both"/>
      </w:pPr>
      <w:r>
        <w:t>5.6.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11939373" w14:textId="77777777" w:rsidR="0025607D" w:rsidRDefault="0025607D">
      <w:pPr>
        <w:pStyle w:val="ConsPlusNormal"/>
        <w:spacing w:before="220"/>
        <w:ind w:firstLine="540"/>
        <w:jc w:val="both"/>
      </w:pPr>
      <w:r>
        <w:t>5.7. Урны, места (площадки) накопления отходов должны ежедневно очищаться и содержаться в исправном состоянии их владельцами.</w:t>
      </w:r>
    </w:p>
    <w:p w14:paraId="658C611E" w14:textId="77777777" w:rsidR="0025607D" w:rsidRDefault="0025607D">
      <w:pPr>
        <w:pStyle w:val="ConsPlusNormal"/>
        <w:jc w:val="both"/>
      </w:pPr>
    </w:p>
    <w:p w14:paraId="5576B189" w14:textId="77777777" w:rsidR="0025607D" w:rsidRDefault="0025607D">
      <w:pPr>
        <w:pStyle w:val="ConsPlusTitle"/>
        <w:jc w:val="center"/>
        <w:outlineLvl w:val="1"/>
      </w:pPr>
      <w:r>
        <w:t>VI. Содержание улично-дорожной сети, искусственных дорожных</w:t>
      </w:r>
    </w:p>
    <w:p w14:paraId="4585B55A" w14:textId="77777777" w:rsidR="0025607D" w:rsidRDefault="0025607D">
      <w:pPr>
        <w:pStyle w:val="ConsPlusTitle"/>
        <w:jc w:val="center"/>
      </w:pPr>
      <w:r>
        <w:t>сооружений и обособленных пешеходных зон</w:t>
      </w:r>
    </w:p>
    <w:p w14:paraId="358B1CB5" w14:textId="77777777" w:rsidR="0025607D" w:rsidRDefault="0025607D">
      <w:pPr>
        <w:pStyle w:val="ConsPlusNormal"/>
        <w:jc w:val="both"/>
      </w:pPr>
    </w:p>
    <w:p w14:paraId="34D90B85" w14:textId="77777777" w:rsidR="0025607D" w:rsidRDefault="0025607D">
      <w:pPr>
        <w:pStyle w:val="ConsPlusNormal"/>
        <w:ind w:firstLine="540"/>
        <w:jc w:val="both"/>
      </w:pPr>
      <w:r>
        <w:t>6.1. На территории населенных пунктов Пермского муниципального округа Пермского края установлен Допустимый уровень содержания всех автомобильных дорог общего пользования местного значения.</w:t>
      </w:r>
    </w:p>
    <w:p w14:paraId="059BB6E6" w14:textId="77777777" w:rsidR="0025607D" w:rsidRDefault="0025607D">
      <w:pPr>
        <w:pStyle w:val="ConsPlusNormal"/>
        <w:spacing w:before="220"/>
        <w:ind w:firstLine="540"/>
        <w:jc w:val="both"/>
      </w:pPr>
      <w:r>
        <w:t xml:space="preserve">6.2. Допустимый уровень содержания дорог обеспечивает допустимый уровень безопасности движения в соответствии с </w:t>
      </w:r>
      <w:hyperlink r:id="rId11">
        <w:r>
          <w:rPr>
            <w:color w:val="0000FF"/>
          </w:rPr>
          <w:t>ГОСТ Р 50597-2017</w:t>
        </w:r>
      </w:hyperlink>
      <w:r>
        <w:t xml:space="preserve">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41C45744" w14:textId="77777777" w:rsidR="0025607D" w:rsidRDefault="0025607D">
      <w:pPr>
        <w:pStyle w:val="ConsPlusNormal"/>
        <w:spacing w:before="220"/>
        <w:ind w:firstLine="540"/>
        <w:jc w:val="both"/>
      </w:pPr>
      <w:r>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2">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2454B102" w14:textId="77777777" w:rsidR="0025607D" w:rsidRDefault="0025607D">
      <w:pPr>
        <w:pStyle w:val="ConsPlusNormal"/>
        <w:spacing w:before="220"/>
        <w:ind w:firstLine="540"/>
        <w:jc w:val="both"/>
      </w:pPr>
      <w:r>
        <w:t>6.3.1. Уборка улиц и дорог Пермского муниципального округа осуществляется путем проведения:</w:t>
      </w:r>
    </w:p>
    <w:p w14:paraId="60176361" w14:textId="77777777" w:rsidR="0025607D" w:rsidRDefault="0025607D">
      <w:pPr>
        <w:pStyle w:val="ConsPlusNormal"/>
        <w:spacing w:before="220"/>
        <w:ind w:firstLine="540"/>
        <w:jc w:val="both"/>
      </w:pPr>
      <w:r>
        <w:lastRenderedPageBreak/>
        <w:t>систематических работ по содержанию, уборке дорог и территории улиц Пермского муниципального округа;</w:t>
      </w:r>
    </w:p>
    <w:p w14:paraId="7C4C6F47" w14:textId="77777777" w:rsidR="0025607D" w:rsidRDefault="0025607D">
      <w:pPr>
        <w:pStyle w:val="ConsPlusNormal"/>
        <w:spacing w:before="220"/>
        <w:ind w:firstLine="540"/>
        <w:jc w:val="both"/>
      </w:pPr>
      <w:r>
        <w:t>единичных массовых мероприятий (субботники, декадники).</w:t>
      </w:r>
    </w:p>
    <w:p w14:paraId="1B55FE57" w14:textId="77777777" w:rsidR="0025607D" w:rsidRDefault="0025607D">
      <w:pPr>
        <w:pStyle w:val="ConsPlusNormal"/>
        <w:spacing w:before="220"/>
        <w:ind w:firstLine="540"/>
        <w:jc w:val="both"/>
      </w:pPr>
      <w:r>
        <w:t>6.4. Особенности уборки объектов улично-дорожной сети (далее - УДС) в летний период:</w:t>
      </w:r>
    </w:p>
    <w:p w14:paraId="4D0B19B6" w14:textId="77777777" w:rsidR="0025607D" w:rsidRDefault="0025607D">
      <w:pPr>
        <w:pStyle w:val="ConsPlusNormal"/>
        <w:spacing w:before="220"/>
        <w:ind w:firstLine="540"/>
        <w:jc w:val="both"/>
      </w:pPr>
      <w: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14:paraId="3DE6273F" w14:textId="77777777" w:rsidR="0025607D" w:rsidRDefault="0025607D">
      <w:pPr>
        <w:pStyle w:val="ConsPlusNormal"/>
        <w:spacing w:before="220"/>
        <w:ind w:firstLine="540"/>
        <w:jc w:val="both"/>
      </w:pPr>
      <w:r>
        <w:t>Содержание УДС в летний период включает в себя следующие работы:</w:t>
      </w:r>
    </w:p>
    <w:p w14:paraId="417C6458" w14:textId="77777777" w:rsidR="0025607D" w:rsidRDefault="0025607D">
      <w:pPr>
        <w:pStyle w:val="ConsPlusNormal"/>
        <w:spacing w:before="220"/>
        <w:ind w:firstLine="540"/>
        <w:jc w:val="both"/>
      </w:pPr>
      <w:r>
        <w:t>6.4.1. На улицах местного значения:</w:t>
      </w:r>
    </w:p>
    <w:p w14:paraId="5C22503F" w14:textId="77777777" w:rsidR="0025607D" w:rsidRDefault="0025607D">
      <w:pPr>
        <w:pStyle w:val="ConsPlusNormal"/>
        <w:spacing w:before="220"/>
        <w:ind w:firstLine="540"/>
        <w:jc w:val="both"/>
      </w:pPr>
      <w:r>
        <w:t>а) подметание проезжей части дорог, заездных карманов, заездов, примыканий в асфальтобетонном исполнении, тротуаров;</w:t>
      </w:r>
    </w:p>
    <w:p w14:paraId="2B6D5748" w14:textId="77777777" w:rsidR="0025607D" w:rsidRDefault="0025607D">
      <w:pPr>
        <w:pStyle w:val="ConsPlusNormal"/>
        <w:spacing w:before="220"/>
        <w:ind w:firstLine="540"/>
        <w:jc w:val="both"/>
      </w:pPr>
      <w:r>
        <w:t>б) удаление смета с проезжей части и обочин;</w:t>
      </w:r>
    </w:p>
    <w:p w14:paraId="1CBA2932" w14:textId="77777777" w:rsidR="0025607D" w:rsidRDefault="0025607D">
      <w:pPr>
        <w:pStyle w:val="ConsPlusNormal"/>
        <w:spacing w:before="220"/>
        <w:ind w:firstLine="540"/>
        <w:jc w:val="both"/>
      </w:pPr>
      <w:r>
        <w:t>в) уборка мусора из урн с его вывозом;</w:t>
      </w:r>
    </w:p>
    <w:p w14:paraId="2CCB13F2" w14:textId="77777777" w:rsidR="0025607D" w:rsidRDefault="0025607D">
      <w:pPr>
        <w:pStyle w:val="ConsPlusNormal"/>
        <w:spacing w:before="220"/>
        <w:ind w:firstLine="540"/>
        <w:jc w:val="both"/>
      </w:pPr>
      <w:r>
        <w:t>г) сбор мусора с тротуаров с вывозом мусора;</w:t>
      </w:r>
    </w:p>
    <w:p w14:paraId="05C8E7E9" w14:textId="77777777" w:rsidR="0025607D" w:rsidRDefault="0025607D">
      <w:pPr>
        <w:pStyle w:val="ConsPlusNormal"/>
        <w:spacing w:before="220"/>
        <w:ind w:firstLine="540"/>
        <w:jc w:val="both"/>
      </w:pPr>
      <w:r>
        <w:t>д) сбор мусора с газонов с вывозом мусора;</w:t>
      </w:r>
    </w:p>
    <w:p w14:paraId="07758394" w14:textId="77777777" w:rsidR="0025607D" w:rsidRDefault="0025607D">
      <w:pPr>
        <w:pStyle w:val="ConsPlusNormal"/>
        <w:spacing w:before="220"/>
        <w:ind w:firstLine="540"/>
        <w:jc w:val="both"/>
      </w:pPr>
      <w:r>
        <w:t>е) осмотр и очистка ливневых колодцев и ливнеприемников;</w:t>
      </w:r>
    </w:p>
    <w:p w14:paraId="42458581" w14:textId="77777777" w:rsidR="0025607D" w:rsidRDefault="0025607D">
      <w:pPr>
        <w:pStyle w:val="ConsPlusNormal"/>
        <w:spacing w:before="220"/>
        <w:ind w:firstLine="540"/>
        <w:jc w:val="both"/>
      </w:pPr>
      <w:r>
        <w:t>ж) кошение травы на газонах;</w:t>
      </w:r>
    </w:p>
    <w:p w14:paraId="001F7D4F" w14:textId="77777777" w:rsidR="0025607D" w:rsidRDefault="0025607D">
      <w:pPr>
        <w:pStyle w:val="ConsPlusNormal"/>
        <w:spacing w:before="220"/>
        <w:ind w:firstLine="540"/>
        <w:jc w:val="both"/>
      </w:pPr>
      <w:r>
        <w:t xml:space="preserve">з)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3">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5316F233" w14:textId="77777777" w:rsidR="0025607D" w:rsidRDefault="0025607D">
      <w:pPr>
        <w:pStyle w:val="ConsPlusNormal"/>
        <w:spacing w:before="220"/>
        <w:ind w:firstLine="540"/>
        <w:jc w:val="both"/>
      </w:pPr>
      <w: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325678B4" w14:textId="77777777" w:rsidR="0025607D" w:rsidRDefault="0025607D">
      <w:pPr>
        <w:pStyle w:val="ConsPlusNormal"/>
        <w:spacing w:before="220"/>
        <w:ind w:firstLine="540"/>
        <w:jc w:val="both"/>
      </w:pPr>
      <w:r>
        <w:t>6.4.2. На мостовых сооружениях:</w:t>
      </w:r>
    </w:p>
    <w:p w14:paraId="3A616204" w14:textId="77777777" w:rsidR="0025607D" w:rsidRDefault="0025607D">
      <w:pPr>
        <w:pStyle w:val="ConsPlusNormal"/>
        <w:spacing w:before="220"/>
        <w:ind w:firstLine="540"/>
        <w:jc w:val="both"/>
      </w:pPr>
      <w: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14:paraId="44F9F803" w14:textId="77777777" w:rsidR="0025607D" w:rsidRDefault="0025607D">
      <w:pPr>
        <w:pStyle w:val="ConsPlusNormal"/>
        <w:spacing w:before="220"/>
        <w:ind w:firstLine="540"/>
        <w:jc w:val="both"/>
      </w:pPr>
      <w:r>
        <w:t>работы по обеспечению безопасности движения или существенно влияющие на эксплуатационные характеристики моста должны выполняться в срочном порядке:</w:t>
      </w:r>
    </w:p>
    <w:p w14:paraId="44AC6CA6" w14:textId="77777777" w:rsidR="0025607D" w:rsidRDefault="0025607D">
      <w:pPr>
        <w:pStyle w:val="ConsPlusNormal"/>
        <w:spacing w:before="220"/>
        <w:ind w:firstLine="540"/>
        <w:jc w:val="both"/>
      </w:pPr>
      <w:r>
        <w:t>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w:t>
      </w:r>
    </w:p>
    <w:p w14:paraId="25D0E2D0" w14:textId="77777777" w:rsidR="0025607D" w:rsidRDefault="0025607D">
      <w:pPr>
        <w:pStyle w:val="ConsPlusNormal"/>
        <w:spacing w:before="220"/>
        <w:ind w:firstLine="540"/>
        <w:jc w:val="both"/>
      </w:pPr>
      <w: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599A1C7A" w14:textId="77777777" w:rsidR="0025607D" w:rsidRDefault="0025607D">
      <w:pPr>
        <w:pStyle w:val="ConsPlusNormal"/>
        <w:spacing w:before="220"/>
        <w:ind w:firstLine="540"/>
        <w:jc w:val="both"/>
      </w:pPr>
      <w:r>
        <w:lastRenderedPageBreak/>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08436923" w14:textId="77777777" w:rsidR="0025607D" w:rsidRDefault="0025607D">
      <w:pPr>
        <w:pStyle w:val="ConsPlusNormal"/>
        <w:spacing w:before="220"/>
        <w:ind w:firstLine="540"/>
        <w:jc w:val="both"/>
      </w:pPr>
      <w:r>
        <w:t>6.4.3. На остановках общественного транспорта:</w:t>
      </w:r>
    </w:p>
    <w:p w14:paraId="1D251E03" w14:textId="77777777" w:rsidR="0025607D" w:rsidRDefault="0025607D">
      <w:pPr>
        <w:pStyle w:val="ConsPlusNormal"/>
        <w:spacing w:before="220"/>
        <w:ind w:firstLine="540"/>
        <w:jc w:val="both"/>
      </w:pPr>
      <w:r>
        <w:t>ручное и механизированное подметание посадочной площадки и площади павильона;</w:t>
      </w:r>
    </w:p>
    <w:p w14:paraId="33FD18B4" w14:textId="77777777" w:rsidR="0025607D" w:rsidRDefault="0025607D">
      <w:pPr>
        <w:pStyle w:val="ConsPlusNormal"/>
        <w:spacing w:before="220"/>
        <w:ind w:firstLine="540"/>
        <w:jc w:val="both"/>
      </w:pPr>
      <w:r>
        <w:t>уборка мусора из урн с вывозом мусора;</w:t>
      </w:r>
    </w:p>
    <w:p w14:paraId="0FA99366" w14:textId="77777777" w:rsidR="0025607D" w:rsidRDefault="0025607D">
      <w:pPr>
        <w:pStyle w:val="ConsPlusNormal"/>
        <w:spacing w:before="220"/>
        <w:ind w:firstLine="540"/>
        <w:jc w:val="both"/>
      </w:pPr>
      <w:r>
        <w:t>очистка ограждающих конструкций от печатной продукции (реклама, объявления), удаление граффити;</w:t>
      </w:r>
    </w:p>
    <w:p w14:paraId="77887A01" w14:textId="77777777" w:rsidR="0025607D" w:rsidRDefault="0025607D">
      <w:pPr>
        <w:pStyle w:val="ConsPlusNormal"/>
        <w:spacing w:before="220"/>
        <w:ind w:firstLine="540"/>
        <w:jc w:val="both"/>
      </w:pPr>
      <w:r>
        <w:t>мойка ограждающих конструкций нестационарного торгового объекта, навеса остановочного пункта и урн.</w:t>
      </w:r>
    </w:p>
    <w:p w14:paraId="49BD8348" w14:textId="77777777" w:rsidR="0025607D" w:rsidRDefault="0025607D">
      <w:pPr>
        <w:pStyle w:val="ConsPlusNormal"/>
        <w:spacing w:before="220"/>
        <w:ind w:firstLine="540"/>
        <w:jc w:val="both"/>
      </w:pPr>
      <w:r>
        <w:t>6.4.4. На водопропускных трубах и других водоотводных сооружениях:</w:t>
      </w:r>
    </w:p>
    <w:p w14:paraId="06623202" w14:textId="77777777" w:rsidR="0025607D" w:rsidRDefault="0025607D">
      <w:pPr>
        <w:pStyle w:val="ConsPlusNormal"/>
        <w:spacing w:before="220"/>
        <w:ind w:firstLine="540"/>
        <w:jc w:val="both"/>
      </w:pPr>
      <w: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002529D5" w14:textId="77777777" w:rsidR="0025607D" w:rsidRDefault="0025607D">
      <w:pPr>
        <w:pStyle w:val="ConsPlusNormal"/>
        <w:spacing w:before="220"/>
        <w:ind w:firstLine="540"/>
        <w:jc w:val="both"/>
      </w:pPr>
      <w:r>
        <w:t>б) регулярная прочистка по необходимости на основании весенне-летнего обследования;</w:t>
      </w:r>
    </w:p>
    <w:p w14:paraId="2CC27F36" w14:textId="77777777" w:rsidR="0025607D" w:rsidRDefault="0025607D">
      <w:pPr>
        <w:pStyle w:val="ConsPlusNormal"/>
        <w:spacing w:before="220"/>
        <w:ind w:firstLine="540"/>
        <w:jc w:val="both"/>
      </w:pPr>
      <w:r>
        <w:t>в) восстановление разрушенных элементов водоотводных сооружений, замена поврежденных решеток и крышек колодцев;</w:t>
      </w:r>
    </w:p>
    <w:p w14:paraId="3C970240" w14:textId="77777777" w:rsidR="0025607D" w:rsidRDefault="0025607D">
      <w:pPr>
        <w:pStyle w:val="ConsPlusNormal"/>
        <w:spacing w:before="220"/>
        <w:ind w:firstLine="540"/>
        <w:jc w:val="both"/>
      </w:pPr>
      <w:r>
        <w:t>г) устранение размывов вдоль лотков;</w:t>
      </w:r>
    </w:p>
    <w:p w14:paraId="083E2BFE" w14:textId="77777777" w:rsidR="0025607D" w:rsidRDefault="0025607D">
      <w:pPr>
        <w:pStyle w:val="ConsPlusNormal"/>
        <w:spacing w:before="220"/>
        <w:ind w:firstLine="540"/>
        <w:jc w:val="both"/>
      </w:pPr>
      <w:r>
        <w:t>д) скашивание растительности и удаление кустарника в грунтовых водоотводных канавах;</w:t>
      </w:r>
    </w:p>
    <w:p w14:paraId="542A6179" w14:textId="77777777" w:rsidR="0025607D" w:rsidRDefault="0025607D">
      <w:pPr>
        <w:pStyle w:val="ConsPlusNormal"/>
        <w:spacing w:before="220"/>
        <w:ind w:firstLine="540"/>
        <w:jc w:val="both"/>
      </w:pPr>
      <w:r>
        <w:t>е) содержание водоотводных сооружений на подъездах (съездах) к земельным участкам обязаны осуществлять собственники земельных участках.</w:t>
      </w:r>
    </w:p>
    <w:p w14:paraId="78EA539E" w14:textId="77777777" w:rsidR="0025607D" w:rsidRDefault="0025607D">
      <w:pPr>
        <w:pStyle w:val="ConsPlusNormal"/>
        <w:spacing w:before="220"/>
        <w:ind w:firstLine="540"/>
        <w:jc w:val="both"/>
      </w:pPr>
      <w: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5096CD7B" w14:textId="77777777" w:rsidR="0025607D" w:rsidRDefault="0025607D">
      <w:pPr>
        <w:pStyle w:val="ConsPlusNormal"/>
        <w:spacing w:before="220"/>
        <w:ind w:firstLine="540"/>
        <w:jc w:val="both"/>
      </w:pPr>
      <w:r>
        <w:t>6.5. Уборка территорий Пермского муниципального округа должна осуществляться на регулярной основе, в целях поддержания допустимого уровня содержания автомобильных дорог.</w:t>
      </w:r>
    </w:p>
    <w:p w14:paraId="4455D5E7" w14:textId="77777777" w:rsidR="0025607D" w:rsidRDefault="0025607D">
      <w:pPr>
        <w:pStyle w:val="ConsPlusNormal"/>
        <w:spacing w:before="220"/>
        <w:ind w:firstLine="540"/>
        <w:jc w:val="both"/>
      </w:pPr>
      <w: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BFBE02D" w14:textId="77777777" w:rsidR="0025607D" w:rsidRDefault="0025607D">
      <w:pPr>
        <w:pStyle w:val="ConsPlusNormal"/>
        <w:spacing w:before="220"/>
        <w:ind w:firstLine="540"/>
        <w:jc w:val="both"/>
      </w:pPr>
      <w: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14:paraId="78D3EF58" w14:textId="77777777" w:rsidR="0025607D" w:rsidRDefault="0025607D">
      <w:pPr>
        <w:pStyle w:val="ConsPlusNormal"/>
        <w:spacing w:before="220"/>
        <w:ind w:firstLine="540"/>
        <w:jc w:val="both"/>
      </w:pPr>
      <w:r>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7591EA5E" w14:textId="77777777" w:rsidR="0025607D" w:rsidRDefault="0025607D">
      <w:pPr>
        <w:pStyle w:val="ConsPlusNormal"/>
        <w:spacing w:before="220"/>
        <w:ind w:firstLine="540"/>
        <w:jc w:val="both"/>
      </w:pPr>
      <w:r>
        <w:t xml:space="preserve">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w:t>
      </w:r>
      <w:r>
        <w:lastRenderedPageBreak/>
        <w:t>допускаются в один ряд и должны обеспечивать беспрепятственное продвижение транзитного проезда автотранспортных средств.</w:t>
      </w:r>
    </w:p>
    <w:p w14:paraId="79D90B76" w14:textId="77777777" w:rsidR="0025607D" w:rsidRDefault="0025607D">
      <w:pPr>
        <w:pStyle w:val="ConsPlusNormal"/>
        <w:spacing w:before="220"/>
        <w:ind w:firstLine="540"/>
        <w:jc w:val="both"/>
      </w:pPr>
      <w:r>
        <w:t>6.10. Запрещается стоянка автотранспортных средств на газонах, детских, спортивных площадках, зонах отдыха.</w:t>
      </w:r>
    </w:p>
    <w:p w14:paraId="16999CB0" w14:textId="77777777" w:rsidR="0025607D" w:rsidRDefault="0025607D">
      <w:pPr>
        <w:pStyle w:val="ConsPlusNormal"/>
        <w:spacing w:before="220"/>
        <w:ind w:firstLine="540"/>
        <w:jc w:val="both"/>
      </w:pPr>
      <w: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1E1CD84B" w14:textId="77777777" w:rsidR="0025607D" w:rsidRDefault="0025607D">
      <w:pPr>
        <w:pStyle w:val="ConsPlusNormal"/>
        <w:spacing w:before="220"/>
        <w:ind w:firstLine="540"/>
        <w:jc w:val="both"/>
      </w:pPr>
      <w:r>
        <w:t>6.11.1. На улицах местного значения:</w:t>
      </w:r>
    </w:p>
    <w:p w14:paraId="53A26C3E" w14:textId="77777777" w:rsidR="0025607D" w:rsidRDefault="0025607D">
      <w:pPr>
        <w:pStyle w:val="ConsPlusNormal"/>
        <w:spacing w:before="220"/>
        <w:ind w:firstLine="540"/>
        <w:jc w:val="both"/>
      </w:pPr>
      <w:r>
        <w:t>а) механизированное сгребание снега и подметание проезжей части и тротуаров;</w:t>
      </w:r>
    </w:p>
    <w:p w14:paraId="191F6CCE" w14:textId="77777777" w:rsidR="0025607D" w:rsidRDefault="0025607D">
      <w:pPr>
        <w:pStyle w:val="ConsPlusNormal"/>
        <w:spacing w:before="220"/>
        <w:ind w:firstLine="540"/>
        <w:jc w:val="both"/>
      </w:pPr>
      <w:r>
        <w:t>б) механизированное сгребание снега и подметание заездных карманов, заездов;</w:t>
      </w:r>
    </w:p>
    <w:p w14:paraId="659DCBFD" w14:textId="77777777" w:rsidR="0025607D" w:rsidRDefault="0025607D">
      <w:pPr>
        <w:pStyle w:val="ConsPlusNormal"/>
        <w:spacing w:before="220"/>
        <w:ind w:firstLine="540"/>
        <w:jc w:val="both"/>
      </w:pPr>
      <w:r>
        <w:t>в) формирование снежных валов с вывозом снега;</w:t>
      </w:r>
    </w:p>
    <w:p w14:paraId="71A788BE" w14:textId="77777777" w:rsidR="0025607D" w:rsidRDefault="0025607D">
      <w:pPr>
        <w:pStyle w:val="ConsPlusNormal"/>
        <w:spacing w:before="220"/>
        <w:ind w:firstLine="540"/>
        <w:jc w:val="both"/>
      </w:pPr>
      <w:r>
        <w:t>г) обработка противогололедными материалами проезжей части;</w:t>
      </w:r>
    </w:p>
    <w:p w14:paraId="4335C713" w14:textId="77777777" w:rsidR="0025607D" w:rsidRDefault="0025607D">
      <w:pPr>
        <w:pStyle w:val="ConsPlusNormal"/>
        <w:spacing w:before="220"/>
        <w:ind w:firstLine="540"/>
        <w:jc w:val="both"/>
      </w:pPr>
      <w:r>
        <w:t>д) удаление наката;</w:t>
      </w:r>
    </w:p>
    <w:p w14:paraId="01230D08" w14:textId="77777777" w:rsidR="0025607D" w:rsidRDefault="0025607D">
      <w:pPr>
        <w:pStyle w:val="ConsPlusNormal"/>
        <w:spacing w:before="220"/>
        <w:ind w:firstLine="540"/>
        <w:jc w:val="both"/>
      </w:pPr>
      <w: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38B79950" w14:textId="77777777" w:rsidR="0025607D" w:rsidRDefault="0025607D">
      <w:pPr>
        <w:pStyle w:val="ConsPlusNormal"/>
        <w:spacing w:before="220"/>
        <w:ind w:firstLine="540"/>
        <w:jc w:val="both"/>
      </w:pPr>
      <w:r>
        <w:t>ж) уборка мусора из урн с вывозом мусора;</w:t>
      </w:r>
    </w:p>
    <w:p w14:paraId="76816EBF" w14:textId="77777777" w:rsidR="0025607D" w:rsidRDefault="0025607D">
      <w:pPr>
        <w:pStyle w:val="ConsPlusNormal"/>
        <w:spacing w:before="220"/>
        <w:ind w:firstLine="540"/>
        <w:jc w:val="both"/>
      </w:pPr>
      <w:r>
        <w:t>з) сбор мусора с тротуаров с вывозом мусора;</w:t>
      </w:r>
    </w:p>
    <w:p w14:paraId="5E829523" w14:textId="77777777" w:rsidR="0025607D" w:rsidRDefault="0025607D">
      <w:pPr>
        <w:pStyle w:val="ConsPlusNormal"/>
        <w:spacing w:before="220"/>
        <w:ind w:firstLine="540"/>
        <w:jc w:val="both"/>
      </w:pPr>
      <w:r>
        <w:t>и) очистка от снега водоотводных сооружений в период оттепелей;</w:t>
      </w:r>
    </w:p>
    <w:p w14:paraId="52A05461" w14:textId="77777777" w:rsidR="0025607D" w:rsidRDefault="0025607D">
      <w:pPr>
        <w:pStyle w:val="ConsPlusNormal"/>
        <w:spacing w:before="220"/>
        <w:ind w:firstLine="540"/>
        <w:jc w:val="both"/>
      </w:pPr>
      <w:r>
        <w:t>к) в весенний период - рыхление снега и организация отвода талых вод;</w:t>
      </w:r>
    </w:p>
    <w:p w14:paraId="6BD1DFF5" w14:textId="77777777" w:rsidR="0025607D" w:rsidRDefault="0025607D">
      <w:pPr>
        <w:pStyle w:val="ConsPlusNormal"/>
        <w:spacing w:before="220"/>
        <w:ind w:firstLine="540"/>
        <w:jc w:val="both"/>
      </w:pPr>
      <w:r>
        <w:t>л) вывоз снега с тротуаров;</w:t>
      </w:r>
    </w:p>
    <w:p w14:paraId="6D89A839" w14:textId="77777777" w:rsidR="0025607D" w:rsidRDefault="0025607D">
      <w:pPr>
        <w:pStyle w:val="ConsPlusNormal"/>
        <w:spacing w:before="220"/>
        <w:ind w:firstLine="540"/>
        <w:jc w:val="both"/>
      </w:pPr>
      <w:r>
        <w:t>м) очистка от снега ступеней лестничных маршей, находящихся в границах тротуаров;</w:t>
      </w:r>
    </w:p>
    <w:p w14:paraId="5507740A" w14:textId="77777777" w:rsidR="0025607D" w:rsidRDefault="0025607D">
      <w:pPr>
        <w:pStyle w:val="ConsPlusNormal"/>
        <w:spacing w:before="220"/>
        <w:ind w:firstLine="540"/>
        <w:jc w:val="both"/>
      </w:pPr>
      <w: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19FB7BAD" w14:textId="77777777" w:rsidR="0025607D" w:rsidRDefault="0025607D">
      <w:pPr>
        <w:pStyle w:val="ConsPlusNormal"/>
        <w:spacing w:before="220"/>
        <w:ind w:firstLine="540"/>
        <w:jc w:val="both"/>
      </w:pPr>
      <w:r>
        <w:t>Окончание снегоочистки с момента окончания снегопада и ликвидация зимней скользкости - не более 12 часов.</w:t>
      </w:r>
    </w:p>
    <w:p w14:paraId="5FC45FBB" w14:textId="77777777" w:rsidR="0025607D" w:rsidRDefault="0025607D">
      <w:pPr>
        <w:pStyle w:val="ConsPlusNormal"/>
        <w:spacing w:before="220"/>
        <w:ind w:firstLine="540"/>
        <w:jc w:val="both"/>
      </w:pPr>
      <w:r>
        <w:t>6.11.2. На остановках общественного транспорта:</w:t>
      </w:r>
    </w:p>
    <w:p w14:paraId="0B997881" w14:textId="77777777" w:rsidR="0025607D" w:rsidRDefault="0025607D">
      <w:pPr>
        <w:pStyle w:val="ConsPlusNormal"/>
        <w:spacing w:before="220"/>
        <w:ind w:firstLine="540"/>
        <w:jc w:val="both"/>
      </w:pPr>
      <w:r>
        <w:t>а) уборка снега с посадочной площади;</w:t>
      </w:r>
    </w:p>
    <w:p w14:paraId="19B0B21A" w14:textId="77777777" w:rsidR="0025607D" w:rsidRDefault="0025607D">
      <w:pPr>
        <w:pStyle w:val="ConsPlusNormal"/>
        <w:spacing w:before="220"/>
        <w:ind w:firstLine="540"/>
        <w:jc w:val="both"/>
      </w:pPr>
      <w:r>
        <w:t>б) обработка противогололедными материалами;</w:t>
      </w:r>
    </w:p>
    <w:p w14:paraId="2AAD3CA1" w14:textId="77777777" w:rsidR="0025607D" w:rsidRDefault="0025607D">
      <w:pPr>
        <w:pStyle w:val="ConsPlusNormal"/>
        <w:spacing w:before="220"/>
        <w:ind w:firstLine="540"/>
        <w:jc w:val="both"/>
      </w:pPr>
      <w:r>
        <w:t>в) уборка в павильоне и в других недоступных местах для техники;</w:t>
      </w:r>
    </w:p>
    <w:p w14:paraId="52FBB445" w14:textId="77777777" w:rsidR="0025607D" w:rsidRDefault="0025607D">
      <w:pPr>
        <w:pStyle w:val="ConsPlusNormal"/>
        <w:spacing w:before="220"/>
        <w:ind w:firstLine="540"/>
        <w:jc w:val="both"/>
      </w:pPr>
      <w:r>
        <w:t>г) уборка мусора из урн с вывозом мусора;</w:t>
      </w:r>
    </w:p>
    <w:p w14:paraId="1D3F955C" w14:textId="77777777" w:rsidR="0025607D" w:rsidRDefault="0025607D">
      <w:pPr>
        <w:pStyle w:val="ConsPlusNormal"/>
        <w:spacing w:before="220"/>
        <w:ind w:firstLine="540"/>
        <w:jc w:val="both"/>
      </w:pPr>
      <w:r>
        <w:t>д) очистка ограждающих конструкций от печатной продукции (реклама, объявления, граффити);</w:t>
      </w:r>
    </w:p>
    <w:p w14:paraId="2B51992E" w14:textId="77777777" w:rsidR="0025607D" w:rsidRDefault="0025607D">
      <w:pPr>
        <w:pStyle w:val="ConsPlusNormal"/>
        <w:spacing w:before="220"/>
        <w:ind w:firstLine="540"/>
        <w:jc w:val="both"/>
      </w:pPr>
      <w:r>
        <w:t xml:space="preserve">е) очистка крыш навесов остановочных пунктов от снежно-ледовых образований с вывозом в </w:t>
      </w:r>
      <w:r>
        <w:lastRenderedPageBreak/>
        <w:t>день производства работ - при необходимости.</w:t>
      </w:r>
    </w:p>
    <w:p w14:paraId="746E3A5F" w14:textId="77777777" w:rsidR="0025607D" w:rsidRDefault="0025607D">
      <w:pPr>
        <w:pStyle w:val="ConsPlusNormal"/>
        <w:spacing w:before="220"/>
        <w:ind w:firstLine="540"/>
        <w:jc w:val="both"/>
      </w:pPr>
      <w: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3C24559" w14:textId="77777777" w:rsidR="0025607D" w:rsidRDefault="0025607D">
      <w:pPr>
        <w:pStyle w:val="ConsPlusNormal"/>
        <w:spacing w:before="220"/>
        <w:ind w:firstLine="540"/>
        <w:jc w:val="both"/>
      </w:pPr>
      <w:r>
        <w:t>6.11.3. Содержание мостовых сооружений:</w:t>
      </w:r>
    </w:p>
    <w:p w14:paraId="0EEB4479" w14:textId="77777777" w:rsidR="0025607D" w:rsidRDefault="0025607D">
      <w:pPr>
        <w:pStyle w:val="ConsPlusNormal"/>
        <w:spacing w:before="220"/>
        <w:ind w:firstLine="540"/>
        <w:jc w:val="both"/>
      </w:pPr>
      <w:r>
        <w:t>подходы к тротуарам мостовых сооружений должны быть полностью очищены от снега и снежно-ледовых образований;</w:t>
      </w:r>
    </w:p>
    <w:p w14:paraId="72AE80F7" w14:textId="77777777" w:rsidR="0025607D" w:rsidRDefault="0025607D">
      <w:pPr>
        <w:pStyle w:val="ConsPlusNormal"/>
        <w:spacing w:before="220"/>
        <w:ind w:firstLine="540"/>
        <w:jc w:val="both"/>
      </w:pPr>
      <w: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2B96679D" w14:textId="77777777" w:rsidR="0025607D" w:rsidRDefault="0025607D">
      <w:pPr>
        <w:pStyle w:val="ConsPlusNormal"/>
        <w:spacing w:before="220"/>
        <w:ind w:firstLine="540"/>
        <w:jc w:val="both"/>
      </w:pPr>
      <w:r>
        <w:t>При гололеде мостовые сооружения должны обрабатываться противогололедными материалами.</w:t>
      </w:r>
    </w:p>
    <w:p w14:paraId="4411AA75" w14:textId="77777777" w:rsidR="0025607D" w:rsidRDefault="0025607D">
      <w:pPr>
        <w:pStyle w:val="ConsPlusNormal"/>
        <w:spacing w:before="220"/>
        <w:ind w:firstLine="540"/>
        <w:jc w:val="both"/>
      </w:pPr>
      <w: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74C51BB9" w14:textId="77777777" w:rsidR="0025607D" w:rsidRDefault="0025607D">
      <w:pPr>
        <w:pStyle w:val="ConsPlusNormal"/>
        <w:spacing w:before="220"/>
        <w:ind w:firstLine="540"/>
        <w:jc w:val="both"/>
      </w:pPr>
      <w: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48C58483" w14:textId="77777777" w:rsidR="0025607D" w:rsidRDefault="0025607D">
      <w:pPr>
        <w:pStyle w:val="ConsPlusNormal"/>
        <w:spacing w:before="220"/>
        <w:ind w:firstLine="540"/>
        <w:jc w:val="both"/>
      </w:pPr>
      <w: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5C797C9D" w14:textId="77777777" w:rsidR="0025607D" w:rsidRDefault="0025607D">
      <w:pPr>
        <w:pStyle w:val="ConsPlusNormal"/>
        <w:spacing w:before="220"/>
        <w:ind w:firstLine="540"/>
        <w:jc w:val="both"/>
      </w:pPr>
      <w: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3BAE89DF" w14:textId="77777777" w:rsidR="0025607D" w:rsidRDefault="0025607D">
      <w:pPr>
        <w:pStyle w:val="ConsPlusNormal"/>
        <w:spacing w:before="220"/>
        <w:ind w:firstLine="540"/>
        <w:jc w:val="both"/>
      </w:pPr>
      <w:r>
        <w:t>6.15. Формирование снежных валов не допускается:</w:t>
      </w:r>
    </w:p>
    <w:p w14:paraId="31EC0D00" w14:textId="77777777" w:rsidR="0025607D" w:rsidRDefault="0025607D">
      <w:pPr>
        <w:pStyle w:val="ConsPlusNormal"/>
        <w:spacing w:before="220"/>
        <w:ind w:firstLine="540"/>
        <w:jc w:val="both"/>
      </w:pPr>
      <w:r>
        <w:t>на пересечении всех дорог и улиц в одном уровне и вблизи железнодорожных переездов, зоне треугольников видимости;</w:t>
      </w:r>
    </w:p>
    <w:p w14:paraId="47BB7C6F" w14:textId="77777777" w:rsidR="0025607D" w:rsidRDefault="0025607D">
      <w:pPr>
        <w:pStyle w:val="ConsPlusNormal"/>
        <w:spacing w:before="220"/>
        <w:ind w:firstLine="540"/>
        <w:jc w:val="both"/>
      </w:pPr>
      <w:r>
        <w:t>ближе 10 м от пешеходных переходов;</w:t>
      </w:r>
    </w:p>
    <w:p w14:paraId="7EA19A71" w14:textId="77777777" w:rsidR="0025607D" w:rsidRDefault="0025607D">
      <w:pPr>
        <w:pStyle w:val="ConsPlusNormal"/>
        <w:spacing w:before="220"/>
        <w:ind w:firstLine="540"/>
        <w:jc w:val="both"/>
      </w:pPr>
      <w:r>
        <w:t>ближе 20 м от остановки общественного транспорта;</w:t>
      </w:r>
    </w:p>
    <w:p w14:paraId="18AEE560" w14:textId="77777777" w:rsidR="0025607D" w:rsidRDefault="0025607D">
      <w:pPr>
        <w:pStyle w:val="ConsPlusNormal"/>
        <w:spacing w:before="220"/>
        <w:ind w:firstLine="540"/>
        <w:jc w:val="both"/>
      </w:pPr>
      <w:r>
        <w:t>на участках дорог, оборудованных транспортными ограждениями или повышенным бордюром;</w:t>
      </w:r>
    </w:p>
    <w:p w14:paraId="08A26553" w14:textId="77777777" w:rsidR="0025607D" w:rsidRDefault="0025607D">
      <w:pPr>
        <w:pStyle w:val="ConsPlusNormal"/>
        <w:spacing w:before="220"/>
        <w:ind w:firstLine="540"/>
        <w:jc w:val="both"/>
      </w:pPr>
      <w:r>
        <w:t>на тротуарах;</w:t>
      </w:r>
    </w:p>
    <w:p w14:paraId="5915E5A3" w14:textId="77777777" w:rsidR="0025607D" w:rsidRDefault="0025607D">
      <w:pPr>
        <w:pStyle w:val="ConsPlusNormal"/>
        <w:spacing w:before="220"/>
        <w:ind w:firstLine="540"/>
        <w:jc w:val="both"/>
      </w:pPr>
      <w:r>
        <w:t>во въездах на прилегающие территории (дворы, внутриквартальные проезды и прочее).</w:t>
      </w:r>
    </w:p>
    <w:p w14:paraId="381778CE" w14:textId="77777777" w:rsidR="0025607D" w:rsidRDefault="0025607D">
      <w:pPr>
        <w:pStyle w:val="ConsPlusNormal"/>
        <w:spacing w:before="220"/>
        <w:ind w:firstLine="540"/>
        <w:jc w:val="both"/>
      </w:pPr>
      <w: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77824176" w14:textId="77777777" w:rsidR="0025607D" w:rsidRDefault="0025607D">
      <w:pPr>
        <w:pStyle w:val="ConsPlusNormal"/>
        <w:spacing w:before="220"/>
        <w:ind w:firstLine="540"/>
        <w:jc w:val="both"/>
      </w:pPr>
      <w:r>
        <w:t xml:space="preserve">Ширина снежных валов в прилотковой зоне проезжей части автодорог и улиц не должна </w:t>
      </w:r>
      <w:r>
        <w:lastRenderedPageBreak/>
        <w:t>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5B1648C5" w14:textId="77777777" w:rsidR="0025607D" w:rsidRDefault="0025607D">
      <w:pPr>
        <w:pStyle w:val="ConsPlusNormal"/>
        <w:spacing w:before="220"/>
        <w:ind w:firstLine="540"/>
        <w:jc w:val="both"/>
      </w:pPr>
      <w: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00F2A5FB" w14:textId="77777777" w:rsidR="0025607D" w:rsidRDefault="0025607D">
      <w:pPr>
        <w:pStyle w:val="ConsPlusNormal"/>
        <w:spacing w:before="220"/>
        <w:ind w:firstLine="540"/>
        <w:jc w:val="both"/>
      </w:pPr>
      <w:r>
        <w:t>6.17. Снегоочистка съездов, заездов к жилым домам осуществляется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при этом запрещается перемещение и выталкивание снега на проезжую часть улиц, съездов, заездов.</w:t>
      </w:r>
    </w:p>
    <w:p w14:paraId="77D63DAF" w14:textId="77777777" w:rsidR="0025607D" w:rsidRDefault="0025607D">
      <w:pPr>
        <w:pStyle w:val="ConsPlusNormal"/>
        <w:spacing w:before="220"/>
        <w:ind w:firstLine="540"/>
        <w:jc w:val="both"/>
      </w:pPr>
      <w: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710968EB" w14:textId="77777777" w:rsidR="0025607D" w:rsidRDefault="0025607D">
      <w:pPr>
        <w:pStyle w:val="ConsPlusNormal"/>
        <w:spacing w:before="220"/>
        <w:ind w:firstLine="540"/>
        <w:jc w:val="both"/>
      </w:pPr>
      <w: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110AFEFA" w14:textId="77777777" w:rsidR="0025607D" w:rsidRDefault="0025607D">
      <w:pPr>
        <w:pStyle w:val="ConsPlusNormal"/>
        <w:spacing w:before="220"/>
        <w:ind w:firstLine="540"/>
        <w:jc w:val="both"/>
      </w:pPr>
      <w:r>
        <w:t>6.20. С целью сохранения дорожных покрытий на территории Пермского муниципального округа Пермского края запрещается:</w:t>
      </w:r>
    </w:p>
    <w:p w14:paraId="6DE47D2E" w14:textId="77777777" w:rsidR="0025607D" w:rsidRDefault="0025607D">
      <w:pPr>
        <w:pStyle w:val="ConsPlusNormal"/>
        <w:spacing w:before="220"/>
        <w:ind w:firstLine="540"/>
        <w:jc w:val="both"/>
      </w:pPr>
      <w:r>
        <w:t>транспортировка груза волоком;</w:t>
      </w:r>
    </w:p>
    <w:p w14:paraId="71A34F09" w14:textId="77777777" w:rsidR="0025607D" w:rsidRDefault="0025607D">
      <w:pPr>
        <w:pStyle w:val="ConsPlusNormal"/>
        <w:spacing w:before="220"/>
        <w:ind w:firstLine="540"/>
        <w:jc w:val="both"/>
      </w:pPr>
      <w:r>
        <w:t>перегон по улицам населенных пунктов, имеющим твердое покрытие, машин на гусеничном ходу;</w:t>
      </w:r>
    </w:p>
    <w:p w14:paraId="211BF9E4" w14:textId="77777777" w:rsidR="0025607D" w:rsidRDefault="0025607D">
      <w:pPr>
        <w:pStyle w:val="ConsPlusNormal"/>
        <w:spacing w:before="220"/>
        <w:ind w:firstLine="540"/>
        <w:jc w:val="both"/>
      </w:pPr>
      <w:r>
        <w:t>движение и стоянка большегрузного транспорта на пешеходных дорожках, тротуарах.</w:t>
      </w:r>
    </w:p>
    <w:p w14:paraId="494E6FC7" w14:textId="77777777" w:rsidR="0025607D" w:rsidRDefault="0025607D">
      <w:pPr>
        <w:pStyle w:val="ConsPlusNormal"/>
        <w:jc w:val="both"/>
      </w:pPr>
    </w:p>
    <w:p w14:paraId="6122F7DD" w14:textId="77777777" w:rsidR="0025607D" w:rsidRDefault="0025607D">
      <w:pPr>
        <w:pStyle w:val="ConsPlusTitle"/>
        <w:jc w:val="center"/>
        <w:outlineLvl w:val="1"/>
      </w:pPr>
      <w:r>
        <w:t>VII. Содержание территории на местах погребения</w:t>
      </w:r>
    </w:p>
    <w:p w14:paraId="158BB992" w14:textId="77777777" w:rsidR="0025607D" w:rsidRDefault="0025607D">
      <w:pPr>
        <w:pStyle w:val="ConsPlusNormal"/>
        <w:jc w:val="both"/>
      </w:pPr>
    </w:p>
    <w:p w14:paraId="2C5AD92D" w14:textId="77777777" w:rsidR="0025607D" w:rsidRDefault="0025607D">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14:paraId="344A6399" w14:textId="77777777" w:rsidR="0025607D" w:rsidRDefault="0025607D">
      <w:pPr>
        <w:pStyle w:val="ConsPlusNormal"/>
        <w:spacing w:before="220"/>
        <w:ind w:firstLine="540"/>
        <w:jc w:val="both"/>
      </w:pPr>
      <w:r>
        <w:t xml:space="preserve">7.2. На местах погребения в населенных пунктах Пермского муниципального округа Пермского края содержание территории осуществляется на основании </w:t>
      </w:r>
      <w:hyperlink w:anchor="P2275">
        <w:r>
          <w:rPr>
            <w:color w:val="0000FF"/>
          </w:rPr>
          <w:t>показателей</w:t>
        </w:r>
      </w:hyperlink>
      <w:r>
        <w:t xml:space="preserve"> состояния элементов благоустройства мест погребения на территории Пермского муниципального округа Пермского края согласно приложению 9 к Правилам с учетом установленной эксплуатационной категории.</w:t>
      </w:r>
    </w:p>
    <w:p w14:paraId="24DBACAA" w14:textId="77777777" w:rsidR="0025607D" w:rsidRDefault="0025607D">
      <w:pPr>
        <w:pStyle w:val="ConsPlusNormal"/>
        <w:spacing w:before="220"/>
        <w:ind w:firstLine="540"/>
        <w:jc w:val="both"/>
      </w:pPr>
      <w:r>
        <w:t>7.2.1. Элементами благоустройства мест погребения являются: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ограждающие устройства, емкости для воды, стенды с информацией.</w:t>
      </w:r>
    </w:p>
    <w:p w14:paraId="1A7BC58F" w14:textId="77777777" w:rsidR="0025607D" w:rsidRDefault="0025607D">
      <w:pPr>
        <w:pStyle w:val="ConsPlusNormal"/>
        <w:spacing w:before="220"/>
        <w:ind w:firstLine="540"/>
        <w:jc w:val="both"/>
      </w:pPr>
      <w:r>
        <w:t>7.2.2. На территории Пермского муниципального округа Пермского края установлены I и II эксплуатационные категории мест погребения.</w:t>
      </w:r>
    </w:p>
    <w:p w14:paraId="1956C396" w14:textId="77777777" w:rsidR="0025607D" w:rsidRDefault="0025607D">
      <w:pPr>
        <w:pStyle w:val="ConsPlusNormal"/>
        <w:spacing w:before="220"/>
        <w:ind w:firstLine="540"/>
        <w:jc w:val="both"/>
      </w:pPr>
      <w:r>
        <w:t>К I эксплуатационной категории относятся:</w:t>
      </w:r>
    </w:p>
    <w:p w14:paraId="309A13A8" w14:textId="77777777" w:rsidR="0025607D" w:rsidRDefault="0025607D">
      <w:pPr>
        <w:pStyle w:val="ConsPlusNormal"/>
        <w:spacing w:before="220"/>
        <w:ind w:firstLine="540"/>
        <w:jc w:val="both"/>
      </w:pPr>
      <w:r>
        <w:t>историко-мемориальные места погребения;</w:t>
      </w:r>
    </w:p>
    <w:p w14:paraId="21F0D66B" w14:textId="77777777" w:rsidR="0025607D" w:rsidRDefault="0025607D">
      <w:pPr>
        <w:pStyle w:val="ConsPlusNormal"/>
        <w:spacing w:before="220"/>
        <w:ind w:firstLine="540"/>
        <w:jc w:val="both"/>
      </w:pPr>
      <w:r>
        <w:lastRenderedPageBreak/>
        <w:t>открытые для захоронений места погребения;</w:t>
      </w:r>
    </w:p>
    <w:p w14:paraId="2F5E9E2A" w14:textId="77777777" w:rsidR="0025607D" w:rsidRDefault="0025607D">
      <w:pPr>
        <w:pStyle w:val="ConsPlusNormal"/>
        <w:spacing w:before="220"/>
        <w:ind w:firstLine="540"/>
        <w:jc w:val="both"/>
      </w:pPr>
      <w:r>
        <w:t>места погребения, имеющие кварталы почетных захоронений;</w:t>
      </w:r>
    </w:p>
    <w:p w14:paraId="5BE67C2F" w14:textId="77777777" w:rsidR="0025607D" w:rsidRDefault="0025607D">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14:paraId="3437097E" w14:textId="77777777" w:rsidR="0025607D" w:rsidRDefault="0025607D">
      <w:pPr>
        <w:pStyle w:val="ConsPlusNormal"/>
        <w:spacing w:before="220"/>
        <w:ind w:firstLine="540"/>
        <w:jc w:val="both"/>
      </w:pPr>
      <w:r>
        <w:t>К II эксплуатационной категории относятся закрытые для захоронения места погребения.</w:t>
      </w:r>
    </w:p>
    <w:p w14:paraId="3E73E843" w14:textId="77777777" w:rsidR="0025607D" w:rsidRDefault="0025607D">
      <w:pPr>
        <w:pStyle w:val="ConsPlusNormal"/>
        <w:spacing w:before="220"/>
        <w:ind w:firstLine="540"/>
        <w:jc w:val="both"/>
      </w:pPr>
      <w:r>
        <w:t>7.2.3. Характеристика уровней содержания мест погребения на территории Пермского муниципального округа Пермского края:</w:t>
      </w:r>
    </w:p>
    <w:p w14:paraId="7FA222BC" w14:textId="77777777" w:rsidR="0025607D" w:rsidRDefault="0025607D">
      <w:pPr>
        <w:pStyle w:val="ConsPlusNormal"/>
        <w:spacing w:before="220"/>
        <w:ind w:firstLine="540"/>
        <w:jc w:val="both"/>
      </w:pPr>
      <w:r>
        <w:t>7.2.3.1. минимальный уровень содержания включает работы и услуги, обеспечивающие соответствие мест погребения и элементов благоустройства санитарным и экологическим требованиям, установленным законодательством Российской Федерации. Применение минимального уровня содержания возможно только для объектов II эксплуатационной категории;</w:t>
      </w:r>
    </w:p>
    <w:p w14:paraId="0A1B82AE" w14:textId="77777777" w:rsidR="0025607D" w:rsidRDefault="0025607D">
      <w:pPr>
        <w:pStyle w:val="ConsPlusNormal"/>
        <w:spacing w:before="220"/>
        <w:ind w:firstLine="540"/>
        <w:jc w:val="both"/>
      </w:pPr>
      <w:r>
        <w:t>7.2.4. допустимый уровень содержания обеспечивает уровень содержания выше минимального, является основным и минимально допустимым для мест погребения I эксплуатационной категории, включает работы и услуги, обеспечивающие возможность погребения умерших и соответствие мест погребения и элементов благоустройства мест погребения санитарным и экологическим требованиям, установленным законодательством Российской Федерации;</w:t>
      </w:r>
    </w:p>
    <w:p w14:paraId="5C7114C4" w14:textId="77777777" w:rsidR="0025607D" w:rsidRDefault="0025607D">
      <w:pPr>
        <w:pStyle w:val="ConsPlusNormal"/>
        <w:spacing w:before="220"/>
        <w:ind w:firstLine="540"/>
        <w:jc w:val="both"/>
      </w:pPr>
      <w:r>
        <w:t>7.2.4.1. высокий уровень содержания обеспечивает уровень содержания выше допустимого и устанавливается для мест погребения I эксплуатационной категории;</w:t>
      </w:r>
    </w:p>
    <w:p w14:paraId="79368EF2" w14:textId="77777777" w:rsidR="0025607D" w:rsidRDefault="0025607D">
      <w:pPr>
        <w:pStyle w:val="ConsPlusNormal"/>
        <w:spacing w:before="220"/>
        <w:ind w:firstLine="540"/>
        <w:jc w:val="both"/>
      </w:pPr>
      <w:r>
        <w:t>7.2.5. Все места погребения одной эксплуатационной категории содержатся по единому уровню содержания мест погребения.</w:t>
      </w:r>
    </w:p>
    <w:p w14:paraId="3D16E1C2" w14:textId="77777777" w:rsidR="0025607D" w:rsidRDefault="0025607D">
      <w:pPr>
        <w:pStyle w:val="ConsPlusNormal"/>
        <w:spacing w:before="220"/>
        <w:ind w:firstLine="540"/>
        <w:jc w:val="both"/>
      </w:pPr>
      <w:r>
        <w:t>7.3. Содержание мест погребения в летний период.</w:t>
      </w:r>
    </w:p>
    <w:p w14:paraId="31DFB575" w14:textId="77777777" w:rsidR="0025607D" w:rsidRDefault="0025607D">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6E410525" w14:textId="77777777" w:rsidR="0025607D" w:rsidRDefault="0025607D">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4F6F4CC2" w14:textId="77777777" w:rsidR="0025607D" w:rsidRDefault="0025607D">
      <w:pPr>
        <w:pStyle w:val="ConsPlusNormal"/>
        <w:spacing w:before="220"/>
        <w:ind w:firstLine="540"/>
        <w:jc w:val="both"/>
      </w:pPr>
      <w:r>
        <w:t>При наличии на территории места погребения осушительной системы необходимо:</w:t>
      </w:r>
    </w:p>
    <w:p w14:paraId="7BE0931A" w14:textId="77777777" w:rsidR="0025607D" w:rsidRDefault="0025607D">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14:paraId="71784A79" w14:textId="77777777" w:rsidR="0025607D" w:rsidRDefault="0025607D">
      <w:pPr>
        <w:pStyle w:val="ConsPlusNormal"/>
        <w:spacing w:before="220"/>
        <w:ind w:firstLine="540"/>
        <w:jc w:val="both"/>
      </w:pPr>
      <w:r>
        <w:t>ежегодно до 15 сентября производить очистку участка, примыкающего к лоткам, от травы;</w:t>
      </w:r>
    </w:p>
    <w:p w14:paraId="2ECDF1E1" w14:textId="77777777" w:rsidR="0025607D" w:rsidRDefault="0025607D">
      <w:pPr>
        <w:pStyle w:val="ConsPlusNormal"/>
        <w:spacing w:before="220"/>
        <w:ind w:firstLine="540"/>
        <w:jc w:val="both"/>
      </w:pPr>
      <w:r>
        <w:t>ежегодно до 15 октября производить очистку лотков от ила;</w:t>
      </w:r>
    </w:p>
    <w:p w14:paraId="2DC50A33" w14:textId="77777777" w:rsidR="0025607D" w:rsidRDefault="0025607D">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14:paraId="7B25089C" w14:textId="77777777" w:rsidR="0025607D" w:rsidRDefault="0025607D">
      <w:pPr>
        <w:pStyle w:val="ConsPlusNormal"/>
        <w:spacing w:before="220"/>
        <w:ind w:firstLine="540"/>
        <w:jc w:val="both"/>
      </w:pPr>
      <w:r>
        <w:t>7.4. Содержание мест погребения в зимний период.</w:t>
      </w:r>
    </w:p>
    <w:p w14:paraId="56C850D1" w14:textId="77777777" w:rsidR="0025607D" w:rsidRDefault="0025607D">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5DD13D69" w14:textId="77777777" w:rsidR="0025607D" w:rsidRDefault="0025607D">
      <w:pPr>
        <w:pStyle w:val="ConsPlusNormal"/>
        <w:spacing w:before="220"/>
        <w:ind w:firstLine="540"/>
        <w:jc w:val="both"/>
      </w:pPr>
      <w:r>
        <w:lastRenderedPageBreak/>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14:paraId="3F2DDD08" w14:textId="77777777" w:rsidR="0025607D" w:rsidRDefault="0025607D">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14:paraId="5D85475C" w14:textId="77777777" w:rsidR="0025607D" w:rsidRDefault="0025607D">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14:paraId="5D0F6AE3" w14:textId="77777777" w:rsidR="0025607D" w:rsidRDefault="0025607D">
      <w:pPr>
        <w:pStyle w:val="ConsPlusNormal"/>
        <w:spacing w:before="220"/>
        <w:ind w:firstLine="540"/>
        <w:jc w:val="both"/>
      </w:pPr>
      <w:r>
        <w:t>К первоочередным операциям зимней уборки относятся:</w:t>
      </w:r>
    </w:p>
    <w:p w14:paraId="338477D5" w14:textId="77777777" w:rsidR="0025607D" w:rsidRDefault="0025607D">
      <w:pPr>
        <w:pStyle w:val="ConsPlusNormal"/>
        <w:spacing w:before="220"/>
        <w:ind w:firstLine="540"/>
        <w:jc w:val="both"/>
      </w:pPr>
      <w:r>
        <w:t>ликвидация зимней скользкости на проезжей части центральных и подъездных дорог, на тротуарах;</w:t>
      </w:r>
    </w:p>
    <w:p w14:paraId="7BF5F965" w14:textId="77777777" w:rsidR="0025607D" w:rsidRDefault="0025607D">
      <w:pPr>
        <w:pStyle w:val="ConsPlusNormal"/>
        <w:spacing w:before="220"/>
        <w:ind w:firstLine="540"/>
        <w:jc w:val="both"/>
      </w:pPr>
      <w:r>
        <w:t>сгребание и подметание снега;</w:t>
      </w:r>
    </w:p>
    <w:p w14:paraId="266DA1C9" w14:textId="77777777" w:rsidR="0025607D" w:rsidRDefault="0025607D">
      <w:pPr>
        <w:pStyle w:val="ConsPlusNormal"/>
        <w:spacing w:before="220"/>
        <w:ind w:firstLine="540"/>
        <w:jc w:val="both"/>
      </w:pPr>
      <w:r>
        <w:t>формирование снежного вала для последующего вывоза (на подъездных дорогах).</w:t>
      </w:r>
    </w:p>
    <w:p w14:paraId="56E46CDE" w14:textId="77777777" w:rsidR="0025607D" w:rsidRDefault="0025607D">
      <w:pPr>
        <w:pStyle w:val="ConsPlusNormal"/>
        <w:spacing w:before="220"/>
        <w:ind w:firstLine="540"/>
        <w:jc w:val="both"/>
      </w:pPr>
      <w:r>
        <w:t>К операциям второй очереди относятся:</w:t>
      </w:r>
    </w:p>
    <w:p w14:paraId="14315A1E" w14:textId="77777777" w:rsidR="0025607D" w:rsidRDefault="0025607D">
      <w:pPr>
        <w:pStyle w:val="ConsPlusNormal"/>
        <w:spacing w:before="220"/>
        <w:ind w:firstLine="540"/>
        <w:jc w:val="both"/>
      </w:pPr>
      <w:r>
        <w:t>вывоз снега с центральных и подъездных дорог;</w:t>
      </w:r>
    </w:p>
    <w:p w14:paraId="445ADFBB" w14:textId="77777777" w:rsidR="0025607D" w:rsidRDefault="0025607D">
      <w:pPr>
        <w:pStyle w:val="ConsPlusNormal"/>
        <w:spacing w:before="220"/>
        <w:ind w:firstLine="540"/>
        <w:jc w:val="both"/>
      </w:pPr>
      <w:r>
        <w:t>скалывание льда и удаление снежно-ледяных образований;</w:t>
      </w:r>
    </w:p>
    <w:p w14:paraId="6D45D090" w14:textId="77777777" w:rsidR="0025607D" w:rsidRDefault="0025607D">
      <w:pPr>
        <w:pStyle w:val="ConsPlusNormal"/>
        <w:spacing w:before="220"/>
        <w:ind w:firstLine="540"/>
        <w:jc w:val="both"/>
      </w:pPr>
      <w:r>
        <w:t>7.5. Требования к содержанию элементов благоустройства мест погребения:</w:t>
      </w:r>
    </w:p>
    <w:p w14:paraId="2A5F1708" w14:textId="77777777" w:rsidR="0025607D" w:rsidRDefault="0025607D">
      <w:pPr>
        <w:pStyle w:val="ConsPlusNormal"/>
        <w:spacing w:before="220"/>
        <w:ind w:firstLine="540"/>
        <w:jc w:val="both"/>
      </w:pPr>
      <w:r>
        <w:t>7.5.1. общественные туалеты на кладбище должны находиться в чистом и исправном состоянии;</w:t>
      </w:r>
    </w:p>
    <w:p w14:paraId="1D0344FB" w14:textId="77777777" w:rsidR="0025607D" w:rsidRDefault="0025607D">
      <w:pPr>
        <w:pStyle w:val="ConsPlusNormal"/>
        <w:spacing w:before="220"/>
        <w:ind w:firstLine="540"/>
        <w:jc w:val="both"/>
      </w:pPr>
      <w:r>
        <w:t>7.5.2. урны на территории общественных туалетов должны быть очищены;</w:t>
      </w:r>
    </w:p>
    <w:p w14:paraId="217A1811" w14:textId="77777777" w:rsidR="0025607D" w:rsidRDefault="0025607D">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w:t>
      </w:r>
    </w:p>
    <w:p w14:paraId="63FA1792" w14:textId="77777777" w:rsidR="0025607D" w:rsidRDefault="0025607D">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w:t>
      </w:r>
    </w:p>
    <w:p w14:paraId="0C671C40" w14:textId="77777777" w:rsidR="0025607D" w:rsidRDefault="0025607D">
      <w:pPr>
        <w:pStyle w:val="ConsPlusNormal"/>
        <w:spacing w:before="220"/>
        <w:ind w:firstLine="540"/>
        <w:jc w:val="both"/>
      </w:pPr>
      <w:r>
        <w:t>7.6. Требования к содержанию мест захоронения:</w:t>
      </w:r>
    </w:p>
    <w:p w14:paraId="6AB37F6A" w14:textId="77777777" w:rsidR="0025607D" w:rsidRDefault="0025607D">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032C003F" w14:textId="77777777" w:rsidR="0025607D" w:rsidRDefault="0025607D">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14:paraId="4A12123B" w14:textId="77777777" w:rsidR="0025607D" w:rsidRDefault="0025607D">
      <w:pPr>
        <w:pStyle w:val="ConsPlusNormal"/>
        <w:jc w:val="both"/>
      </w:pPr>
    </w:p>
    <w:p w14:paraId="325234C2" w14:textId="77777777" w:rsidR="0025607D" w:rsidRDefault="0025607D">
      <w:pPr>
        <w:pStyle w:val="ConsPlusTitle"/>
        <w:jc w:val="center"/>
        <w:outlineLvl w:val="1"/>
      </w:pPr>
      <w:r>
        <w:t>VIII. Содержание зон отдыха</w:t>
      </w:r>
    </w:p>
    <w:p w14:paraId="16BEC05C" w14:textId="77777777" w:rsidR="0025607D" w:rsidRDefault="0025607D">
      <w:pPr>
        <w:pStyle w:val="ConsPlusNormal"/>
        <w:jc w:val="both"/>
      </w:pPr>
    </w:p>
    <w:p w14:paraId="2EE640A5" w14:textId="77777777" w:rsidR="0025607D" w:rsidRDefault="0025607D">
      <w:pPr>
        <w:pStyle w:val="ConsPlusNormal"/>
        <w:ind w:firstLine="540"/>
        <w:jc w:val="both"/>
      </w:pPr>
      <w:r>
        <w:t>8.1. К зонам отдыха относятся парки, скверы, сады, бульвары, организованные места отдыха у воды, в лесах, пляжи.</w:t>
      </w:r>
    </w:p>
    <w:p w14:paraId="524ACEC2" w14:textId="77777777" w:rsidR="0025607D" w:rsidRDefault="0025607D">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1AEAD9FF" w14:textId="77777777" w:rsidR="0025607D" w:rsidRDefault="0025607D">
      <w:pPr>
        <w:pStyle w:val="ConsPlusNormal"/>
        <w:spacing w:before="220"/>
        <w:ind w:firstLine="540"/>
        <w:jc w:val="both"/>
      </w:pPr>
      <w:r>
        <w:lastRenderedPageBreak/>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14:paraId="3EB9C63B" w14:textId="77777777" w:rsidR="0025607D" w:rsidRDefault="0025607D">
      <w:pPr>
        <w:pStyle w:val="ConsPlusNormal"/>
        <w:spacing w:before="220"/>
        <w:ind w:firstLine="540"/>
        <w:jc w:val="both"/>
      </w:pPr>
      <w: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77F6A0EB" w14:textId="77777777" w:rsidR="0025607D" w:rsidRDefault="0025607D">
      <w:pPr>
        <w:pStyle w:val="ConsPlusNormal"/>
        <w:spacing w:before="220"/>
        <w:ind w:firstLine="540"/>
        <w:jc w:val="both"/>
      </w:pPr>
      <w:r>
        <w:t>8.3. Зона отдыха должна быть укомплектована:</w:t>
      </w:r>
    </w:p>
    <w:p w14:paraId="4B884F42" w14:textId="77777777" w:rsidR="0025607D" w:rsidRDefault="0025607D">
      <w:pPr>
        <w:pStyle w:val="ConsPlusNormal"/>
        <w:spacing w:before="220"/>
        <w:ind w:firstLine="540"/>
        <w:jc w:val="both"/>
      </w:pPr>
      <w:r>
        <w:t>урнами;</w:t>
      </w:r>
    </w:p>
    <w:p w14:paraId="4755626E" w14:textId="77777777" w:rsidR="0025607D" w:rsidRDefault="0025607D">
      <w:pPr>
        <w:pStyle w:val="ConsPlusNormal"/>
        <w:spacing w:before="220"/>
        <w:ind w:firstLine="540"/>
        <w:jc w:val="both"/>
      </w:pPr>
      <w:r>
        <w:t>зоны отдыха, должны быть укомплектованы элементами благоустройства с учетом требований.</w:t>
      </w:r>
    </w:p>
    <w:p w14:paraId="31ADEC6E" w14:textId="77777777" w:rsidR="0025607D" w:rsidRDefault="0025607D">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14:paraId="785402F6" w14:textId="77777777" w:rsidR="0025607D" w:rsidRDefault="0025607D">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14:paraId="4A0290C0" w14:textId="77777777" w:rsidR="0025607D" w:rsidRDefault="0025607D">
      <w:pPr>
        <w:pStyle w:val="ConsPlusNormal"/>
        <w:spacing w:before="220"/>
        <w:ind w:firstLine="540"/>
        <w:jc w:val="both"/>
      </w:pPr>
      <w:r>
        <w:t>8.5. В зонах отдыха запрещается:</w:t>
      </w:r>
    </w:p>
    <w:p w14:paraId="5F77F97A" w14:textId="77777777" w:rsidR="0025607D" w:rsidRDefault="0025607D">
      <w:pPr>
        <w:pStyle w:val="ConsPlusNormal"/>
        <w:spacing w:before="220"/>
        <w:ind w:firstLine="540"/>
        <w:jc w:val="both"/>
      </w:pPr>
      <w:r>
        <w:t>купание животных;</w:t>
      </w:r>
    </w:p>
    <w:p w14:paraId="18AAB476" w14:textId="77777777" w:rsidR="0025607D" w:rsidRDefault="0025607D">
      <w:pPr>
        <w:pStyle w:val="ConsPlusNormal"/>
        <w:spacing w:before="220"/>
        <w:ind w:firstLine="540"/>
        <w:jc w:val="both"/>
      </w:pPr>
      <w:r>
        <w:t>стирка белья;</w:t>
      </w:r>
    </w:p>
    <w:p w14:paraId="67D9BEFF" w14:textId="77777777" w:rsidR="0025607D" w:rsidRDefault="0025607D">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14:paraId="27813C51" w14:textId="77777777" w:rsidR="0025607D" w:rsidRDefault="0025607D">
      <w:pPr>
        <w:pStyle w:val="ConsPlusNormal"/>
        <w:spacing w:before="220"/>
        <w:ind w:firstLine="540"/>
        <w:jc w:val="both"/>
      </w:pPr>
      <w:r>
        <w:t>устройство автостоянок, парковок (парковочных мест), гаражей;</w:t>
      </w:r>
    </w:p>
    <w:p w14:paraId="23F3B6AF" w14:textId="77777777" w:rsidR="0025607D" w:rsidRDefault="0025607D">
      <w:pPr>
        <w:pStyle w:val="ConsPlusNormal"/>
        <w:spacing w:before="220"/>
        <w:ind w:firstLine="540"/>
        <w:jc w:val="both"/>
      </w:pPr>
      <w:r>
        <w:t>реализация напитков в стеклянной таре.</w:t>
      </w:r>
    </w:p>
    <w:p w14:paraId="57B42772" w14:textId="77777777" w:rsidR="0025607D" w:rsidRDefault="0025607D">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858">
        <w:r>
          <w:rPr>
            <w:color w:val="0000FF"/>
          </w:rPr>
          <w:t>раздела XII</w:t>
        </w:r>
      </w:hyperlink>
      <w:r>
        <w:t xml:space="preserve"> Правил.</w:t>
      </w:r>
    </w:p>
    <w:p w14:paraId="355A3262" w14:textId="77777777" w:rsidR="0025607D" w:rsidRDefault="0025607D">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14:paraId="604B97A4" w14:textId="77777777" w:rsidR="0025607D" w:rsidRDefault="0025607D">
      <w:pPr>
        <w:pStyle w:val="ConsPlusNormal"/>
        <w:spacing w:before="220"/>
        <w:ind w:firstLine="540"/>
        <w:jc w:val="both"/>
      </w:pPr>
      <w:r>
        <w:t>входная зона;</w:t>
      </w:r>
    </w:p>
    <w:p w14:paraId="4F0557B4" w14:textId="77777777" w:rsidR="0025607D" w:rsidRDefault="0025607D">
      <w:pPr>
        <w:pStyle w:val="ConsPlusNormal"/>
        <w:spacing w:before="220"/>
        <w:ind w:firstLine="540"/>
        <w:jc w:val="both"/>
      </w:pPr>
      <w:r>
        <w:t>зона отдыха;</w:t>
      </w:r>
    </w:p>
    <w:p w14:paraId="1B02682A" w14:textId="77777777" w:rsidR="0025607D" w:rsidRDefault="0025607D">
      <w:pPr>
        <w:pStyle w:val="ConsPlusNormal"/>
        <w:spacing w:before="220"/>
        <w:ind w:firstLine="540"/>
        <w:jc w:val="both"/>
      </w:pPr>
      <w:r>
        <w:t>зона обслуживания.</w:t>
      </w:r>
    </w:p>
    <w:p w14:paraId="4662C995" w14:textId="77777777" w:rsidR="0025607D" w:rsidRDefault="0025607D">
      <w:pPr>
        <w:pStyle w:val="ConsPlusNormal"/>
        <w:spacing w:before="220"/>
        <w:ind w:firstLine="540"/>
        <w:jc w:val="both"/>
      </w:pPr>
      <w:r>
        <w:t>На организованных местах отдыха у воды могут быть выделены следующие дополнительные функциональные зоны:</w:t>
      </w:r>
    </w:p>
    <w:p w14:paraId="56DC270E" w14:textId="77777777" w:rsidR="0025607D" w:rsidRDefault="0025607D">
      <w:pPr>
        <w:pStyle w:val="ConsPlusNormal"/>
        <w:spacing w:before="220"/>
        <w:ind w:firstLine="540"/>
        <w:jc w:val="both"/>
      </w:pPr>
      <w:r>
        <w:t>спортивная зона;</w:t>
      </w:r>
    </w:p>
    <w:p w14:paraId="56D31A54" w14:textId="77777777" w:rsidR="0025607D" w:rsidRDefault="0025607D">
      <w:pPr>
        <w:pStyle w:val="ConsPlusNormal"/>
        <w:spacing w:before="220"/>
        <w:ind w:firstLine="540"/>
        <w:jc w:val="both"/>
      </w:pPr>
      <w:r>
        <w:t>детская зона.</w:t>
      </w:r>
    </w:p>
    <w:p w14:paraId="7BA5E4F9" w14:textId="77777777" w:rsidR="0025607D" w:rsidRDefault="0025607D">
      <w:pPr>
        <w:pStyle w:val="ConsPlusNormal"/>
        <w:spacing w:before="22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14:paraId="264E2A35" w14:textId="77777777" w:rsidR="0025607D" w:rsidRDefault="0025607D">
      <w:pPr>
        <w:pStyle w:val="ConsPlusNormal"/>
        <w:spacing w:before="220"/>
        <w:ind w:firstLine="540"/>
        <w:jc w:val="both"/>
      </w:pPr>
      <w:r>
        <w:lastRenderedPageBreak/>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14:paraId="1FB5EF93" w14:textId="77777777" w:rsidR="0025607D" w:rsidRDefault="0025607D">
      <w:pPr>
        <w:pStyle w:val="ConsPlusNormal"/>
        <w:spacing w:before="220"/>
        <w:ind w:firstLine="540"/>
        <w:jc w:val="both"/>
      </w:pPr>
      <w:hyperlink w:anchor="P2663">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14 к Правилам.</w:t>
      </w:r>
    </w:p>
    <w:p w14:paraId="21B49659" w14:textId="77777777" w:rsidR="0025607D" w:rsidRDefault="0025607D">
      <w:pPr>
        <w:pStyle w:val="ConsPlusNormal"/>
        <w:jc w:val="both"/>
      </w:pPr>
    </w:p>
    <w:p w14:paraId="27F893CC" w14:textId="77777777" w:rsidR="0025607D" w:rsidRDefault="0025607D">
      <w:pPr>
        <w:pStyle w:val="ConsPlusTitle"/>
        <w:jc w:val="center"/>
        <w:outlineLvl w:val="1"/>
      </w:pPr>
      <w:r>
        <w:t>IX. Проектирование, размещение, содержание и восстановление</w:t>
      </w:r>
    </w:p>
    <w:p w14:paraId="064ACD2F" w14:textId="77777777" w:rsidR="0025607D" w:rsidRDefault="0025607D">
      <w:pPr>
        <w:pStyle w:val="ConsPlusTitle"/>
        <w:jc w:val="center"/>
      </w:pPr>
      <w:r>
        <w:t>элементов благоустройства, а также внешний вид</w:t>
      </w:r>
    </w:p>
    <w:p w14:paraId="7EAE2FE7" w14:textId="77777777" w:rsidR="0025607D" w:rsidRDefault="0025607D">
      <w:pPr>
        <w:pStyle w:val="ConsPlusTitle"/>
        <w:jc w:val="center"/>
      </w:pPr>
      <w:r>
        <w:t>Нестационарных объектов, размещение антенно-мачтовых</w:t>
      </w:r>
    </w:p>
    <w:p w14:paraId="7B70BB15" w14:textId="77777777" w:rsidR="0025607D" w:rsidRDefault="0025607D">
      <w:pPr>
        <w:pStyle w:val="ConsPlusTitle"/>
        <w:jc w:val="center"/>
      </w:pPr>
      <w:r>
        <w:t>сооружений</w:t>
      </w:r>
    </w:p>
    <w:p w14:paraId="2EC612BC" w14:textId="77777777" w:rsidR="0025607D" w:rsidRDefault="0025607D">
      <w:pPr>
        <w:pStyle w:val="ConsPlusNormal"/>
        <w:jc w:val="both"/>
      </w:pPr>
    </w:p>
    <w:p w14:paraId="7FC984BE" w14:textId="77777777" w:rsidR="0025607D" w:rsidRDefault="0025607D">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70F6740B" w14:textId="77777777" w:rsidR="0025607D" w:rsidRDefault="0025607D">
      <w:pPr>
        <w:pStyle w:val="ConsPlusNormal"/>
        <w:spacing w:before="220"/>
        <w:ind w:firstLine="540"/>
        <w:jc w:val="both"/>
      </w:pPr>
      <w:r>
        <w:t>велопарковка;</w:t>
      </w:r>
    </w:p>
    <w:p w14:paraId="39CEB020" w14:textId="77777777" w:rsidR="0025607D" w:rsidRDefault="0025607D">
      <w:pPr>
        <w:pStyle w:val="ConsPlusNormal"/>
        <w:spacing w:before="220"/>
        <w:ind w:firstLine="540"/>
        <w:jc w:val="both"/>
      </w:pPr>
      <w:r>
        <w:t>газон, цветник, иные зеленые насаждения, элементы ландшафтной архитектуры;</w:t>
      </w:r>
    </w:p>
    <w:p w14:paraId="49478547" w14:textId="77777777" w:rsidR="0025607D" w:rsidRDefault="0025607D">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14:paraId="57D0E3D6" w14:textId="77777777" w:rsidR="0025607D" w:rsidRDefault="0025607D">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14:paraId="03C169EE" w14:textId="77777777" w:rsidR="0025607D" w:rsidRDefault="0025607D">
      <w:pPr>
        <w:pStyle w:val="ConsPlusNormal"/>
        <w:spacing w:before="220"/>
        <w:ind w:firstLine="540"/>
        <w:jc w:val="both"/>
      </w:pPr>
      <w:r>
        <w:t>лотки для сбора воды;</w:t>
      </w:r>
    </w:p>
    <w:p w14:paraId="2E097321" w14:textId="77777777" w:rsidR="0025607D" w:rsidRDefault="0025607D">
      <w:pPr>
        <w:pStyle w:val="ConsPlusNormal"/>
        <w:spacing w:before="220"/>
        <w:ind w:firstLine="540"/>
        <w:jc w:val="both"/>
      </w:pPr>
      <w:r>
        <w:t>лестница, не являющаяся объектом капитального строительства;</w:t>
      </w:r>
    </w:p>
    <w:p w14:paraId="3B927E26" w14:textId="77777777" w:rsidR="0025607D" w:rsidRDefault="0025607D">
      <w:pPr>
        <w:pStyle w:val="ConsPlusNormal"/>
        <w:spacing w:before="220"/>
        <w:ind w:firstLine="540"/>
        <w:jc w:val="both"/>
      </w:pPr>
      <w:r>
        <w:t>малые архитектурные формы, элементы уличной мебели;</w:t>
      </w:r>
    </w:p>
    <w:p w14:paraId="7DFE4461" w14:textId="77777777" w:rsidR="0025607D" w:rsidRDefault="0025607D">
      <w:pPr>
        <w:pStyle w:val="ConsPlusNormal"/>
        <w:spacing w:before="220"/>
        <w:ind w:firstLine="540"/>
        <w:jc w:val="both"/>
      </w:pPr>
      <w:r>
        <w:t>оборудование и установки наружного освещения;</w:t>
      </w:r>
    </w:p>
    <w:p w14:paraId="1E922F82" w14:textId="77777777" w:rsidR="0025607D" w:rsidRDefault="0025607D">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14:paraId="693541DA" w14:textId="77777777" w:rsidR="0025607D" w:rsidRDefault="0025607D">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14:paraId="3B2C27CE" w14:textId="77777777" w:rsidR="0025607D" w:rsidRDefault="0025607D">
      <w:pPr>
        <w:pStyle w:val="ConsPlusNormal"/>
        <w:spacing w:before="22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14:paraId="27FFDAFC" w14:textId="77777777" w:rsidR="0025607D" w:rsidRDefault="0025607D">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14:paraId="1D80C486" w14:textId="77777777" w:rsidR="0025607D" w:rsidRDefault="0025607D">
      <w:pPr>
        <w:pStyle w:val="ConsPlusNormal"/>
        <w:spacing w:before="220"/>
        <w:ind w:firstLine="540"/>
        <w:jc w:val="both"/>
      </w:pPr>
      <w:r>
        <w:t>фонтаны, питьевые фонтанчики;</w:t>
      </w:r>
    </w:p>
    <w:p w14:paraId="70000D63" w14:textId="77777777" w:rsidR="0025607D" w:rsidRDefault="0025607D">
      <w:pPr>
        <w:pStyle w:val="ConsPlusNormal"/>
        <w:spacing w:before="220"/>
        <w:ind w:firstLine="540"/>
        <w:jc w:val="both"/>
      </w:pPr>
      <w:r>
        <w:lastRenderedPageBreak/>
        <w:t>элементы обустройства автостоянок;</w:t>
      </w:r>
    </w:p>
    <w:p w14:paraId="4D0E7E75" w14:textId="77777777" w:rsidR="0025607D" w:rsidRDefault="0025607D">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14:paraId="40163322" w14:textId="77777777" w:rsidR="0025607D" w:rsidRDefault="0025607D">
      <w:pPr>
        <w:pStyle w:val="ConsPlusNormal"/>
        <w:spacing w:before="220"/>
        <w:ind w:firstLine="540"/>
        <w:jc w:val="both"/>
      </w:pPr>
      <w:r>
        <w:t>элементы благоустройства организованных мест отдыха у воды.</w:t>
      </w:r>
    </w:p>
    <w:p w14:paraId="2EB47705" w14:textId="77777777" w:rsidR="0025607D" w:rsidRDefault="0025607D">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5C46C239" w14:textId="77777777" w:rsidR="0025607D" w:rsidRDefault="0025607D">
      <w:pPr>
        <w:pStyle w:val="ConsPlusNormal"/>
        <w:spacing w:before="220"/>
        <w:ind w:firstLine="540"/>
        <w:jc w:val="both"/>
      </w:pPr>
      <w:r>
        <w:t>9.3. Общие требования к элементам благоустройства:</w:t>
      </w:r>
    </w:p>
    <w:p w14:paraId="2195E285" w14:textId="77777777" w:rsidR="0025607D" w:rsidRDefault="0025607D">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14:paraId="0E1FCBAE" w14:textId="77777777" w:rsidR="0025607D" w:rsidRDefault="0025607D">
      <w:pPr>
        <w:pStyle w:val="ConsPlusNormal"/>
        <w:spacing w:before="220"/>
        <w:ind w:firstLine="540"/>
        <w:jc w:val="both"/>
      </w:pPr>
      <w:r>
        <w:t>должны содержаться в технически исправном состоянии и отвечать функциональному назначению;</w:t>
      </w:r>
    </w:p>
    <w:p w14:paraId="74D590FF" w14:textId="77777777" w:rsidR="0025607D" w:rsidRDefault="0025607D">
      <w:pPr>
        <w:pStyle w:val="ConsPlusNormal"/>
        <w:spacing w:before="220"/>
        <w:ind w:firstLine="540"/>
        <w:jc w:val="both"/>
      </w:pPr>
      <w:r>
        <w:t>должны быть чистыми, не допускается наличие ржавчины, коррозии, грязи.</w:t>
      </w:r>
    </w:p>
    <w:p w14:paraId="40288F15" w14:textId="77777777" w:rsidR="0025607D" w:rsidRDefault="0025607D">
      <w:pPr>
        <w:pStyle w:val="ConsPlusNormal"/>
        <w:spacing w:before="220"/>
        <w:ind w:firstLine="540"/>
        <w:jc w:val="both"/>
      </w:pPr>
      <w:r>
        <w:t>9.4. Особенности проектирования, размещения и содержания отдельных элементов благоустройства:</w:t>
      </w:r>
    </w:p>
    <w:p w14:paraId="6F05E9A0" w14:textId="77777777" w:rsidR="0025607D" w:rsidRDefault="0025607D">
      <w:pPr>
        <w:pStyle w:val="ConsPlusNormal"/>
        <w:spacing w:before="220"/>
        <w:ind w:firstLine="540"/>
        <w:jc w:val="both"/>
      </w:pPr>
      <w:r>
        <w:t>9.4.1. требования к элементам благоустройства автостоянок:</w:t>
      </w:r>
    </w:p>
    <w:p w14:paraId="50E08686" w14:textId="77777777" w:rsidR="0025607D" w:rsidRDefault="0025607D">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14:paraId="5095B5FE" w14:textId="77777777" w:rsidR="0025607D" w:rsidRDefault="0025607D">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14:paraId="1A73C005" w14:textId="77777777" w:rsidR="0025607D" w:rsidRDefault="0025607D">
      <w:pPr>
        <w:pStyle w:val="ConsPlusNormal"/>
        <w:spacing w:before="220"/>
        <w:ind w:firstLine="540"/>
        <w:jc w:val="both"/>
      </w:pPr>
      <w:r>
        <w:t>9.4.1.2. требования к внешнему виду, размещению постов охраны:</w:t>
      </w:r>
    </w:p>
    <w:p w14:paraId="659A4520" w14:textId="77777777" w:rsidR="0025607D" w:rsidRDefault="0025607D">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080">
        <w:r>
          <w:rPr>
            <w:color w:val="0000FF"/>
          </w:rPr>
          <w:t>приложении 6</w:t>
        </w:r>
      </w:hyperlink>
      <w:r>
        <w:t xml:space="preserve"> к Правилам;</w:t>
      </w:r>
    </w:p>
    <w:p w14:paraId="6A5AB723" w14:textId="77777777" w:rsidR="0025607D" w:rsidRDefault="0025607D">
      <w:pPr>
        <w:pStyle w:val="ConsPlusNormal"/>
        <w:spacing w:before="220"/>
        <w:ind w:firstLine="540"/>
        <w:jc w:val="both"/>
      </w:pPr>
      <w:r>
        <w:t>размещение постов охраны:</w:t>
      </w:r>
    </w:p>
    <w:p w14:paraId="3530A3BD" w14:textId="77777777" w:rsidR="0025607D" w:rsidRDefault="0025607D">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w:t>
      </w:r>
      <w:r>
        <w:lastRenderedPageBreak/>
        <w:t xml:space="preserve">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080">
        <w:r>
          <w:rPr>
            <w:color w:val="0000FF"/>
          </w:rPr>
          <w:t>приложении 6</w:t>
        </w:r>
      </w:hyperlink>
      <w:r>
        <w:t xml:space="preserve"> к Правилам;</w:t>
      </w:r>
    </w:p>
    <w:p w14:paraId="26066453" w14:textId="77777777" w:rsidR="0025607D" w:rsidRDefault="0025607D">
      <w:pPr>
        <w:pStyle w:val="ConsPlusNormal"/>
        <w:spacing w:before="220"/>
        <w:ind w:firstLine="540"/>
        <w:jc w:val="both"/>
      </w:pPr>
      <w:r>
        <w:t xml:space="preserve">на территориях, выходящих на улицы особого градостроительного значения - магистрали местного значения, указанные в </w:t>
      </w:r>
      <w:hyperlink w:anchor="P2080">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080">
        <w:r>
          <w:rPr>
            <w:color w:val="0000FF"/>
          </w:rPr>
          <w:t>приложении 6</w:t>
        </w:r>
      </w:hyperlink>
      <w:r>
        <w:t xml:space="preserve"> к Правилам;</w:t>
      </w:r>
    </w:p>
    <w:p w14:paraId="5E4395BF" w14:textId="77777777" w:rsidR="0025607D" w:rsidRDefault="0025607D">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080">
        <w:r>
          <w:rPr>
            <w:color w:val="0000FF"/>
          </w:rPr>
          <w:t>приложении 6</w:t>
        </w:r>
      </w:hyperlink>
      <w:r>
        <w:t xml:space="preserve"> к Правилам;</w:t>
      </w:r>
    </w:p>
    <w:p w14:paraId="61D4B92B" w14:textId="77777777" w:rsidR="0025607D" w:rsidRDefault="0025607D">
      <w:pPr>
        <w:pStyle w:val="ConsPlusNormal"/>
        <w:spacing w:before="220"/>
        <w:ind w:firstLine="540"/>
        <w:jc w:val="both"/>
      </w:pPr>
      <w:r>
        <w:t>9.4.1.3. требования к видам покрытия:</w:t>
      </w:r>
    </w:p>
    <w:p w14:paraId="38D09F55" w14:textId="77777777" w:rsidR="0025607D" w:rsidRDefault="0025607D">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14:paraId="367D4B42" w14:textId="77777777" w:rsidR="0025607D" w:rsidRDefault="0025607D">
      <w:pPr>
        <w:pStyle w:val="ConsPlusNormal"/>
        <w:spacing w:before="220"/>
        <w:ind w:firstLine="540"/>
        <w:jc w:val="both"/>
      </w:pPr>
      <w:r>
        <w:t xml:space="preserve">Покрытие должно соответствовать </w:t>
      </w:r>
      <w:hyperlink w:anchor="P2080">
        <w:r>
          <w:rPr>
            <w:color w:val="0000FF"/>
          </w:rPr>
          <w:t>требованиям</w:t>
        </w:r>
      </w:hyperlink>
      <w:r>
        <w:t>, установленным приложением 6 к Правилам;</w:t>
      </w:r>
    </w:p>
    <w:p w14:paraId="7FBCF279" w14:textId="77777777" w:rsidR="0025607D" w:rsidRDefault="0025607D">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14:paraId="0EAF0173" w14:textId="77777777" w:rsidR="0025607D" w:rsidRDefault="0025607D">
      <w:pPr>
        <w:pStyle w:val="ConsPlusNormal"/>
        <w:spacing w:before="220"/>
        <w:ind w:firstLine="540"/>
        <w:jc w:val="both"/>
      </w:pPr>
      <w:r>
        <w:t xml:space="preserve">К покрытиям на иных территориях допускается применение </w:t>
      </w:r>
      <w:hyperlink w:anchor="P2080">
        <w:r>
          <w:rPr>
            <w:color w:val="0000FF"/>
          </w:rPr>
          <w:t>требований</w:t>
        </w:r>
      </w:hyperlink>
      <w:r>
        <w:t>, установленных приложением 6 к Правилам;</w:t>
      </w:r>
    </w:p>
    <w:p w14:paraId="6AD7450F" w14:textId="77777777" w:rsidR="0025607D" w:rsidRDefault="0025607D">
      <w:pPr>
        <w:pStyle w:val="ConsPlusNormal"/>
        <w:spacing w:before="220"/>
        <w:ind w:firstLine="540"/>
        <w:jc w:val="both"/>
      </w:pPr>
      <w:r>
        <w:t>9.4.1.4. требования к разделительным элементам (разметка машино-мест):</w:t>
      </w:r>
    </w:p>
    <w:p w14:paraId="5F8137B3" w14:textId="77777777" w:rsidR="0025607D" w:rsidRDefault="0025607D">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14:paraId="7B42B38D" w14:textId="77777777" w:rsidR="0025607D" w:rsidRDefault="0025607D">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14:paraId="48EF2D25" w14:textId="77777777" w:rsidR="0025607D" w:rsidRDefault="0025607D">
      <w:pPr>
        <w:pStyle w:val="ConsPlusNormal"/>
        <w:spacing w:before="220"/>
        <w:ind w:firstLine="540"/>
        <w:jc w:val="both"/>
      </w:pPr>
      <w:r>
        <w:t>9.4.1.5. требования к ограждению:</w:t>
      </w:r>
    </w:p>
    <w:p w14:paraId="1AA3C746" w14:textId="77777777" w:rsidR="0025607D" w:rsidRDefault="0025607D">
      <w:pPr>
        <w:pStyle w:val="ConsPlusNormal"/>
        <w:spacing w:before="220"/>
        <w:ind w:firstLine="540"/>
        <w:jc w:val="both"/>
      </w:pPr>
      <w:r>
        <w:t xml:space="preserve">внешний вид, размеры ограждений должны соответствовать </w:t>
      </w:r>
      <w:hyperlink w:anchor="P2080">
        <w:r>
          <w:rPr>
            <w:color w:val="0000FF"/>
          </w:rPr>
          <w:t>требованиям</w:t>
        </w:r>
      </w:hyperlink>
      <w:r>
        <w:t>, установленным в приложении 6 к Правилам;</w:t>
      </w:r>
    </w:p>
    <w:p w14:paraId="18209250" w14:textId="77777777" w:rsidR="0025607D" w:rsidRDefault="0025607D">
      <w:pPr>
        <w:pStyle w:val="ConsPlusNormal"/>
        <w:spacing w:before="220"/>
        <w:ind w:firstLine="540"/>
        <w:jc w:val="both"/>
      </w:pPr>
      <w:r>
        <w:t>размещение ограждения:</w:t>
      </w:r>
    </w:p>
    <w:p w14:paraId="3499BE49" w14:textId="77777777" w:rsidR="0025607D" w:rsidRDefault="0025607D">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w:t>
      </w:r>
      <w:r>
        <w:lastRenderedPageBreak/>
        <w:t>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0925CB58" w14:textId="77777777" w:rsidR="0025607D" w:rsidRDefault="0025607D">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09F693C3" w14:textId="77777777" w:rsidR="0025607D" w:rsidRDefault="0025607D">
      <w:pPr>
        <w:pStyle w:val="ConsPlusNormal"/>
        <w:spacing w:before="220"/>
        <w:ind w:firstLine="540"/>
        <w:jc w:val="both"/>
      </w:pPr>
      <w:r>
        <w:t>9.4.1.6. требования к осветительному и информационному оборудованию:</w:t>
      </w:r>
    </w:p>
    <w:p w14:paraId="538F5A6F" w14:textId="77777777" w:rsidR="0025607D" w:rsidRDefault="0025607D">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14:paraId="3D8D2FD0" w14:textId="77777777" w:rsidR="0025607D" w:rsidRDefault="0025607D">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w:t>
      </w:r>
      <w:hyperlink w:anchor="P2080">
        <w:r>
          <w:rPr>
            <w:color w:val="0000FF"/>
          </w:rPr>
          <w:t>требованиям</w:t>
        </w:r>
      </w:hyperlink>
      <w:r>
        <w:t>, установленным в приложении 6 к Правилам;</w:t>
      </w:r>
    </w:p>
    <w:p w14:paraId="6C701015" w14:textId="77777777" w:rsidR="0025607D" w:rsidRDefault="0025607D">
      <w:pPr>
        <w:pStyle w:val="ConsPlusNormal"/>
        <w:spacing w:before="220"/>
        <w:ind w:firstLine="540"/>
        <w:jc w:val="both"/>
      </w:pPr>
      <w:r>
        <w:t>9.4.1.7. требования к месту (площадке) накопления отходов:</w:t>
      </w:r>
    </w:p>
    <w:p w14:paraId="2225E772" w14:textId="77777777" w:rsidR="0025607D" w:rsidRDefault="0025607D">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которых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27">
        <w:r>
          <w:rPr>
            <w:color w:val="0000FF"/>
          </w:rPr>
          <w:t>15</w:t>
        </w:r>
      </w:hyperlink>
      <w:r>
        <w:t xml:space="preserve"> к Правилам,</w:t>
      </w:r>
    </w:p>
    <w:p w14:paraId="232CD6F5" w14:textId="77777777" w:rsidR="0025607D" w:rsidRDefault="0025607D">
      <w:pPr>
        <w:pStyle w:val="ConsPlusNormal"/>
        <w:spacing w:before="220"/>
        <w:ind w:firstLine="540"/>
        <w:jc w:val="both"/>
      </w:pPr>
      <w:r>
        <w:t>на иных территориях требования к месту (площадке) накопления отходов не устанавливаются;</w:t>
      </w:r>
    </w:p>
    <w:p w14:paraId="0A3F46FB" w14:textId="77777777" w:rsidR="0025607D" w:rsidRDefault="0025607D">
      <w:pPr>
        <w:pStyle w:val="ConsPlusNormal"/>
        <w:spacing w:before="220"/>
        <w:ind w:firstLine="540"/>
        <w:jc w:val="both"/>
      </w:pPr>
      <w:r>
        <w:lastRenderedPageBreak/>
        <w:t>9.4.1.8. требования к санитарному узлу:</w:t>
      </w:r>
    </w:p>
    <w:p w14:paraId="3892B3B8" w14:textId="77777777" w:rsidR="0025607D" w:rsidRDefault="0025607D">
      <w:pPr>
        <w:pStyle w:val="ConsPlusNormal"/>
        <w:spacing w:before="220"/>
        <w:ind w:firstLine="540"/>
        <w:jc w:val="both"/>
      </w:pPr>
      <w:r>
        <w:t>санитарный узел (биотуалет) должен быть размещен в границах земельного участка,</w:t>
      </w:r>
    </w:p>
    <w:p w14:paraId="6F057DF2" w14:textId="77777777" w:rsidR="0025607D" w:rsidRDefault="0025607D">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обустройство санитарного узла должно соответствовать требованиям, установленным в </w:t>
      </w:r>
      <w:hyperlink w:anchor="P2663">
        <w:r>
          <w:rPr>
            <w:color w:val="0000FF"/>
          </w:rPr>
          <w:t>14</w:t>
        </w:r>
      </w:hyperlink>
      <w:r>
        <w:t xml:space="preserve"> к Правилам,</w:t>
      </w:r>
    </w:p>
    <w:p w14:paraId="40BDA087" w14:textId="77777777" w:rsidR="0025607D" w:rsidRDefault="0025607D">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663">
        <w:r>
          <w:rPr>
            <w:color w:val="0000FF"/>
          </w:rPr>
          <w:t>приложении 14</w:t>
        </w:r>
      </w:hyperlink>
      <w:r>
        <w:t xml:space="preserve"> к Правилам;</w:t>
      </w:r>
    </w:p>
    <w:p w14:paraId="45C43F5F" w14:textId="77777777" w:rsidR="0025607D" w:rsidRDefault="0025607D">
      <w:pPr>
        <w:pStyle w:val="ConsPlusNormal"/>
        <w:spacing w:before="220"/>
        <w:ind w:firstLine="540"/>
        <w:jc w:val="both"/>
      </w:pPr>
      <w:r>
        <w:t>9.4.2. требования к ограждениям (заборам), шлагбаумам:</w:t>
      </w:r>
    </w:p>
    <w:p w14:paraId="14C001AC" w14:textId="77777777" w:rsidR="0025607D" w:rsidRDefault="0025607D">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14:paraId="250CD504" w14:textId="77777777" w:rsidR="0025607D" w:rsidRDefault="0025607D">
      <w:pPr>
        <w:pStyle w:val="ConsPlusNormal"/>
        <w:spacing w:before="220"/>
        <w:ind w:firstLine="540"/>
        <w:jc w:val="both"/>
      </w:pPr>
      <w:r>
        <w:t>расположение ограждения, шлагбаума - в границах предоставленного земельного участка,</w:t>
      </w:r>
    </w:p>
    <w:p w14:paraId="7854B066" w14:textId="77777777" w:rsidR="0025607D" w:rsidRDefault="0025607D">
      <w:pPr>
        <w:pStyle w:val="ConsPlusNormal"/>
        <w:spacing w:before="220"/>
        <w:ind w:firstLine="540"/>
        <w:jc w:val="both"/>
      </w:pPr>
      <w:r>
        <w:t>ограждение должно быть высотой не более 2,2 м,</w:t>
      </w:r>
    </w:p>
    <w:p w14:paraId="640030DD" w14:textId="77777777" w:rsidR="0025607D" w:rsidRDefault="0025607D">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14:paraId="765F7934" w14:textId="77777777" w:rsidR="0025607D" w:rsidRDefault="0025607D">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14:paraId="47B9C7CF" w14:textId="77777777" w:rsidR="0025607D" w:rsidRDefault="0025607D">
      <w:pPr>
        <w:pStyle w:val="ConsPlusNormal"/>
        <w:spacing w:before="220"/>
        <w:ind w:firstLine="540"/>
        <w:jc w:val="both"/>
      </w:pPr>
      <w:r>
        <w:t>допускается использовать в виде ограждений живую изгородь.</w:t>
      </w:r>
    </w:p>
    <w:p w14:paraId="3D333D38" w14:textId="77777777" w:rsidR="0025607D" w:rsidRDefault="0025607D">
      <w:pPr>
        <w:pStyle w:val="ConsPlusNormal"/>
        <w:spacing w:before="220"/>
        <w:ind w:firstLine="540"/>
        <w:jc w:val="both"/>
      </w:pPr>
      <w:r>
        <w:t>Запрещается устанавливать ограждения, шлагбаумы:</w:t>
      </w:r>
    </w:p>
    <w:p w14:paraId="71C07232" w14:textId="77777777" w:rsidR="0025607D" w:rsidRDefault="0025607D">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7EE9D4BB" w14:textId="77777777" w:rsidR="0025607D" w:rsidRDefault="0025607D">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6B9311C7" w14:textId="77777777" w:rsidR="0025607D" w:rsidRDefault="0025607D">
      <w:pPr>
        <w:pStyle w:val="ConsPlusNormal"/>
        <w:spacing w:before="220"/>
        <w:ind w:firstLine="540"/>
        <w:jc w:val="both"/>
      </w:pPr>
      <w:r>
        <w:t>9.4.2.2. требования к содержанию ограждений:</w:t>
      </w:r>
    </w:p>
    <w:p w14:paraId="041DE546" w14:textId="77777777" w:rsidR="0025607D" w:rsidRDefault="0025607D">
      <w:pPr>
        <w:pStyle w:val="ConsPlusNormal"/>
        <w:spacing w:before="220"/>
        <w:ind w:firstLine="540"/>
        <w:jc w:val="both"/>
      </w:pPr>
      <w:r>
        <w:t>металлические элементы ограждения не должны иметь коррозии,</w:t>
      </w:r>
    </w:p>
    <w:p w14:paraId="09F16A27" w14:textId="77777777" w:rsidR="0025607D" w:rsidRDefault="0025607D">
      <w:pPr>
        <w:pStyle w:val="ConsPlusNormal"/>
        <w:spacing w:before="220"/>
        <w:ind w:firstLine="540"/>
        <w:jc w:val="both"/>
      </w:pPr>
      <w:r>
        <w:t xml:space="preserve">сплошные ограждения (заборы) должны быть чистыми, без повреждений, ограждения, </w:t>
      </w:r>
      <w:r>
        <w:lastRenderedPageBreak/>
        <w:t>расположенные в зоне жилой застройки, допускается окрашивать контрастным рисунком;</w:t>
      </w:r>
    </w:p>
    <w:p w14:paraId="0D8204BB" w14:textId="77777777" w:rsidR="0025607D" w:rsidRDefault="0025607D">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14:paraId="4FFC3401" w14:textId="77777777" w:rsidR="0025607D" w:rsidRDefault="0025607D">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14:paraId="1963DB70" w14:textId="77777777" w:rsidR="0025607D" w:rsidRDefault="0025607D">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14:paraId="26E61FB2" w14:textId="77777777" w:rsidR="0025607D" w:rsidRDefault="0025607D">
      <w:pPr>
        <w:pStyle w:val="ConsPlusNormal"/>
        <w:spacing w:before="220"/>
        <w:ind w:firstLine="540"/>
        <w:jc w:val="both"/>
      </w:pPr>
      <w:r>
        <w:t>К основным объектам и элементам благоустройства придомовой территории относятся:</w:t>
      </w:r>
    </w:p>
    <w:p w14:paraId="655AB87E" w14:textId="77777777" w:rsidR="0025607D" w:rsidRDefault="0025607D">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14:paraId="6464A8E4" w14:textId="77777777" w:rsidR="0025607D" w:rsidRDefault="0025607D">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14:paraId="04B01AFB" w14:textId="77777777" w:rsidR="0025607D" w:rsidRDefault="0025607D">
      <w:pPr>
        <w:pStyle w:val="ConsPlusNormal"/>
        <w:spacing w:before="220"/>
        <w:ind w:firstLine="540"/>
        <w:jc w:val="both"/>
      </w:pPr>
      <w:r>
        <w:t>тротуары и (или) внутренние проезды,</w:t>
      </w:r>
    </w:p>
    <w:p w14:paraId="7307D517" w14:textId="77777777" w:rsidR="0025607D" w:rsidRDefault="0025607D">
      <w:pPr>
        <w:pStyle w:val="ConsPlusNormal"/>
        <w:spacing w:before="220"/>
        <w:ind w:firstLine="540"/>
        <w:jc w:val="both"/>
      </w:pPr>
      <w:r>
        <w:t>урны,</w:t>
      </w:r>
    </w:p>
    <w:p w14:paraId="0E86BF41" w14:textId="77777777" w:rsidR="0025607D" w:rsidRDefault="0025607D">
      <w:pPr>
        <w:pStyle w:val="ConsPlusNormal"/>
        <w:spacing w:before="220"/>
        <w:ind w:firstLine="540"/>
        <w:jc w:val="both"/>
      </w:pPr>
      <w:r>
        <w:t>оборудование и установки наружного освещения,</w:t>
      </w:r>
    </w:p>
    <w:p w14:paraId="6263E9AB" w14:textId="77777777" w:rsidR="0025607D" w:rsidRDefault="0025607D">
      <w:pPr>
        <w:pStyle w:val="ConsPlusNormal"/>
        <w:spacing w:before="220"/>
        <w:ind w:firstLine="540"/>
        <w:jc w:val="both"/>
      </w:pPr>
      <w:r>
        <w:t>парковка (парковочные места), и (или) ограждающие устройства (включая шлагбаум), и (или) нестационарное помещение поста охраны,</w:t>
      </w:r>
    </w:p>
    <w:p w14:paraId="2E0822C8" w14:textId="77777777" w:rsidR="0025607D" w:rsidRDefault="0025607D">
      <w:pPr>
        <w:pStyle w:val="ConsPlusNormal"/>
        <w:spacing w:before="220"/>
        <w:ind w:firstLine="540"/>
        <w:jc w:val="both"/>
      </w:pPr>
      <w:r>
        <w:t>озеленение (включающее цветники и (или) газоны).</w:t>
      </w:r>
    </w:p>
    <w:p w14:paraId="092B2E72" w14:textId="77777777" w:rsidR="0025607D" w:rsidRDefault="0025607D">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14:paraId="58A19272" w14:textId="77777777" w:rsidR="0025607D" w:rsidRDefault="0025607D">
      <w:pPr>
        <w:pStyle w:val="ConsPlusNormal"/>
        <w:spacing w:before="220"/>
        <w:ind w:firstLine="540"/>
        <w:jc w:val="both"/>
      </w:pPr>
      <w:r>
        <w:t>9.4.3.1. требования к основным объектам и элементам благоустройства придомовой территории:</w:t>
      </w:r>
    </w:p>
    <w:p w14:paraId="497C00BF" w14:textId="77777777" w:rsidR="0025607D" w:rsidRDefault="0025607D">
      <w:pPr>
        <w:pStyle w:val="ConsPlusNormal"/>
        <w:spacing w:before="22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14:paraId="3535775B" w14:textId="77777777" w:rsidR="0025607D" w:rsidRDefault="0025607D">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14:paraId="5F309AF9" w14:textId="77777777" w:rsidR="0025607D" w:rsidRDefault="0025607D">
      <w:pPr>
        <w:pStyle w:val="ConsPlusNormal"/>
        <w:spacing w:before="220"/>
        <w:ind w:firstLine="540"/>
        <w:jc w:val="both"/>
      </w:pPr>
      <w:r>
        <w:t>9.4.3.1.3. урна должна быть размещена у каждого подъезда;</w:t>
      </w:r>
    </w:p>
    <w:p w14:paraId="66B63625" w14:textId="77777777" w:rsidR="0025607D" w:rsidRDefault="0025607D">
      <w:pPr>
        <w:pStyle w:val="ConsPlusNormal"/>
        <w:spacing w:before="220"/>
        <w:ind w:firstLine="540"/>
        <w:jc w:val="both"/>
      </w:pPr>
      <w:r>
        <w:t>9.4.3.1.4. требования к нестационарным помещениям постов охраны:</w:t>
      </w:r>
    </w:p>
    <w:p w14:paraId="774814A9" w14:textId="77777777" w:rsidR="0025607D" w:rsidRDefault="0025607D">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14:paraId="234D94D4" w14:textId="77777777" w:rsidR="0025607D" w:rsidRDefault="0025607D">
      <w:pPr>
        <w:pStyle w:val="ConsPlusNormal"/>
        <w:spacing w:before="220"/>
        <w:ind w:firstLine="540"/>
        <w:jc w:val="both"/>
      </w:pPr>
      <w:r>
        <w:t xml:space="preserve">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w:t>
      </w:r>
      <w:r>
        <w:lastRenderedPageBreak/>
        <w:t>электрическими розетками с заземлением, внутренним и внешним освещением.</w:t>
      </w:r>
    </w:p>
    <w:p w14:paraId="72533F30" w14:textId="77777777" w:rsidR="0025607D" w:rsidRDefault="0025607D">
      <w:pPr>
        <w:pStyle w:val="ConsPlusNormal"/>
        <w:spacing w:before="220"/>
        <w:ind w:firstLine="540"/>
        <w:jc w:val="both"/>
      </w:pPr>
      <w:r>
        <w:t>Посты охраны могут иметь системы обогрева и вентиляции.</w:t>
      </w:r>
    </w:p>
    <w:p w14:paraId="7EABFAC9" w14:textId="77777777" w:rsidR="0025607D" w:rsidRDefault="0025607D">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14:paraId="26C0F605" w14:textId="77777777" w:rsidR="0025607D" w:rsidRDefault="0025607D">
      <w:pPr>
        <w:pStyle w:val="ConsPlusNormal"/>
        <w:spacing w:before="220"/>
        <w:ind w:firstLine="540"/>
        <w:jc w:val="both"/>
      </w:pPr>
      <w:r>
        <w:t>9.4.3.1.5. требования к площадкам для отдыха, скамейкам для отдыха:</w:t>
      </w:r>
    </w:p>
    <w:p w14:paraId="53AAE12D" w14:textId="77777777" w:rsidR="0025607D" w:rsidRDefault="0025607D">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14:paraId="5D8D6080" w14:textId="77777777" w:rsidR="0025607D" w:rsidRDefault="0025607D">
      <w:pPr>
        <w:pStyle w:val="ConsPlusNormal"/>
        <w:spacing w:before="220"/>
        <w:ind w:firstLine="540"/>
        <w:jc w:val="both"/>
      </w:pPr>
      <w:r>
        <w:t>Площадку для отдыха следует размещать на расстоянии не менее 10 м от окон жилых зданий.</w:t>
      </w:r>
    </w:p>
    <w:p w14:paraId="13BBF096" w14:textId="77777777" w:rsidR="0025607D" w:rsidRDefault="0025607D">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14:paraId="2C09550E" w14:textId="77777777" w:rsidR="0025607D" w:rsidRDefault="0025607D">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7D10B427" w14:textId="77777777" w:rsidR="0025607D" w:rsidRDefault="0025607D">
      <w:pPr>
        <w:pStyle w:val="ConsPlusNormal"/>
        <w:spacing w:before="220"/>
        <w:ind w:firstLine="540"/>
        <w:jc w:val="both"/>
      </w:pPr>
      <w:r>
        <w:t>Поверхность скамейки выполняется из дерева и должна быть гладко выструганной;</w:t>
      </w:r>
    </w:p>
    <w:p w14:paraId="04DC339C" w14:textId="77777777" w:rsidR="0025607D" w:rsidRDefault="0025607D">
      <w:pPr>
        <w:pStyle w:val="ConsPlusNormal"/>
        <w:spacing w:before="220"/>
        <w:ind w:firstLine="540"/>
        <w:jc w:val="both"/>
      </w:pPr>
      <w:r>
        <w:t>9.4.3.1.6. на придомовой территории рекомендуется высаживать цветники и (или) газоны.</w:t>
      </w:r>
    </w:p>
    <w:p w14:paraId="0EB48978" w14:textId="77777777" w:rsidR="0025607D" w:rsidRDefault="0025607D">
      <w:pPr>
        <w:pStyle w:val="ConsPlusNormal"/>
        <w:spacing w:before="22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14:paraId="3F0A70FF" w14:textId="77777777" w:rsidR="0025607D" w:rsidRDefault="0025607D">
      <w:pPr>
        <w:pStyle w:val="ConsPlusNormal"/>
        <w:spacing w:before="220"/>
        <w:ind w:firstLine="540"/>
        <w:jc w:val="both"/>
      </w:pPr>
      <w:r>
        <w:t>9.4.3.2. требования к дополнительным объектам и элементам благоустройства придомовой территории:</w:t>
      </w:r>
    </w:p>
    <w:p w14:paraId="0E9DCD84" w14:textId="77777777" w:rsidR="0025607D" w:rsidRDefault="0025607D">
      <w:pPr>
        <w:pStyle w:val="ConsPlusNormal"/>
        <w:spacing w:before="220"/>
        <w:ind w:firstLine="540"/>
        <w:jc w:val="both"/>
      </w:pPr>
      <w:r>
        <w:t>9.4.3.2.1. Нестационарные объекты размещаются на придомовой территории при следующих условиях:</w:t>
      </w:r>
    </w:p>
    <w:p w14:paraId="56E2037D" w14:textId="77777777" w:rsidR="0025607D" w:rsidRDefault="0025607D">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14:paraId="37ACB7A4" w14:textId="77777777" w:rsidR="0025607D" w:rsidRDefault="0025607D">
      <w:pPr>
        <w:pStyle w:val="ConsPlusNormal"/>
        <w:spacing w:before="220"/>
        <w:ind w:firstLine="540"/>
        <w:jc w:val="both"/>
      </w:pPr>
      <w:r>
        <w:t>9.4.3.2.2. внешний вид Нестационарных объектов должен соответствовать требованиям Правил;</w:t>
      </w:r>
    </w:p>
    <w:p w14:paraId="780DD143" w14:textId="77777777" w:rsidR="0025607D" w:rsidRDefault="0025607D">
      <w:pPr>
        <w:pStyle w:val="ConsPlusNormal"/>
        <w:spacing w:before="220"/>
        <w:ind w:firstLine="540"/>
        <w:jc w:val="both"/>
      </w:pPr>
      <w:r>
        <w:t>9.4.3.3. требования к содержанию элементов благоустройства:</w:t>
      </w:r>
    </w:p>
    <w:p w14:paraId="4521EA81" w14:textId="77777777" w:rsidR="0025607D" w:rsidRDefault="0025607D">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412E37BF" w14:textId="77777777" w:rsidR="0025607D" w:rsidRDefault="0025607D">
      <w:pPr>
        <w:pStyle w:val="ConsPlusNormal"/>
        <w:spacing w:before="22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14:paraId="251D6EE8" w14:textId="77777777" w:rsidR="0025607D" w:rsidRDefault="0025607D">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14:paraId="75348FEC" w14:textId="77777777" w:rsidR="0025607D" w:rsidRDefault="0025607D">
      <w:pPr>
        <w:pStyle w:val="ConsPlusNormal"/>
        <w:spacing w:before="220"/>
        <w:ind w:firstLine="540"/>
        <w:jc w:val="both"/>
      </w:pPr>
      <w:r>
        <w:lastRenderedPageBreak/>
        <w:t>9.4.4. требования к Нестационарным объектам:</w:t>
      </w:r>
    </w:p>
    <w:p w14:paraId="7C82422C" w14:textId="77777777" w:rsidR="0025607D" w:rsidRDefault="0025607D">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Пермского муниципального округа Пермского края,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15">
        <w:r>
          <w:rPr>
            <w:color w:val="0000FF"/>
          </w:rPr>
          <w:t>подпунктами 9.4.4.2</w:t>
        </w:r>
      </w:hyperlink>
      <w:r>
        <w:t xml:space="preserve">, </w:t>
      </w:r>
      <w:hyperlink w:anchor="P620">
        <w:r>
          <w:rPr>
            <w:color w:val="0000FF"/>
          </w:rPr>
          <w:t>9.4.4.4</w:t>
        </w:r>
      </w:hyperlink>
      <w:r>
        <w:t xml:space="preserve"> Правил.</w:t>
      </w:r>
    </w:p>
    <w:p w14:paraId="2C31927D" w14:textId="77777777" w:rsidR="0025607D" w:rsidRDefault="0025607D">
      <w:pPr>
        <w:pStyle w:val="ConsPlusNormal"/>
        <w:spacing w:before="220"/>
        <w:ind w:firstLine="540"/>
        <w:jc w:val="both"/>
      </w:pPr>
      <w:r>
        <w:t>Требования к параметрам внешнего вида нестационарных торговых объектов (павильонов, киосков):</w:t>
      </w:r>
    </w:p>
    <w:p w14:paraId="04CD8CAC" w14:textId="77777777" w:rsidR="0025607D" w:rsidRDefault="0025607D">
      <w:pPr>
        <w:pStyle w:val="ConsPlusNormal"/>
        <w:spacing w:before="220"/>
        <w:ind w:firstLine="540"/>
        <w:jc w:val="both"/>
      </w:pPr>
      <w:r>
        <w:t>- допускается размещение киосков, размеры: площадь - от 6 кв. м, длина - 3000 мм, ширина - 2000 мм, высота - 2600 мм;</w:t>
      </w:r>
    </w:p>
    <w:p w14:paraId="5C9A4BFE" w14:textId="77777777" w:rsidR="0025607D" w:rsidRDefault="0025607D">
      <w:pPr>
        <w:pStyle w:val="ConsPlusNormal"/>
        <w:spacing w:before="220"/>
        <w:ind w:firstLine="540"/>
        <w:jc w:val="both"/>
      </w:pPr>
      <w:r>
        <w:t>- допускается размещение павильонов, размеры: площадь - от 30 кв. м, длина - 7500 мм, ширина - 4000 мм, высота 3200 мм.</w:t>
      </w:r>
    </w:p>
    <w:p w14:paraId="2662413E" w14:textId="77777777" w:rsidR="0025607D" w:rsidRDefault="0025607D">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14:paraId="226DA591" w14:textId="77777777" w:rsidR="0025607D" w:rsidRDefault="0025607D">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20">
        <w:r>
          <w:rPr>
            <w:color w:val="0000FF"/>
          </w:rPr>
          <w:t>подпунктом 9.4.4.4</w:t>
        </w:r>
      </w:hyperlink>
      <w:r>
        <w:t xml:space="preserve"> Правил, за исключением сезонного (летнего) кафе;</w:t>
      </w:r>
    </w:p>
    <w:p w14:paraId="63756E6F" w14:textId="77777777" w:rsidR="0025607D" w:rsidRDefault="0025607D">
      <w:pPr>
        <w:pStyle w:val="ConsPlusNormal"/>
        <w:spacing w:before="220"/>
        <w:ind w:firstLine="540"/>
        <w:jc w:val="both"/>
      </w:pPr>
      <w:r>
        <w:t xml:space="preserve">Размещение сезонных (летних) кафе осуществляется с учетом </w:t>
      </w:r>
      <w:hyperlink w:anchor="P2437">
        <w:r>
          <w:rPr>
            <w:color w:val="0000FF"/>
          </w:rPr>
          <w:t>требований</w:t>
        </w:r>
      </w:hyperlink>
      <w:r>
        <w:t xml:space="preserve">, установленных в приложении 10 к Правилам, а также </w:t>
      </w:r>
      <w:hyperlink w:anchor="P615">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p>
    <w:p w14:paraId="2B1A9275" w14:textId="77777777" w:rsidR="0025607D" w:rsidRDefault="0025607D">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14:paraId="35716F31" w14:textId="77777777" w:rsidR="0025607D" w:rsidRDefault="0025607D">
      <w:pPr>
        <w:pStyle w:val="ConsPlusNormal"/>
        <w:spacing w:before="220"/>
        <w:ind w:firstLine="540"/>
        <w:jc w:val="both"/>
      </w:pPr>
      <w:bookmarkStart w:id="5" w:name="P615"/>
      <w:bookmarkEnd w:id="5"/>
      <w:r>
        <w:t>9.4.4.2. размещение Нестационарных объектов:</w:t>
      </w:r>
    </w:p>
    <w:p w14:paraId="5BC378BA" w14:textId="77777777" w:rsidR="0025607D" w:rsidRDefault="0025607D">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p>
    <w:p w14:paraId="74FB4DCF" w14:textId="77777777" w:rsidR="0025607D" w:rsidRDefault="0025607D">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14:paraId="67E50106" w14:textId="77777777" w:rsidR="0025607D" w:rsidRDefault="0025607D">
      <w:pPr>
        <w:pStyle w:val="ConsPlusNormal"/>
        <w:spacing w:before="220"/>
        <w:ind w:firstLine="540"/>
        <w:jc w:val="both"/>
      </w:pPr>
      <w:r>
        <w:t xml:space="preserve">не допускается в границах территорий объектов культурного наследия, если в соответствии с </w:t>
      </w:r>
      <w:r>
        <w:lastRenderedPageBreak/>
        <w:t>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14:paraId="576522B6" w14:textId="77777777" w:rsidR="0025607D" w:rsidRDefault="0025607D">
      <w:pPr>
        <w:pStyle w:val="ConsPlusNormal"/>
        <w:spacing w:before="220"/>
        <w:ind w:firstLine="540"/>
        <w:jc w:val="both"/>
      </w:pPr>
      <w:r>
        <w:t xml:space="preserve">9.4.4.3. </w:t>
      </w:r>
      <w:hyperlink w:anchor="P1322">
        <w:r>
          <w:rPr>
            <w:color w:val="0000FF"/>
          </w:rPr>
          <w:t>требования</w:t>
        </w:r>
      </w:hyperlink>
      <w:r>
        <w:t xml:space="preserve"> к типовым проектам Нестационарных объектов установлены в приложении 1 к Правилам;</w:t>
      </w:r>
    </w:p>
    <w:p w14:paraId="5DF190A8" w14:textId="77777777" w:rsidR="0025607D" w:rsidRDefault="0025607D">
      <w:pPr>
        <w:pStyle w:val="ConsPlusNormal"/>
        <w:spacing w:before="220"/>
        <w:ind w:firstLine="540"/>
        <w:jc w:val="both"/>
      </w:pPr>
      <w:bookmarkStart w:id="6" w:name="P620"/>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w:t>
      </w:r>
    </w:p>
    <w:p w14:paraId="1747767E" w14:textId="77777777" w:rsidR="0025607D" w:rsidRDefault="0025607D">
      <w:pPr>
        <w:pStyle w:val="ConsPlusNormal"/>
        <w:spacing w:before="220"/>
        <w:ind w:firstLine="540"/>
        <w:jc w:val="both"/>
      </w:pPr>
      <w:r>
        <w:t>на территориях набережных, пляжей;</w:t>
      </w:r>
    </w:p>
    <w:p w14:paraId="2B99841C" w14:textId="77777777" w:rsidR="0025607D" w:rsidRDefault="0025607D">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14:paraId="3B6DF2D3" w14:textId="77777777" w:rsidR="0025607D" w:rsidRDefault="0025607D">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населенных пунктов Пермского муниципального округа Пермского края,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14:paraId="04095B87" w14:textId="77777777" w:rsidR="0025607D" w:rsidRDefault="0025607D">
      <w:pPr>
        <w:pStyle w:val="ConsPlusNormal"/>
        <w:spacing w:before="22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14:paraId="7608F978" w14:textId="77777777" w:rsidR="0025607D" w:rsidRDefault="0025607D">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14:paraId="51576FF9" w14:textId="77777777" w:rsidR="0025607D" w:rsidRDefault="0025607D">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14:paraId="226F7535" w14:textId="77777777" w:rsidR="0025607D" w:rsidRDefault="0025607D">
      <w:pPr>
        <w:pStyle w:val="ConsPlusNormal"/>
        <w:spacing w:before="220"/>
        <w:ind w:firstLine="540"/>
        <w:jc w:val="both"/>
      </w:pPr>
      <w:bookmarkStart w:id="7" w:name="P627"/>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14:paraId="28F02C40" w14:textId="77777777" w:rsidR="0025607D" w:rsidRDefault="0025607D">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14:paraId="20DE5D5B" w14:textId="77777777" w:rsidR="0025607D" w:rsidRDefault="0025607D">
      <w:pPr>
        <w:pStyle w:val="ConsPlusNormal"/>
        <w:spacing w:before="220"/>
        <w:ind w:firstLine="540"/>
        <w:jc w:val="both"/>
      </w:pPr>
      <w:r>
        <w:t>разрешении на строительство (реконструкцию),</w:t>
      </w:r>
    </w:p>
    <w:p w14:paraId="0DB03830" w14:textId="77777777" w:rsidR="0025607D" w:rsidRDefault="0025607D">
      <w:pPr>
        <w:pStyle w:val="ConsPlusNormal"/>
        <w:spacing w:before="220"/>
        <w:ind w:firstLine="540"/>
        <w:jc w:val="both"/>
      </w:pPr>
      <w:r>
        <w:t>заказчике (застройщике, генподрядчике) работ,</w:t>
      </w:r>
    </w:p>
    <w:p w14:paraId="3C6851E5" w14:textId="77777777" w:rsidR="0025607D" w:rsidRDefault="0025607D">
      <w:pPr>
        <w:pStyle w:val="ConsPlusNormal"/>
        <w:spacing w:before="220"/>
        <w:ind w:firstLine="540"/>
        <w:jc w:val="both"/>
      </w:pPr>
      <w:r>
        <w:t>плановых сроках выполнения работ,</w:t>
      </w:r>
    </w:p>
    <w:p w14:paraId="091A8A79" w14:textId="77777777" w:rsidR="0025607D" w:rsidRDefault="0025607D">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14:paraId="5A3EF3FC" w14:textId="77777777" w:rsidR="0025607D" w:rsidRDefault="0025607D">
      <w:pPr>
        <w:pStyle w:val="ConsPlusNormal"/>
        <w:spacing w:before="220"/>
        <w:ind w:firstLine="540"/>
        <w:jc w:val="both"/>
      </w:pPr>
      <w:r>
        <w:t xml:space="preserve">Допускается размещение стенда в пределах ограждения строительной площадки (забора) </w:t>
      </w:r>
      <w:r>
        <w:lastRenderedPageBreak/>
        <w:t>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14:paraId="3C22F4F2" w14:textId="77777777" w:rsidR="0025607D" w:rsidRDefault="0025607D">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14:paraId="241BBF0F" w14:textId="77777777" w:rsidR="0025607D" w:rsidRDefault="0025607D">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14:paraId="577D5F71" w14:textId="77777777" w:rsidR="0025607D" w:rsidRDefault="0025607D">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14:paraId="7FC34657" w14:textId="77777777" w:rsidR="0025607D" w:rsidRDefault="0025607D">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016E8513" w14:textId="77777777" w:rsidR="0025607D" w:rsidRDefault="0025607D">
      <w:pPr>
        <w:pStyle w:val="ConsPlusNormal"/>
        <w:spacing w:before="220"/>
        <w:ind w:firstLine="540"/>
        <w:jc w:val="both"/>
      </w:pPr>
      <w:r>
        <w:t>Панно должно находиться в натянутом состоянии по всей поверхности ограждения, навеса.</w:t>
      </w:r>
    </w:p>
    <w:p w14:paraId="07F3DAFC" w14:textId="77777777" w:rsidR="0025607D" w:rsidRDefault="0025607D">
      <w:pPr>
        <w:pStyle w:val="ConsPlusNormal"/>
        <w:spacing w:before="220"/>
        <w:ind w:firstLine="540"/>
        <w:jc w:val="both"/>
      </w:pPr>
      <w:r>
        <w:t>Крепления панно рекомендуется быть выполнены в цвет ограждения, навеса.</w:t>
      </w:r>
    </w:p>
    <w:p w14:paraId="3124A80D" w14:textId="77777777" w:rsidR="0025607D" w:rsidRDefault="0025607D">
      <w:pPr>
        <w:pStyle w:val="ConsPlusNormal"/>
        <w:spacing w:before="220"/>
        <w:ind w:firstLine="540"/>
        <w:jc w:val="both"/>
      </w:pPr>
      <w:r>
        <w:t>Изображению панно рекомендуется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населенных пунктов Пермского муниципального округа Пермского края. Фон изображения должен соответствовать цвету ограждения, навеса.</w:t>
      </w:r>
    </w:p>
    <w:p w14:paraId="664FCA08" w14:textId="77777777" w:rsidR="0025607D" w:rsidRDefault="0025607D">
      <w:pPr>
        <w:pStyle w:val="ConsPlusNormal"/>
        <w:spacing w:before="220"/>
        <w:ind w:firstLine="540"/>
        <w:jc w:val="both"/>
      </w:pPr>
      <w:r>
        <w:t>Размер панно должен быть не менее 100% от площади ограждения, навеса;</w:t>
      </w:r>
    </w:p>
    <w:p w14:paraId="1E068C28" w14:textId="77777777" w:rsidR="0025607D" w:rsidRDefault="0025607D">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27">
        <w:r>
          <w:rPr>
            <w:color w:val="0000FF"/>
          </w:rPr>
          <w:t>подпунктом 9.4.5.1</w:t>
        </w:r>
      </w:hyperlink>
      <w:r>
        <w:t xml:space="preserve"> Правил.</w:t>
      </w:r>
    </w:p>
    <w:p w14:paraId="7C3BA442" w14:textId="77777777" w:rsidR="0025607D" w:rsidRDefault="0025607D">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17196DFE" w14:textId="77777777" w:rsidR="0025607D" w:rsidRDefault="0025607D">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459D600C" w14:textId="77777777" w:rsidR="0025607D" w:rsidRDefault="0025607D">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2209">
        <w:r>
          <w:rPr>
            <w:color w:val="0000FF"/>
          </w:rPr>
          <w:t>приложении 7</w:t>
        </w:r>
      </w:hyperlink>
      <w:r>
        <w:t xml:space="preserve"> к Правилам;</w:t>
      </w:r>
    </w:p>
    <w:p w14:paraId="417A7DBB" w14:textId="77777777" w:rsidR="0025607D" w:rsidRDefault="0025607D">
      <w:pPr>
        <w:pStyle w:val="ConsPlusNormal"/>
        <w:spacing w:before="220"/>
        <w:ind w:firstLine="540"/>
        <w:jc w:val="both"/>
      </w:pPr>
      <w:bookmarkStart w:id="8" w:name="P646"/>
      <w:bookmarkEnd w:id="8"/>
      <w:r>
        <w:t>9.4.6. требования к отдельным элементам благоустройства улиц:</w:t>
      </w:r>
    </w:p>
    <w:p w14:paraId="133652D1" w14:textId="77777777" w:rsidR="0025607D" w:rsidRDefault="0025607D">
      <w:pPr>
        <w:pStyle w:val="ConsPlusNormal"/>
        <w:spacing w:before="220"/>
        <w:ind w:firstLine="540"/>
        <w:jc w:val="both"/>
      </w:pPr>
      <w:r>
        <w:t>9.4.6.1. требования к люкам колодцев инженерных коммуникаций:</w:t>
      </w:r>
    </w:p>
    <w:p w14:paraId="2613D446" w14:textId="77777777" w:rsidR="0025607D" w:rsidRDefault="0025607D">
      <w:pPr>
        <w:pStyle w:val="ConsPlusNormal"/>
        <w:spacing w:before="220"/>
        <w:ind w:firstLine="540"/>
        <w:jc w:val="both"/>
      </w:pPr>
      <w:r>
        <w:t>допускается использование крышки люков круглой и квадратной форм.</w:t>
      </w:r>
    </w:p>
    <w:p w14:paraId="61C34BAF" w14:textId="77777777" w:rsidR="0025607D" w:rsidRDefault="0025607D">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14:paraId="1C3B52A4" w14:textId="77777777" w:rsidR="0025607D" w:rsidRDefault="0025607D">
      <w:pPr>
        <w:pStyle w:val="ConsPlusNormal"/>
        <w:spacing w:before="220"/>
        <w:ind w:firstLine="540"/>
        <w:jc w:val="both"/>
      </w:pPr>
      <w:r>
        <w:t xml:space="preserve">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w:t>
      </w:r>
      <w:r>
        <w:lastRenderedPageBreak/>
        <w:t>другие материалы в зависимости от материала покрытия), с запорными устройствами по углам.</w:t>
      </w:r>
    </w:p>
    <w:p w14:paraId="2ADE1DCB" w14:textId="77777777" w:rsidR="0025607D" w:rsidRDefault="0025607D">
      <w:pPr>
        <w:pStyle w:val="ConsPlusNormal"/>
        <w:spacing w:before="220"/>
        <w:ind w:firstLine="540"/>
        <w:jc w:val="both"/>
      </w:pPr>
      <w:r>
        <w:t>9.4.6.2. требования к урнам:</w:t>
      </w:r>
    </w:p>
    <w:p w14:paraId="2629C1C6" w14:textId="77777777" w:rsidR="0025607D" w:rsidRDefault="0025607D">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2AFB9848" w14:textId="77777777" w:rsidR="0025607D" w:rsidRDefault="0025607D">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110DC359" w14:textId="77777777" w:rsidR="0025607D" w:rsidRDefault="0025607D">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14:paraId="580BE1DB" w14:textId="77777777" w:rsidR="0025607D" w:rsidRDefault="0025607D">
      <w:pPr>
        <w:pStyle w:val="ConsPlusNormal"/>
        <w:spacing w:before="220"/>
        <w:ind w:firstLine="540"/>
        <w:jc w:val="both"/>
      </w:pPr>
      <w:r>
        <w:t>Урны в границах одного объекта благоустройства выполняются в едином стиле с другой мебелью.</w:t>
      </w:r>
    </w:p>
    <w:p w14:paraId="5AE4750F" w14:textId="77777777" w:rsidR="0025607D" w:rsidRDefault="0025607D">
      <w:pPr>
        <w:pStyle w:val="ConsPlusNormal"/>
        <w:spacing w:before="220"/>
        <w:ind w:firstLine="540"/>
        <w:jc w:val="both"/>
      </w:pPr>
      <w:r>
        <w:t>На улицах возможно устройство урн для раздельного сбора мусора.</w:t>
      </w:r>
    </w:p>
    <w:p w14:paraId="096BACE0" w14:textId="77777777" w:rsidR="0025607D" w:rsidRDefault="0025607D">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14:paraId="02D3BA7C" w14:textId="77777777" w:rsidR="0025607D" w:rsidRDefault="0025607D">
      <w:pPr>
        <w:pStyle w:val="ConsPlusNormal"/>
        <w:spacing w:before="220"/>
        <w:ind w:firstLine="540"/>
        <w:jc w:val="both"/>
      </w:pPr>
      <w:r>
        <w:t xml:space="preserve">Установка и очистка урн осуществляются в соответствии с </w:t>
      </w:r>
      <w:hyperlink w:anchor="P308">
        <w:r>
          <w:rPr>
            <w:color w:val="0000FF"/>
          </w:rPr>
          <w:t>пунктом 5.3</w:t>
        </w:r>
      </w:hyperlink>
      <w:r>
        <w:t xml:space="preserve"> Правил;</w:t>
      </w:r>
    </w:p>
    <w:p w14:paraId="0FA5E7DD" w14:textId="77777777" w:rsidR="0025607D" w:rsidRDefault="0025607D">
      <w:pPr>
        <w:pStyle w:val="ConsPlusNormal"/>
        <w:spacing w:before="220"/>
        <w:ind w:firstLine="540"/>
        <w:jc w:val="both"/>
      </w:pPr>
      <w:r>
        <w:t>9.4.6.3. требования к велопарковкам:</w:t>
      </w:r>
    </w:p>
    <w:p w14:paraId="6ABCC155" w14:textId="77777777" w:rsidR="0025607D" w:rsidRDefault="0025607D">
      <w:pPr>
        <w:pStyle w:val="ConsPlusNormal"/>
        <w:spacing w:before="22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6651C5A0" w14:textId="77777777" w:rsidR="0025607D" w:rsidRDefault="0025607D">
      <w:pPr>
        <w:pStyle w:val="ConsPlusNormal"/>
        <w:spacing w:before="220"/>
        <w:ind w:firstLine="540"/>
        <w:jc w:val="both"/>
      </w:pPr>
      <w:r>
        <w:t>Велопарковки размещаются на расстоянии более 3 м от остановочных павильонов.</w:t>
      </w:r>
    </w:p>
    <w:p w14:paraId="6A176C9B" w14:textId="77777777" w:rsidR="0025607D" w:rsidRDefault="0025607D">
      <w:pPr>
        <w:pStyle w:val="ConsPlusNormal"/>
        <w:spacing w:before="22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14:paraId="1FAE5C37" w14:textId="77777777" w:rsidR="0025607D" w:rsidRDefault="0025607D">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7F145EA7" w14:textId="77777777" w:rsidR="0025607D" w:rsidRDefault="0025607D">
      <w:pPr>
        <w:pStyle w:val="ConsPlusNormal"/>
        <w:spacing w:before="220"/>
        <w:ind w:firstLine="540"/>
        <w:jc w:val="both"/>
      </w:pPr>
      <w:r>
        <w:t>9.4.6.3.1. размеры велопарковок:</w:t>
      </w:r>
    </w:p>
    <w:p w14:paraId="4B80211B" w14:textId="77777777" w:rsidR="0025607D" w:rsidRDefault="0025607D">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14:paraId="0D82ED24" w14:textId="77777777" w:rsidR="0025607D" w:rsidRDefault="0025607D">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14:paraId="72D039DE" w14:textId="77777777" w:rsidR="0025607D" w:rsidRDefault="0025607D">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14:paraId="3948F7E7" w14:textId="77777777" w:rsidR="0025607D" w:rsidRDefault="0025607D">
      <w:pPr>
        <w:pStyle w:val="ConsPlusNormal"/>
        <w:spacing w:before="220"/>
        <w:ind w:firstLine="540"/>
        <w:jc w:val="both"/>
      </w:pPr>
      <w:r>
        <w:t>допускается выделять зону велопарковки разметкой;</w:t>
      </w:r>
    </w:p>
    <w:p w14:paraId="3F5B354E" w14:textId="77777777" w:rsidR="0025607D" w:rsidRDefault="0025607D">
      <w:pPr>
        <w:pStyle w:val="ConsPlusNormal"/>
        <w:spacing w:before="220"/>
        <w:ind w:firstLine="540"/>
        <w:jc w:val="both"/>
      </w:pPr>
      <w:r>
        <w:t>9.4.6.3.2. стойки крепления велопарковок:</w:t>
      </w:r>
    </w:p>
    <w:p w14:paraId="2918C9C1" w14:textId="77777777" w:rsidR="0025607D" w:rsidRDefault="0025607D">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14:paraId="3700B17A" w14:textId="77777777" w:rsidR="0025607D" w:rsidRDefault="0025607D">
      <w:pPr>
        <w:pStyle w:val="ConsPlusNormal"/>
        <w:spacing w:before="220"/>
        <w:ind w:firstLine="540"/>
        <w:jc w:val="both"/>
      </w:pPr>
      <w:r>
        <w:t>Не допускается использование стоек с креплением одного колеса.</w:t>
      </w:r>
    </w:p>
    <w:p w14:paraId="30A57049" w14:textId="77777777" w:rsidR="0025607D" w:rsidRDefault="0025607D">
      <w:pPr>
        <w:pStyle w:val="ConsPlusNormal"/>
        <w:spacing w:before="220"/>
        <w:ind w:firstLine="540"/>
        <w:jc w:val="both"/>
      </w:pPr>
      <w:r>
        <w:lastRenderedPageBreak/>
        <w:t>Форма стойки должна обеспечивать возможность заблокировать велосипед замками в двух местах.</w:t>
      </w:r>
    </w:p>
    <w:p w14:paraId="55D167A0" w14:textId="77777777" w:rsidR="0025607D" w:rsidRDefault="0025607D">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2504">
        <w:r>
          <w:rPr>
            <w:color w:val="0000FF"/>
          </w:rPr>
          <w:t>рис. 2</w:t>
        </w:r>
      </w:hyperlink>
      <w:r>
        <w:t xml:space="preserve"> приложения 11 к Правилам).</w:t>
      </w:r>
    </w:p>
    <w:p w14:paraId="5D814D6C" w14:textId="77777777" w:rsidR="0025607D" w:rsidRDefault="0025607D">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14:paraId="44842271" w14:textId="77777777" w:rsidR="0025607D" w:rsidRDefault="0025607D">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1C2A2CB5" w14:textId="77777777" w:rsidR="0025607D" w:rsidRDefault="0025607D">
      <w:pPr>
        <w:pStyle w:val="ConsPlusNormal"/>
        <w:spacing w:before="220"/>
        <w:ind w:firstLine="540"/>
        <w:jc w:val="both"/>
      </w:pPr>
      <w:r>
        <w:t xml:space="preserve">Графическое </w:t>
      </w:r>
      <w:hyperlink w:anchor="P2496">
        <w:r>
          <w:rPr>
            <w:color w:val="0000FF"/>
          </w:rPr>
          <w:t>изображение</w:t>
        </w:r>
      </w:hyperlink>
      <w:r>
        <w:t xml:space="preserve"> организации велопарковки приведено в приложении 11 к Правилам;</w:t>
      </w:r>
    </w:p>
    <w:p w14:paraId="1901E590" w14:textId="77777777" w:rsidR="0025607D" w:rsidRDefault="0025607D">
      <w:pPr>
        <w:pStyle w:val="ConsPlusNormal"/>
        <w:spacing w:before="220"/>
        <w:ind w:firstLine="540"/>
        <w:jc w:val="both"/>
      </w:pPr>
      <w:r>
        <w:t>9.4.6.4. требования к ограждениям в границах улично-дорожной сети:</w:t>
      </w:r>
    </w:p>
    <w:p w14:paraId="78D07590" w14:textId="77777777" w:rsidR="0025607D" w:rsidRDefault="0025607D">
      <w:pPr>
        <w:pStyle w:val="ConsPlusNormal"/>
        <w:spacing w:before="220"/>
        <w:ind w:firstLine="540"/>
        <w:jc w:val="both"/>
      </w:pPr>
      <w:r>
        <w:t>в границах улично-дорожной сети устанавливаются следующие виды ограждений:</w:t>
      </w:r>
    </w:p>
    <w:p w14:paraId="703B149D" w14:textId="77777777" w:rsidR="0025607D" w:rsidRDefault="0025607D">
      <w:pPr>
        <w:pStyle w:val="ConsPlusNormal"/>
        <w:spacing w:before="220"/>
        <w:ind w:firstLine="540"/>
        <w:jc w:val="both"/>
      </w:pPr>
      <w:r>
        <w:t>пешеходные, разделяющие тротуар и проезжую часть,</w:t>
      </w:r>
    </w:p>
    <w:p w14:paraId="2592BC41" w14:textId="77777777" w:rsidR="0025607D" w:rsidRDefault="0025607D">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14:paraId="094CCEC7" w14:textId="77777777" w:rsidR="0025607D" w:rsidRDefault="0025607D">
      <w:pPr>
        <w:pStyle w:val="ConsPlusNormal"/>
        <w:spacing w:before="220"/>
        <w:ind w:firstLine="540"/>
        <w:jc w:val="both"/>
      </w:pPr>
      <w:r>
        <w:t>декоративные, предупреждающие проезд и парковку транспортных средств и проход пешеходов на газоны,</w:t>
      </w:r>
    </w:p>
    <w:p w14:paraId="62A54E81" w14:textId="77777777" w:rsidR="0025607D" w:rsidRDefault="0025607D">
      <w:pPr>
        <w:pStyle w:val="ConsPlusNormal"/>
        <w:spacing w:before="22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14:paraId="7AC19D20" w14:textId="77777777" w:rsidR="0025607D" w:rsidRDefault="0025607D">
      <w:pPr>
        <w:pStyle w:val="ConsPlusNormal"/>
        <w:spacing w:before="220"/>
        <w:ind w:firstLine="540"/>
        <w:jc w:val="both"/>
      </w:pPr>
      <w:r>
        <w:t>При проектировании улично-дорожной сети допускается:</w:t>
      </w:r>
    </w:p>
    <w:p w14:paraId="70B5D4E6" w14:textId="77777777" w:rsidR="0025607D" w:rsidRDefault="0025607D">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14:paraId="0AB57A90" w14:textId="77777777" w:rsidR="0025607D" w:rsidRDefault="0025607D">
      <w:pPr>
        <w:pStyle w:val="ConsPlusNormal"/>
        <w:spacing w:before="220"/>
        <w:ind w:firstLine="540"/>
        <w:jc w:val="both"/>
      </w:pPr>
      <w:r>
        <w:t>предусматривать демонтаж существующих пешеходных ограждений при наличии живой изгороди;</w:t>
      </w:r>
    </w:p>
    <w:p w14:paraId="6F2B954A" w14:textId="77777777" w:rsidR="0025607D" w:rsidRDefault="0025607D">
      <w:pPr>
        <w:pStyle w:val="ConsPlusNormal"/>
        <w:spacing w:before="220"/>
        <w:ind w:firstLine="540"/>
        <w:jc w:val="both"/>
      </w:pPr>
      <w:bookmarkStart w:id="9" w:name="P686"/>
      <w:bookmarkEnd w:id="9"/>
      <w:r>
        <w:t>9.4.6.4.1. общие требования к пешеходным ограждениям:</w:t>
      </w:r>
    </w:p>
    <w:p w14:paraId="760B33D0" w14:textId="77777777" w:rsidR="0025607D" w:rsidRDefault="0025607D">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26CF9D30" w14:textId="77777777" w:rsidR="0025607D" w:rsidRDefault="0025607D">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14:paraId="05CE0033" w14:textId="77777777" w:rsidR="0025607D" w:rsidRDefault="0025607D">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4AEA5C20" w14:textId="77777777" w:rsidR="0025607D" w:rsidRDefault="0025607D">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14:paraId="1BDD08ED" w14:textId="77777777" w:rsidR="0025607D" w:rsidRDefault="0025607D">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14:paraId="09AC22A6" w14:textId="77777777" w:rsidR="0025607D" w:rsidRDefault="0025607D">
      <w:pPr>
        <w:pStyle w:val="ConsPlusNormal"/>
        <w:spacing w:before="220"/>
        <w:ind w:firstLine="540"/>
        <w:jc w:val="both"/>
      </w:pPr>
      <w:r>
        <w:lastRenderedPageBreak/>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14:paraId="2BB9F6C6" w14:textId="77777777" w:rsidR="0025607D" w:rsidRDefault="0025607D">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непроницаемое пешеходное ограждение выполняется из триплекса.</w:t>
      </w:r>
    </w:p>
    <w:p w14:paraId="183CD3D0" w14:textId="77777777" w:rsidR="0025607D" w:rsidRDefault="0025607D">
      <w:pPr>
        <w:pStyle w:val="ConsPlusNormal"/>
        <w:spacing w:before="22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14:paraId="709689C8" w14:textId="77777777" w:rsidR="0025607D" w:rsidRDefault="0025607D">
      <w:pPr>
        <w:pStyle w:val="ConsPlusNormal"/>
        <w:spacing w:before="220"/>
        <w:ind w:firstLine="540"/>
        <w:jc w:val="both"/>
      </w:pPr>
      <w:r>
        <w:t>Не допускается фрагментарная окраска ограждений.</w:t>
      </w:r>
    </w:p>
    <w:p w14:paraId="5A30B8D6" w14:textId="77777777" w:rsidR="0025607D" w:rsidRDefault="0025607D">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14:paraId="1A2FDB43" w14:textId="77777777" w:rsidR="0025607D" w:rsidRDefault="0025607D">
      <w:pPr>
        <w:pStyle w:val="ConsPlusNormal"/>
        <w:spacing w:before="220"/>
        <w:ind w:firstLine="540"/>
        <w:jc w:val="both"/>
      </w:pPr>
      <w:bookmarkStart w:id="10" w:name="P697"/>
      <w:bookmarkEnd w:id="10"/>
      <w:r>
        <w:t>9.4.6.4.2. общие требования к ограничителям:</w:t>
      </w:r>
    </w:p>
    <w:p w14:paraId="38FB53EF" w14:textId="77777777" w:rsidR="0025607D" w:rsidRDefault="0025607D">
      <w:pPr>
        <w:pStyle w:val="ConsPlusNormal"/>
        <w:spacing w:before="22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1CCFD350" w14:textId="77777777" w:rsidR="0025607D" w:rsidRDefault="0025607D">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6BEA7595" w14:textId="77777777" w:rsidR="0025607D" w:rsidRDefault="0025607D">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1CADC6F3" w14:textId="77777777" w:rsidR="0025607D" w:rsidRDefault="0025607D">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51B60875" w14:textId="77777777" w:rsidR="0025607D" w:rsidRDefault="0025607D">
      <w:pPr>
        <w:pStyle w:val="ConsPlusNormal"/>
        <w:spacing w:before="220"/>
        <w:ind w:firstLine="540"/>
        <w:jc w:val="both"/>
      </w:pPr>
      <w:r>
        <w:t>9.4.6.4.3. общие требования к декоративным ограждениям:</w:t>
      </w:r>
    </w:p>
    <w:p w14:paraId="4F6F427A" w14:textId="77777777" w:rsidR="0025607D" w:rsidRDefault="0025607D">
      <w:pPr>
        <w:pStyle w:val="ConsPlusNormal"/>
        <w:spacing w:before="220"/>
        <w:ind w:firstLine="540"/>
        <w:jc w:val="both"/>
      </w:pPr>
      <w:r>
        <w:t>допускается устройство декоративных ограждений высотой не более 0,6 м.</w:t>
      </w:r>
    </w:p>
    <w:p w14:paraId="7A561137" w14:textId="77777777" w:rsidR="0025607D" w:rsidRDefault="0025607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5607D" w14:paraId="309481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DF7572" w14:textId="77777777" w:rsidR="0025607D" w:rsidRDefault="0025607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A98A07" w14:textId="77777777" w:rsidR="0025607D" w:rsidRDefault="0025607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2112CC" w14:textId="77777777" w:rsidR="0025607D" w:rsidRDefault="0025607D">
            <w:pPr>
              <w:pStyle w:val="ConsPlusNormal"/>
              <w:jc w:val="both"/>
            </w:pPr>
            <w:r>
              <w:rPr>
                <w:color w:val="392C69"/>
              </w:rPr>
              <w:t>КонсультантПлюс: примечание.</w:t>
            </w:r>
          </w:p>
          <w:p w14:paraId="4FDAF74C" w14:textId="77777777" w:rsidR="0025607D" w:rsidRDefault="0025607D">
            <w:pPr>
              <w:pStyle w:val="ConsPlusNormal"/>
              <w:jc w:val="both"/>
            </w:pPr>
            <w:r>
              <w:rPr>
                <w:color w:val="392C69"/>
              </w:rPr>
              <w:t>В официальном тексте документа, видимо, допущена опечатка: в Правилах пп. 9.4.6.5.1 отсутствует, имеется в виду пп. 9.4.6.4.1.</w:t>
            </w:r>
          </w:p>
        </w:tc>
        <w:tc>
          <w:tcPr>
            <w:tcW w:w="113" w:type="dxa"/>
            <w:tcBorders>
              <w:top w:val="nil"/>
              <w:left w:val="nil"/>
              <w:bottom w:val="nil"/>
              <w:right w:val="nil"/>
            </w:tcBorders>
            <w:shd w:val="clear" w:color="auto" w:fill="F4F3F8"/>
            <w:tcMar>
              <w:top w:w="0" w:type="dxa"/>
              <w:left w:w="0" w:type="dxa"/>
              <w:bottom w:w="0" w:type="dxa"/>
              <w:right w:w="0" w:type="dxa"/>
            </w:tcMar>
          </w:tcPr>
          <w:p w14:paraId="1E4DFAA0" w14:textId="77777777" w:rsidR="0025607D" w:rsidRDefault="0025607D">
            <w:pPr>
              <w:pStyle w:val="ConsPlusNormal"/>
            </w:pPr>
          </w:p>
        </w:tc>
      </w:tr>
    </w:tbl>
    <w:p w14:paraId="4C4084FF" w14:textId="77777777" w:rsidR="0025607D" w:rsidRDefault="0025607D">
      <w:pPr>
        <w:pStyle w:val="ConsPlusNormal"/>
        <w:spacing w:before="280"/>
        <w:ind w:firstLine="540"/>
        <w:jc w:val="both"/>
      </w:pPr>
      <w:r>
        <w:t xml:space="preserve">К декоративным ограждениям применяются требования в соответствии с </w:t>
      </w:r>
      <w:hyperlink w:anchor="P686">
        <w:r>
          <w:rPr>
            <w:color w:val="0000FF"/>
          </w:rPr>
          <w:t>подпунктом 9.4.6.5.1</w:t>
        </w:r>
      </w:hyperlink>
      <w:r>
        <w:t xml:space="preserve"> Правил;</w:t>
      </w:r>
    </w:p>
    <w:p w14:paraId="623B03BA" w14:textId="77777777" w:rsidR="0025607D" w:rsidRDefault="0025607D">
      <w:pPr>
        <w:pStyle w:val="ConsPlusNormal"/>
        <w:spacing w:before="220"/>
        <w:ind w:firstLine="540"/>
        <w:jc w:val="both"/>
      </w:pPr>
      <w:r>
        <w:t>9.4.6.4.4. общие требования к живой изгороди:</w:t>
      </w:r>
    </w:p>
    <w:p w14:paraId="0D0ACF4A" w14:textId="77777777" w:rsidR="0025607D" w:rsidRDefault="0025607D">
      <w:pPr>
        <w:pStyle w:val="ConsPlusNormal"/>
        <w:spacing w:before="220"/>
        <w:ind w:firstLine="540"/>
        <w:jc w:val="both"/>
      </w:pPr>
      <w:r>
        <w:t>живая изгородь должна быть формованной.</w:t>
      </w:r>
    </w:p>
    <w:p w14:paraId="72BEFFC1" w14:textId="77777777" w:rsidR="0025607D" w:rsidRDefault="0025607D">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14:paraId="24667FF5" w14:textId="77777777" w:rsidR="0025607D" w:rsidRDefault="0025607D">
      <w:pPr>
        <w:pStyle w:val="ConsPlusNormal"/>
        <w:spacing w:before="220"/>
        <w:ind w:firstLine="540"/>
        <w:jc w:val="both"/>
      </w:pPr>
      <w:bookmarkStart w:id="11" w:name="P710"/>
      <w:bookmarkEnd w:id="11"/>
      <w:r>
        <w:t>9.4.6.5. требования к водоотводящим устройствам (лоткам, канавам):</w:t>
      </w:r>
    </w:p>
    <w:p w14:paraId="0B47A2C3" w14:textId="77777777" w:rsidR="0025607D" w:rsidRDefault="0025607D">
      <w:pPr>
        <w:pStyle w:val="ConsPlusNormal"/>
        <w:spacing w:before="220"/>
        <w:ind w:firstLine="540"/>
        <w:jc w:val="both"/>
      </w:pPr>
      <w:r>
        <w:t>водоотводные лотки (открытые, закрытые) размещаются в проездах и пешеходной зоне.</w:t>
      </w:r>
    </w:p>
    <w:p w14:paraId="563BD4A0" w14:textId="77777777" w:rsidR="0025607D" w:rsidRDefault="0025607D">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14:paraId="5058EA65" w14:textId="77777777" w:rsidR="0025607D" w:rsidRDefault="0025607D">
      <w:pPr>
        <w:pStyle w:val="ConsPlusNormal"/>
        <w:spacing w:before="220"/>
        <w:ind w:firstLine="540"/>
        <w:jc w:val="both"/>
      </w:pPr>
      <w: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14:paraId="7E251096" w14:textId="77777777" w:rsidR="0025607D" w:rsidRDefault="0025607D">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14:paraId="6EFA39E8" w14:textId="77777777" w:rsidR="0025607D" w:rsidRDefault="0025607D">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14:paraId="108C7D62" w14:textId="77777777" w:rsidR="0025607D" w:rsidRDefault="0025607D">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14:paraId="78B2D511" w14:textId="77777777" w:rsidR="0025607D" w:rsidRDefault="0025607D">
      <w:pPr>
        <w:pStyle w:val="ConsPlusNormal"/>
        <w:spacing w:before="220"/>
        <w:ind w:firstLine="540"/>
        <w:jc w:val="both"/>
      </w:pPr>
      <w:r>
        <w:t xml:space="preserve">9.4.6. </w:t>
      </w:r>
      <w:hyperlink w:anchor="P2237">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14:paraId="7FA4DD6A" w14:textId="77777777" w:rsidR="0025607D" w:rsidRDefault="0025607D">
      <w:pPr>
        <w:pStyle w:val="ConsPlusNormal"/>
        <w:spacing w:before="220"/>
        <w:ind w:firstLine="540"/>
        <w:jc w:val="both"/>
      </w:pPr>
      <w:r>
        <w:t>9.5. Восстановление элементов благоустройства, в том числе после проведения земляных работ:</w:t>
      </w:r>
    </w:p>
    <w:p w14:paraId="72CF2F9B" w14:textId="77777777" w:rsidR="0025607D" w:rsidRDefault="0025607D">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14:paraId="11623024" w14:textId="77777777" w:rsidR="0025607D" w:rsidRDefault="0025607D">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7EDD9F07" w14:textId="77777777" w:rsidR="0025607D" w:rsidRDefault="0025607D">
      <w:pPr>
        <w:pStyle w:val="ConsPlusNormal"/>
        <w:spacing w:before="220"/>
        <w:ind w:firstLine="540"/>
        <w:jc w:val="both"/>
      </w:pPr>
      <w:r>
        <w:t xml:space="preserve">по всей ширине проезжей части и (или) иных конструктивных элементов и элементов </w:t>
      </w:r>
      <w:r>
        <w:lastRenderedPageBreak/>
        <w:t>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172ADA76" w14:textId="77777777" w:rsidR="0025607D" w:rsidRDefault="0025607D">
      <w:pPr>
        <w:pStyle w:val="ConsPlusNormal"/>
        <w:spacing w:before="220"/>
        <w:ind w:firstLine="540"/>
        <w:jc w:val="both"/>
      </w:pPr>
      <w:r>
        <w:t>по длине: в границах производства работ;</w:t>
      </w:r>
    </w:p>
    <w:p w14:paraId="620BB1B7" w14:textId="77777777" w:rsidR="0025607D" w:rsidRDefault="0025607D">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75AD92F1" w14:textId="77777777" w:rsidR="0025607D" w:rsidRDefault="0025607D">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14:paraId="1EEB231C" w14:textId="77777777" w:rsidR="0025607D" w:rsidRDefault="0025607D">
      <w:pPr>
        <w:pStyle w:val="ConsPlusNormal"/>
        <w:spacing w:before="220"/>
        <w:ind w:firstLine="540"/>
        <w:jc w:val="both"/>
      </w:pPr>
      <w:r>
        <w:t>многоквартирных домов;</w:t>
      </w:r>
    </w:p>
    <w:p w14:paraId="3DAEB0E1" w14:textId="77777777" w:rsidR="0025607D" w:rsidRDefault="0025607D">
      <w:pPr>
        <w:pStyle w:val="ConsPlusNormal"/>
        <w:spacing w:before="220"/>
        <w:ind w:firstLine="540"/>
        <w:jc w:val="both"/>
      </w:pPr>
      <w:r>
        <w:t>объектов озеленения общего пользования, мест отдыха, особо охраняемых природных территорий;</w:t>
      </w:r>
    </w:p>
    <w:p w14:paraId="71C47B0E" w14:textId="77777777" w:rsidR="0025607D" w:rsidRDefault="0025607D">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14:paraId="19B1C7B1" w14:textId="77777777" w:rsidR="0025607D" w:rsidRDefault="0025607D">
      <w:pPr>
        <w:pStyle w:val="ConsPlusNormal"/>
        <w:jc w:val="both"/>
      </w:pPr>
    </w:p>
    <w:p w14:paraId="544691AA" w14:textId="77777777" w:rsidR="0025607D" w:rsidRDefault="0025607D">
      <w:pPr>
        <w:pStyle w:val="ConsPlusTitle"/>
        <w:jc w:val="center"/>
        <w:outlineLvl w:val="1"/>
      </w:pPr>
      <w:r>
        <w:t>X. Организация пешеходных зон и беспрепятственного</w:t>
      </w:r>
    </w:p>
    <w:p w14:paraId="324F01B9" w14:textId="77777777" w:rsidR="0025607D" w:rsidRDefault="0025607D">
      <w:pPr>
        <w:pStyle w:val="ConsPlusTitle"/>
        <w:jc w:val="center"/>
      </w:pPr>
      <w:r>
        <w:t>передвижения инвалидов и других маломобильных групп</w:t>
      </w:r>
    </w:p>
    <w:p w14:paraId="1C01DD51" w14:textId="77777777" w:rsidR="0025607D" w:rsidRDefault="0025607D">
      <w:pPr>
        <w:pStyle w:val="ConsPlusTitle"/>
        <w:jc w:val="center"/>
      </w:pPr>
      <w:r>
        <w:t>населения по территории Пермского муниципального округа</w:t>
      </w:r>
    </w:p>
    <w:p w14:paraId="0E942E5E" w14:textId="77777777" w:rsidR="0025607D" w:rsidRDefault="0025607D">
      <w:pPr>
        <w:pStyle w:val="ConsPlusTitle"/>
        <w:jc w:val="center"/>
      </w:pPr>
      <w:r>
        <w:t>Пермского края</w:t>
      </w:r>
    </w:p>
    <w:p w14:paraId="65C379A1" w14:textId="77777777" w:rsidR="0025607D" w:rsidRDefault="0025607D">
      <w:pPr>
        <w:pStyle w:val="ConsPlusNormal"/>
        <w:jc w:val="both"/>
      </w:pPr>
    </w:p>
    <w:p w14:paraId="171DF925" w14:textId="77777777" w:rsidR="0025607D" w:rsidRDefault="0025607D">
      <w:pPr>
        <w:pStyle w:val="ConsPlusNormal"/>
        <w:ind w:firstLine="540"/>
        <w:jc w:val="both"/>
      </w:pPr>
      <w:r>
        <w:t>10.1. Организация пешеходных зон на территории Пермского муниципального округа Пермского края:</w:t>
      </w:r>
    </w:p>
    <w:p w14:paraId="73EBCA3E" w14:textId="77777777" w:rsidR="0025607D" w:rsidRDefault="0025607D">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14:paraId="37BAA981" w14:textId="77777777" w:rsidR="0025607D" w:rsidRDefault="0025607D">
      <w:pPr>
        <w:pStyle w:val="ConsPlusNormal"/>
        <w:spacing w:before="220"/>
        <w:ind w:firstLine="540"/>
        <w:jc w:val="both"/>
      </w:pPr>
      <w:r>
        <w:t>10.1.1.1. устройство тротуаров на территории общего пользования осуществляется:</w:t>
      </w:r>
    </w:p>
    <w:p w14:paraId="0F0592CE" w14:textId="77777777" w:rsidR="0025607D" w:rsidRDefault="0025607D">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14:paraId="63DDB39D" w14:textId="77777777" w:rsidR="0025607D" w:rsidRDefault="0025607D">
      <w:pPr>
        <w:pStyle w:val="ConsPlusNormal"/>
        <w:spacing w:before="220"/>
        <w:ind w:firstLine="540"/>
        <w:jc w:val="both"/>
      </w:pPr>
      <w:r>
        <w:t>в виде подходов к остановкам общественного транспорта.</w:t>
      </w:r>
    </w:p>
    <w:p w14:paraId="4B407283" w14:textId="77777777" w:rsidR="0025607D" w:rsidRDefault="0025607D">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14:paraId="0275FBB0" w14:textId="77777777" w:rsidR="0025607D" w:rsidRDefault="0025607D">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14:paraId="0345383A" w14:textId="77777777" w:rsidR="0025607D" w:rsidRDefault="0025607D">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14:paraId="118ABFC6" w14:textId="77777777" w:rsidR="0025607D" w:rsidRDefault="0025607D">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14:paraId="12EBC9F9" w14:textId="77777777" w:rsidR="0025607D" w:rsidRDefault="0025607D">
      <w:pPr>
        <w:pStyle w:val="ConsPlusNormal"/>
        <w:spacing w:before="220"/>
        <w:ind w:firstLine="540"/>
        <w:jc w:val="both"/>
      </w:pPr>
      <w:r>
        <w:t>10.1.1.4. на территории в местах прохода людей могут размещаться пешеходные дорожки, тропы;</w:t>
      </w:r>
    </w:p>
    <w:p w14:paraId="7AB00667" w14:textId="77777777" w:rsidR="0025607D" w:rsidRDefault="0025607D">
      <w:pPr>
        <w:pStyle w:val="ConsPlusNormal"/>
        <w:spacing w:before="220"/>
        <w:ind w:firstLine="540"/>
        <w:jc w:val="both"/>
      </w:pPr>
      <w:r>
        <w:lastRenderedPageBreak/>
        <w:t>10.1.2. при устройстве пешеходных коммуникаций должна быть обеспечена безопасность прохода пешеходов.</w:t>
      </w:r>
    </w:p>
    <w:p w14:paraId="4DF286DC" w14:textId="77777777" w:rsidR="0025607D" w:rsidRDefault="0025607D">
      <w:pPr>
        <w:pStyle w:val="ConsPlusNormal"/>
        <w:spacing w:before="220"/>
        <w:ind w:firstLine="540"/>
        <w:jc w:val="both"/>
      </w:pPr>
      <w:r>
        <w:t>10.2. Требования к организации беспрепятственного передвижения по территории Пермского муниципального округа Пермского края инвалидов и других маломобильных групп населения (далее - маломобильные группы населения).</w:t>
      </w:r>
    </w:p>
    <w:p w14:paraId="6C2C8DD8" w14:textId="77777777" w:rsidR="0025607D" w:rsidRDefault="0025607D">
      <w:pPr>
        <w:pStyle w:val="ConsPlusNormal"/>
        <w:spacing w:before="220"/>
        <w:ind w:firstLine="540"/>
        <w:jc w:val="both"/>
      </w:pPr>
      <w:r>
        <w:t>На территории населенных пунктов Пермского муниципального округа Пермского края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14:paraId="044A9534" w14:textId="77777777" w:rsidR="0025607D" w:rsidRDefault="0025607D">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3C4A9793" w14:textId="77777777" w:rsidR="0025607D" w:rsidRDefault="0025607D">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14A5B846" w14:textId="77777777" w:rsidR="0025607D" w:rsidRDefault="0025607D">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14:paraId="349B0F0D" w14:textId="77777777" w:rsidR="0025607D" w:rsidRDefault="0025607D">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14:paraId="3B9D3359" w14:textId="77777777" w:rsidR="0025607D" w:rsidRDefault="0025607D">
      <w:pPr>
        <w:pStyle w:val="ConsPlusNormal"/>
        <w:jc w:val="both"/>
      </w:pPr>
    </w:p>
    <w:p w14:paraId="18C7BE11" w14:textId="77777777" w:rsidR="0025607D" w:rsidRDefault="0025607D">
      <w:pPr>
        <w:pStyle w:val="ConsPlusTitle"/>
        <w:jc w:val="center"/>
        <w:outlineLvl w:val="1"/>
      </w:pPr>
      <w:r>
        <w:t>XI. Требования к внешнему виду фасадов зданий, строений,</w:t>
      </w:r>
    </w:p>
    <w:p w14:paraId="41D358C2" w14:textId="77777777" w:rsidR="0025607D" w:rsidRDefault="0025607D">
      <w:pPr>
        <w:pStyle w:val="ConsPlusTitle"/>
        <w:jc w:val="center"/>
      </w:pPr>
      <w:r>
        <w:t>сооружений, к размещению информации на территории Пермского</w:t>
      </w:r>
    </w:p>
    <w:p w14:paraId="6400E85C" w14:textId="77777777" w:rsidR="0025607D" w:rsidRDefault="0025607D">
      <w:pPr>
        <w:pStyle w:val="ConsPlusTitle"/>
        <w:jc w:val="center"/>
      </w:pPr>
      <w:r>
        <w:t>муниципального округа Пермского края, в том числе установке</w:t>
      </w:r>
    </w:p>
    <w:p w14:paraId="11DF021E" w14:textId="77777777" w:rsidR="0025607D" w:rsidRDefault="0025607D">
      <w:pPr>
        <w:pStyle w:val="ConsPlusTitle"/>
        <w:jc w:val="center"/>
      </w:pPr>
      <w:r>
        <w:t>указателей с наименованиями улиц и номерами домов (зданий),</w:t>
      </w:r>
    </w:p>
    <w:p w14:paraId="3360F392" w14:textId="77777777" w:rsidR="0025607D" w:rsidRDefault="0025607D">
      <w:pPr>
        <w:pStyle w:val="ConsPlusTitle"/>
        <w:jc w:val="center"/>
      </w:pPr>
      <w:r>
        <w:t>вывесок</w:t>
      </w:r>
    </w:p>
    <w:p w14:paraId="296CE422" w14:textId="77777777" w:rsidR="0025607D" w:rsidRDefault="0025607D">
      <w:pPr>
        <w:pStyle w:val="ConsPlusNormal"/>
        <w:jc w:val="both"/>
      </w:pPr>
    </w:p>
    <w:p w14:paraId="5178B9C0" w14:textId="77777777" w:rsidR="0025607D" w:rsidRDefault="0025607D">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1F7AECF1" w14:textId="77777777" w:rsidR="0025607D" w:rsidRDefault="0025607D">
      <w:pPr>
        <w:pStyle w:val="ConsPlusNormal"/>
        <w:spacing w:before="220"/>
        <w:ind w:firstLine="540"/>
        <w:jc w:val="both"/>
      </w:pPr>
      <w:r>
        <w:t>11.2. Содержание фасада здания, строения, сооружения:</w:t>
      </w:r>
    </w:p>
    <w:p w14:paraId="49E0AC7F" w14:textId="77777777" w:rsidR="0025607D" w:rsidRDefault="0025607D">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4B4660E6" w14:textId="77777777" w:rsidR="0025607D" w:rsidRDefault="0025607D">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66002C72" w14:textId="77777777" w:rsidR="0025607D" w:rsidRDefault="0025607D">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2FB609E6" w14:textId="77777777" w:rsidR="0025607D" w:rsidRDefault="0025607D">
      <w:pPr>
        <w:pStyle w:val="ConsPlusNormal"/>
        <w:spacing w:before="220"/>
        <w:ind w:firstLine="540"/>
        <w:jc w:val="both"/>
      </w:pPr>
      <w:r>
        <w:t xml:space="preserve">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w:t>
      </w:r>
      <w:r>
        <w:lastRenderedPageBreak/>
        <w:t>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75A69963" w14:textId="77777777" w:rsidR="0025607D" w:rsidRDefault="0025607D">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14:paraId="13576D31" w14:textId="77777777" w:rsidR="0025607D" w:rsidRDefault="0025607D">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рабочих дней с момента обнаружения повреждения.</w:t>
      </w:r>
    </w:p>
    <w:p w14:paraId="1C04BEF4" w14:textId="77777777" w:rsidR="0025607D" w:rsidRDefault="0025607D">
      <w:pPr>
        <w:pStyle w:val="ConsPlusNormal"/>
        <w:spacing w:before="220"/>
        <w:ind w:firstLine="540"/>
        <w:jc w:val="both"/>
      </w:pPr>
      <w:r>
        <w:t>11.3. Требования к внешнему виду фасадов зданий, строений, сооружений:</w:t>
      </w:r>
    </w:p>
    <w:p w14:paraId="7D1E5B6C" w14:textId="77777777" w:rsidR="0025607D" w:rsidRDefault="0025607D">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14:paraId="10A634B3" w14:textId="77777777" w:rsidR="0025607D" w:rsidRDefault="0025607D">
      <w:pPr>
        <w:pStyle w:val="ConsPlusNormal"/>
        <w:spacing w:before="220"/>
        <w:ind w:firstLine="540"/>
        <w:jc w:val="both"/>
      </w:pPr>
      <w:r>
        <w:t>Повреждения окраски фасадов зданий не должны превышать более 10% от общей площади фасада;</w:t>
      </w:r>
    </w:p>
    <w:p w14:paraId="5340713F" w14:textId="77777777" w:rsidR="0025607D" w:rsidRDefault="0025607D">
      <w:pPr>
        <w:pStyle w:val="ConsPlusNormal"/>
        <w:spacing w:before="220"/>
        <w:ind w:firstLine="540"/>
        <w:jc w:val="both"/>
      </w:pPr>
      <w:r>
        <w:t>11.3.2. оконные витрины зданий, рекламные конструкции должны быть чистыми, без повреждений;</w:t>
      </w:r>
    </w:p>
    <w:p w14:paraId="6A455CE5" w14:textId="77777777" w:rsidR="0025607D" w:rsidRDefault="0025607D">
      <w:pPr>
        <w:pStyle w:val="ConsPlusNormal"/>
        <w:spacing w:before="220"/>
        <w:ind w:firstLine="540"/>
        <w:jc w:val="both"/>
      </w:pPr>
      <w:r>
        <w:t>11.3.3.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14:paraId="0209A353" w14:textId="77777777" w:rsidR="0025607D" w:rsidRDefault="0025607D">
      <w:pPr>
        <w:pStyle w:val="ConsPlusNormal"/>
        <w:spacing w:before="220"/>
        <w:ind w:firstLine="540"/>
        <w:jc w:val="both"/>
      </w:pPr>
      <w:r>
        <w:t>11.3.4.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14:paraId="46CB4A5E" w14:textId="77777777" w:rsidR="0025607D" w:rsidRDefault="0025607D">
      <w:pPr>
        <w:pStyle w:val="ConsPlusNormal"/>
        <w:spacing w:before="220"/>
        <w:ind w:firstLine="540"/>
        <w:jc w:val="both"/>
      </w:pPr>
      <w:r>
        <w:t>Колерный паспорт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 Предметом согласования колерного паспорта является:</w:t>
      </w:r>
    </w:p>
    <w:p w14:paraId="7FF0E039" w14:textId="77777777" w:rsidR="0025607D" w:rsidRDefault="0025607D">
      <w:pPr>
        <w:pStyle w:val="ConsPlusNormal"/>
        <w:spacing w:before="220"/>
        <w:ind w:firstLine="540"/>
        <w:jc w:val="both"/>
      </w:pPr>
      <w:r>
        <w:t>соблюдение установленной формы, требований к содержанию колерного паспорта;</w:t>
      </w:r>
    </w:p>
    <w:p w14:paraId="56D6E703" w14:textId="77777777" w:rsidR="0025607D" w:rsidRDefault="0025607D">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w:t>
      </w:r>
    </w:p>
    <w:p w14:paraId="0D69451F" w14:textId="77777777" w:rsidR="0025607D" w:rsidRDefault="0025607D">
      <w:pPr>
        <w:pStyle w:val="ConsPlusNormal"/>
        <w:spacing w:before="220"/>
        <w:ind w:firstLine="540"/>
        <w:jc w:val="both"/>
      </w:pPr>
      <w:r>
        <w:t>соблюдение требований законодательства об объектах культурного наследия;</w:t>
      </w:r>
    </w:p>
    <w:p w14:paraId="1A8D6060" w14:textId="77777777" w:rsidR="0025607D" w:rsidRDefault="0025607D">
      <w:pPr>
        <w:pStyle w:val="ConsPlusNormal"/>
        <w:spacing w:before="220"/>
        <w:ind w:firstLine="540"/>
        <w:jc w:val="both"/>
      </w:pPr>
      <w:r>
        <w:t>соответствие внешнего вида здания, строения, сооружения архитектурному облику населенных пунктов;</w:t>
      </w:r>
    </w:p>
    <w:p w14:paraId="3CB6F980" w14:textId="77777777" w:rsidR="0025607D" w:rsidRDefault="0025607D">
      <w:pPr>
        <w:pStyle w:val="ConsPlusNormal"/>
        <w:spacing w:before="220"/>
        <w:ind w:firstLine="540"/>
        <w:jc w:val="both"/>
      </w:pPr>
      <w:r>
        <w:t>соответствие требованиям настоящего раздела Правил.</w:t>
      </w:r>
    </w:p>
    <w:p w14:paraId="528E66EF" w14:textId="77777777" w:rsidR="0025607D" w:rsidRDefault="0025607D">
      <w:pPr>
        <w:pStyle w:val="ConsPlusNormal"/>
        <w:spacing w:before="220"/>
        <w:ind w:firstLine="540"/>
        <w:jc w:val="both"/>
      </w:pPr>
      <w:hyperlink w:anchor="P1518">
        <w:r>
          <w:rPr>
            <w:color w:val="0000FF"/>
          </w:rPr>
          <w:t>Требования</w:t>
        </w:r>
      </w:hyperlink>
      <w:r>
        <w:t xml:space="preserve"> к содержанию колерного паспорта установлены приложением 2 к Правилам.</w:t>
      </w:r>
    </w:p>
    <w:p w14:paraId="3C0FCAF2" w14:textId="77777777" w:rsidR="0025607D" w:rsidRDefault="0025607D">
      <w:pPr>
        <w:pStyle w:val="ConsPlusNormal"/>
        <w:spacing w:before="220"/>
        <w:ind w:firstLine="540"/>
        <w:jc w:val="both"/>
      </w:pPr>
      <w:r>
        <w:t>Разработка колерного паспорта оформляется на стандартных листах бумаги формата А3.</w:t>
      </w:r>
    </w:p>
    <w:p w14:paraId="44E983E0" w14:textId="77777777" w:rsidR="0025607D" w:rsidRDefault="0025607D">
      <w:pPr>
        <w:pStyle w:val="ConsPlusNormal"/>
        <w:spacing w:before="220"/>
        <w:ind w:firstLine="540"/>
        <w:jc w:val="both"/>
      </w:pPr>
      <w:r>
        <w:t>Изменение колерного паспорта осуществляется путем разработки нового колерного паспорта.</w:t>
      </w:r>
    </w:p>
    <w:p w14:paraId="4D74F9AC" w14:textId="77777777" w:rsidR="0025607D" w:rsidRDefault="0025607D">
      <w:pPr>
        <w:pStyle w:val="ConsPlusNormal"/>
        <w:spacing w:before="220"/>
        <w:ind w:firstLine="540"/>
        <w:jc w:val="both"/>
      </w:pPr>
      <w:r>
        <w:t>Разработка колерного паспорта в черно-белом цвете не допускается.</w:t>
      </w:r>
    </w:p>
    <w:p w14:paraId="1B9B1866" w14:textId="77777777" w:rsidR="0025607D" w:rsidRDefault="0025607D">
      <w:pPr>
        <w:pStyle w:val="ConsPlusNormal"/>
        <w:spacing w:before="220"/>
        <w:ind w:firstLine="540"/>
        <w:jc w:val="both"/>
      </w:pPr>
      <w:r>
        <w:t>Один экземпляр согласованного колерного паспорта хранится в функциональном органе администрации Пермского муниципального округа Пермского края, осуществляющем функции управления в сфере градостроительства.</w:t>
      </w:r>
    </w:p>
    <w:p w14:paraId="2803BD86" w14:textId="77777777" w:rsidR="0025607D" w:rsidRDefault="0025607D">
      <w:pPr>
        <w:pStyle w:val="ConsPlusNormal"/>
        <w:spacing w:before="220"/>
        <w:ind w:firstLine="540"/>
        <w:jc w:val="both"/>
      </w:pPr>
      <w:r>
        <w:t>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w:t>
      </w:r>
    </w:p>
    <w:p w14:paraId="328A878F" w14:textId="77777777" w:rsidR="0025607D" w:rsidRDefault="0025607D">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077F568A" w14:textId="77777777" w:rsidR="0025607D" w:rsidRDefault="0025607D">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14:paraId="3B279A97" w14:textId="77777777" w:rsidR="0025607D" w:rsidRDefault="0025607D">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79625E01" w14:textId="77777777" w:rsidR="0025607D" w:rsidRDefault="0025607D">
      <w:pPr>
        <w:pStyle w:val="ConsPlusNormal"/>
        <w:spacing w:before="22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14:paraId="4DBD53AF" w14:textId="77777777" w:rsidR="0025607D" w:rsidRDefault="0025607D">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14:paraId="73403C35" w14:textId="77777777" w:rsidR="0025607D" w:rsidRDefault="0025607D">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0252C314" w14:textId="77777777" w:rsidR="0025607D" w:rsidRDefault="0025607D">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14:paraId="3C1299A0" w14:textId="77777777" w:rsidR="0025607D" w:rsidRDefault="0025607D">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309C7448" w14:textId="77777777" w:rsidR="0025607D" w:rsidRDefault="0025607D">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14:paraId="7D25C0E0" w14:textId="77777777" w:rsidR="0025607D" w:rsidRDefault="0025607D">
      <w:pPr>
        <w:pStyle w:val="ConsPlusNormal"/>
        <w:spacing w:before="220"/>
        <w:ind w:firstLine="540"/>
        <w:jc w:val="both"/>
      </w:pPr>
      <w:r>
        <w:t>11.4.3. требования к размещению вывесок:</w:t>
      </w:r>
    </w:p>
    <w:p w14:paraId="2C653F99" w14:textId="77777777" w:rsidR="0025607D" w:rsidRDefault="0025607D">
      <w:pPr>
        <w:pStyle w:val="ConsPlusNormal"/>
        <w:spacing w:before="220"/>
        <w:ind w:firstLine="540"/>
        <w:jc w:val="both"/>
      </w:pPr>
      <w:bookmarkStart w:id="12" w:name="P794"/>
      <w:bookmarkEnd w:id="12"/>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593">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14:paraId="43458B8D" w14:textId="77777777" w:rsidR="0025607D" w:rsidRDefault="0025607D">
      <w:pPr>
        <w:pStyle w:val="ConsPlusNormal"/>
        <w:spacing w:before="220"/>
        <w:ind w:firstLine="540"/>
        <w:jc w:val="both"/>
      </w:pPr>
      <w:r>
        <w:t xml:space="preserve">размещение вывесок, не соответствующих Стандартным требованиям, допускается при </w:t>
      </w:r>
      <w:r>
        <w:lastRenderedPageBreak/>
        <w:t>согласовании колерного паспорта;</w:t>
      </w:r>
    </w:p>
    <w:p w14:paraId="5E077830" w14:textId="77777777" w:rsidR="0025607D" w:rsidRDefault="0025607D">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14:paraId="5F9AACB7" w14:textId="77777777" w:rsidR="0025607D" w:rsidRDefault="0025607D">
      <w:pPr>
        <w:pStyle w:val="ConsPlusNormal"/>
        <w:spacing w:before="220"/>
        <w:ind w:firstLine="540"/>
        <w:jc w:val="both"/>
      </w:pPr>
      <w:bookmarkStart w:id="13" w:name="P797"/>
      <w:bookmarkEnd w:id="13"/>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794">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14:paraId="4BE0DC2B" w14:textId="77777777" w:rsidR="0025607D" w:rsidRDefault="0025607D">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797">
        <w:r>
          <w:rPr>
            <w:color w:val="0000FF"/>
          </w:rPr>
          <w:t>подпункте 11.4.3.2</w:t>
        </w:r>
      </w:hyperlink>
      <w:r>
        <w:t xml:space="preserve"> настоящего раздела, вывеска подлежит демонтажу в соответствии с </w:t>
      </w:r>
      <w:hyperlink w:anchor="P1861">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14:paraId="0C6B48D9" w14:textId="77777777" w:rsidR="0025607D" w:rsidRDefault="0025607D">
      <w:pPr>
        <w:pStyle w:val="ConsPlusNormal"/>
        <w:spacing w:before="220"/>
        <w:ind w:firstLine="540"/>
        <w:jc w:val="both"/>
      </w:pPr>
      <w:r>
        <w:t>11.4.3.4. на период проведения капитального ремонта многоквартирного дома вывеска подлежит демонтажу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размещена вывеска;</w:t>
      </w:r>
    </w:p>
    <w:p w14:paraId="0AD65D8A" w14:textId="77777777" w:rsidR="0025607D" w:rsidRDefault="0025607D">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Пермского муниципального округа Пермского края.</w:t>
      </w:r>
    </w:p>
    <w:p w14:paraId="5CCF2D28" w14:textId="77777777" w:rsidR="0025607D" w:rsidRDefault="0025607D">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14:paraId="13042FF3" w14:textId="77777777" w:rsidR="0025607D" w:rsidRDefault="0025607D">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допускается при условии получения согласования в соответствии с требованиями законодательства.</w:t>
      </w:r>
    </w:p>
    <w:p w14:paraId="22B03DA5" w14:textId="77777777" w:rsidR="0025607D" w:rsidRDefault="0025607D">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соответствии с требованиями законодательства.</w:t>
      </w:r>
    </w:p>
    <w:p w14:paraId="5E39978A" w14:textId="77777777" w:rsidR="0025607D" w:rsidRDefault="0025607D">
      <w:pPr>
        <w:pStyle w:val="ConsPlusNormal"/>
        <w:spacing w:before="220"/>
        <w:ind w:firstLine="540"/>
        <w:jc w:val="both"/>
      </w:pPr>
      <w:r>
        <w:lastRenderedPageBreak/>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14:paraId="6277769A" w14:textId="77777777" w:rsidR="0025607D" w:rsidRDefault="0025607D">
      <w:pPr>
        <w:pStyle w:val="ConsPlusNormal"/>
        <w:spacing w:before="22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1C0DDA3F" w14:textId="77777777" w:rsidR="0025607D" w:rsidRDefault="0025607D">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14:paraId="5A7A76BB" w14:textId="77777777" w:rsidR="0025607D" w:rsidRDefault="0025607D">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14:paraId="2729C797" w14:textId="77777777" w:rsidR="0025607D" w:rsidRDefault="0025607D">
      <w:pPr>
        <w:pStyle w:val="ConsPlusNormal"/>
        <w:spacing w:before="220"/>
        <w:ind w:firstLine="540"/>
        <w:jc w:val="both"/>
      </w:pPr>
      <w:r>
        <w:t>содержащих призывы к совершению противоправных действий;</w:t>
      </w:r>
    </w:p>
    <w:p w14:paraId="08DAB5AA" w14:textId="77777777" w:rsidR="0025607D" w:rsidRDefault="0025607D">
      <w:pPr>
        <w:pStyle w:val="ConsPlusNormal"/>
        <w:spacing w:before="220"/>
        <w:ind w:firstLine="540"/>
        <w:jc w:val="both"/>
      </w:pPr>
      <w:r>
        <w:t>призывающих к насилию и жестокости;</w:t>
      </w:r>
    </w:p>
    <w:p w14:paraId="4977EB03" w14:textId="77777777" w:rsidR="0025607D" w:rsidRDefault="0025607D">
      <w:pPr>
        <w:pStyle w:val="ConsPlusNormal"/>
        <w:spacing w:before="220"/>
        <w:ind w:firstLine="540"/>
        <w:jc w:val="both"/>
      </w:pPr>
      <w:r>
        <w:t>порочащих честь, достоинство и (или) деловую репутацию физических и (или) юридических лиц;</w:t>
      </w:r>
    </w:p>
    <w:p w14:paraId="187FAB08" w14:textId="77777777" w:rsidR="0025607D" w:rsidRDefault="0025607D">
      <w:pPr>
        <w:pStyle w:val="ConsPlusNormal"/>
        <w:spacing w:before="220"/>
        <w:ind w:firstLine="540"/>
        <w:jc w:val="both"/>
      </w:pPr>
      <w:r>
        <w:t>содержащих информацию порнографического характера;</w:t>
      </w:r>
    </w:p>
    <w:p w14:paraId="74D11CAF" w14:textId="77777777" w:rsidR="0025607D" w:rsidRDefault="0025607D">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14:paraId="15464A0E" w14:textId="77777777" w:rsidR="0025607D" w:rsidRDefault="0025607D">
      <w:pPr>
        <w:pStyle w:val="ConsPlusNormal"/>
        <w:spacing w:before="220"/>
        <w:ind w:firstLine="540"/>
        <w:jc w:val="both"/>
      </w:pPr>
      <w:r>
        <w:t>демонстрирующих процессы курения и потребления алкогольной продукции;</w:t>
      </w:r>
    </w:p>
    <w:p w14:paraId="4493C4E4" w14:textId="77777777" w:rsidR="0025607D" w:rsidRDefault="0025607D">
      <w:pPr>
        <w:pStyle w:val="ConsPlusNormal"/>
        <w:spacing w:before="22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14:paraId="73F53571" w14:textId="77777777" w:rsidR="0025607D" w:rsidRDefault="0025607D">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14:paraId="21102F5B" w14:textId="77777777" w:rsidR="0025607D" w:rsidRDefault="0025607D">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14:paraId="04F580EA" w14:textId="77777777" w:rsidR="0025607D" w:rsidRDefault="0025607D">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595F5617" w14:textId="77777777" w:rsidR="0025607D" w:rsidRDefault="0025607D">
      <w:pPr>
        <w:pStyle w:val="ConsPlusNormal"/>
        <w:spacing w:before="220"/>
        <w:ind w:firstLine="540"/>
        <w:jc w:val="both"/>
      </w:pPr>
      <w:r>
        <w:t>взрывчатых веществ и материалов, за исключением пиротехнических изделий;</w:t>
      </w:r>
    </w:p>
    <w:p w14:paraId="39769C54" w14:textId="77777777" w:rsidR="0025607D" w:rsidRDefault="0025607D">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1658128B" w14:textId="77777777" w:rsidR="0025607D" w:rsidRDefault="0025607D">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14:paraId="4BCC11AC" w14:textId="77777777" w:rsidR="0025607D" w:rsidRDefault="0025607D">
      <w:pPr>
        <w:pStyle w:val="ConsPlusNormal"/>
        <w:spacing w:before="220"/>
        <w:ind w:firstLine="540"/>
        <w:jc w:val="both"/>
      </w:pPr>
      <w:bookmarkStart w:id="14" w:name="P821"/>
      <w:bookmarkEnd w:id="14"/>
      <w:r>
        <w:t xml:space="preserve">11.6. При реконструкции, капитальном ремонте, проведении ремонтных работ здания, </w:t>
      </w:r>
      <w:r>
        <w:lastRenderedPageBreak/>
        <w:t>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6ECECFA5" w14:textId="77777777" w:rsidR="0025607D" w:rsidRDefault="0025607D">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0F00D6D2" w14:textId="77777777" w:rsidR="0025607D" w:rsidRDefault="0025607D">
      <w:pPr>
        <w:pStyle w:val="ConsPlusNormal"/>
        <w:spacing w:before="220"/>
        <w:ind w:firstLine="540"/>
        <w:jc w:val="both"/>
      </w:pPr>
      <w:r>
        <w:t xml:space="preserve">Изображение настенного панно может имитировать фасад здания, строения, сооружения, указанного в </w:t>
      </w:r>
      <w:hyperlink w:anchor="P821">
        <w:r>
          <w:rPr>
            <w:color w:val="0000FF"/>
          </w:rPr>
          <w:t>абзаце первом</w:t>
        </w:r>
      </w:hyperlink>
      <w:r>
        <w:t xml:space="preserve"> настоящего пункта, во фронтальной проекции в масштабе 1:1.</w:t>
      </w:r>
    </w:p>
    <w:p w14:paraId="2E3DDCBB" w14:textId="77777777" w:rsidR="0025607D" w:rsidRDefault="0025607D">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14:paraId="1649AC61" w14:textId="77777777" w:rsidR="0025607D" w:rsidRDefault="0025607D">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2366D2CB" w14:textId="77777777" w:rsidR="0025607D" w:rsidRDefault="0025607D">
      <w:pPr>
        <w:pStyle w:val="ConsPlusNormal"/>
        <w:spacing w:before="22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3AB16926" w14:textId="77777777" w:rsidR="0025607D" w:rsidRDefault="0025607D">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14:paraId="431BA182" w14:textId="77777777" w:rsidR="0025607D" w:rsidRDefault="0025607D">
      <w:pPr>
        <w:pStyle w:val="ConsPlusNormal"/>
        <w:spacing w:before="220"/>
        <w:ind w:firstLine="540"/>
        <w:jc w:val="both"/>
      </w:pPr>
      <w:r>
        <w:t>11.7. Требования к входным группам:</w:t>
      </w:r>
    </w:p>
    <w:p w14:paraId="160FD5BD" w14:textId="77777777" w:rsidR="0025607D" w:rsidRDefault="0025607D">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14:paraId="78878182" w14:textId="77777777" w:rsidR="0025607D" w:rsidRDefault="0025607D">
      <w:pPr>
        <w:pStyle w:val="ConsPlusNormal"/>
        <w:spacing w:before="22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14:paraId="01804DDE" w14:textId="77777777" w:rsidR="0025607D" w:rsidRDefault="0025607D">
      <w:pPr>
        <w:pStyle w:val="ConsPlusNormal"/>
        <w:spacing w:before="220"/>
        <w:ind w:firstLine="540"/>
        <w:jc w:val="both"/>
      </w:pPr>
      <w:r>
        <w:t>Ступени и входная площадка входных групп должны иметь противоскользящее покрытие или полосы.</w:t>
      </w:r>
    </w:p>
    <w:p w14:paraId="3237F805" w14:textId="77777777" w:rsidR="0025607D" w:rsidRDefault="0025607D">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14:paraId="28329E67" w14:textId="77777777" w:rsidR="0025607D" w:rsidRDefault="0025607D">
      <w:pPr>
        <w:pStyle w:val="ConsPlusNormal"/>
        <w:spacing w:before="220"/>
        <w:ind w:firstLine="540"/>
        <w:jc w:val="both"/>
      </w:pPr>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14:paraId="38F39871" w14:textId="77777777" w:rsidR="0025607D" w:rsidRDefault="0025607D">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14:paraId="742C0006" w14:textId="77777777" w:rsidR="0025607D" w:rsidRDefault="0025607D">
      <w:pPr>
        <w:pStyle w:val="ConsPlusNormal"/>
        <w:spacing w:before="220"/>
        <w:ind w:firstLine="540"/>
        <w:jc w:val="both"/>
      </w:pPr>
      <w:r>
        <w:lastRenderedPageBreak/>
        <w:t>11.7.3. размещение входных групп, расположенных в границах территорий достопримечательных мест на территории Пермского муниципального округа Пермского края, должно соответствовать требованиям, установленным органом охраны объектов культурного наследия;</w:t>
      </w:r>
    </w:p>
    <w:p w14:paraId="5709EDF3" w14:textId="77777777" w:rsidR="0025607D" w:rsidRDefault="0025607D">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14:paraId="32FA6236" w14:textId="77777777" w:rsidR="0025607D" w:rsidRDefault="0025607D">
      <w:pPr>
        <w:pStyle w:val="ConsPlusNormal"/>
        <w:spacing w:before="220"/>
        <w:ind w:firstLine="540"/>
        <w:jc w:val="both"/>
      </w:pPr>
      <w:r>
        <w:t xml:space="preserve">11.7.4.1. графическое </w:t>
      </w:r>
      <w:hyperlink w:anchor="P251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14:paraId="4A9690C7" w14:textId="77777777" w:rsidR="0025607D" w:rsidRDefault="0025607D">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2529">
        <w:r>
          <w:rPr>
            <w:color w:val="0000FF"/>
          </w:rPr>
          <w:t>рис. 2</w:t>
        </w:r>
      </w:hyperlink>
      <w:r>
        <w:t xml:space="preserve">, </w:t>
      </w:r>
      <w:hyperlink w:anchor="P2545">
        <w:r>
          <w:rPr>
            <w:color w:val="0000FF"/>
          </w:rPr>
          <w:t>4</w:t>
        </w:r>
      </w:hyperlink>
      <w:r>
        <w:t xml:space="preserve"> приложения 12 к Правилам);</w:t>
      </w:r>
    </w:p>
    <w:p w14:paraId="0D3CEFFF" w14:textId="77777777" w:rsidR="0025607D" w:rsidRDefault="0025607D">
      <w:pPr>
        <w:pStyle w:val="ConsPlusNormal"/>
        <w:spacing w:before="220"/>
        <w:ind w:firstLine="540"/>
        <w:jc w:val="both"/>
      </w:pPr>
      <w:r>
        <w:t>11.7.4.3. требования к ступеням, входным площадкам, высоте при устройстве пандуса или подъемного устройства для маломобильных групп населения установлены законодательством Российской Федерации;</w:t>
      </w:r>
    </w:p>
    <w:p w14:paraId="75CFCAF9" w14:textId="77777777" w:rsidR="0025607D" w:rsidRDefault="0025607D">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14:paraId="3FAA9B48" w14:textId="77777777" w:rsidR="0025607D" w:rsidRDefault="0025607D">
      <w:pPr>
        <w:pStyle w:val="ConsPlusNormal"/>
        <w:spacing w:before="22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2523">
        <w:r>
          <w:rPr>
            <w:color w:val="0000FF"/>
          </w:rPr>
          <w:t>рис. 1</w:t>
        </w:r>
      </w:hyperlink>
      <w:r>
        <w:t xml:space="preserve">, </w:t>
      </w:r>
      <w:hyperlink w:anchor="P2529">
        <w:r>
          <w:rPr>
            <w:color w:val="0000FF"/>
          </w:rPr>
          <w:t>2</w:t>
        </w:r>
      </w:hyperlink>
      <w:r>
        <w:t xml:space="preserve">, </w:t>
      </w:r>
      <w:hyperlink w:anchor="P2535">
        <w:r>
          <w:rPr>
            <w:color w:val="0000FF"/>
          </w:rPr>
          <w:t>3</w:t>
        </w:r>
      </w:hyperlink>
      <w:r>
        <w:t xml:space="preserve">, </w:t>
      </w:r>
      <w:hyperlink w:anchor="P2545">
        <w:r>
          <w:rPr>
            <w:color w:val="0000FF"/>
          </w:rPr>
          <w:t>4</w:t>
        </w:r>
      </w:hyperlink>
      <w:r>
        <w:t xml:space="preserve">, </w:t>
      </w:r>
      <w:hyperlink w:anchor="P2555">
        <w:r>
          <w:rPr>
            <w:color w:val="0000FF"/>
          </w:rPr>
          <w:t>5</w:t>
        </w:r>
      </w:hyperlink>
      <w:r>
        <w:t xml:space="preserve"> приложения 12 к Правилам);</w:t>
      </w:r>
    </w:p>
    <w:p w14:paraId="0F13F77F" w14:textId="77777777" w:rsidR="0025607D" w:rsidRDefault="0025607D">
      <w:pPr>
        <w:pStyle w:val="ConsPlusNormal"/>
        <w:spacing w:before="220"/>
        <w:ind w:firstLine="540"/>
        <w:jc w:val="both"/>
      </w:pPr>
      <w:r>
        <w:t>размер входной площадки - 1,5 м x 1,85 м (</w:t>
      </w:r>
      <w:hyperlink w:anchor="P2523">
        <w:r>
          <w:rPr>
            <w:color w:val="0000FF"/>
          </w:rPr>
          <w:t>рис. 1</w:t>
        </w:r>
      </w:hyperlink>
      <w:r>
        <w:t xml:space="preserve">, </w:t>
      </w:r>
      <w:hyperlink w:anchor="P2535">
        <w:r>
          <w:rPr>
            <w:color w:val="0000FF"/>
          </w:rPr>
          <w:t>3</w:t>
        </w:r>
      </w:hyperlink>
      <w:r>
        <w:t xml:space="preserve">, </w:t>
      </w:r>
      <w:hyperlink w:anchor="P2565">
        <w:r>
          <w:rPr>
            <w:color w:val="0000FF"/>
          </w:rPr>
          <w:t>6</w:t>
        </w:r>
      </w:hyperlink>
      <w:r>
        <w:t xml:space="preserve"> приложения 12 к Правилам);</w:t>
      </w:r>
    </w:p>
    <w:p w14:paraId="0C0A6A8D" w14:textId="77777777" w:rsidR="0025607D" w:rsidRDefault="0025607D">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2555">
        <w:r>
          <w:rPr>
            <w:color w:val="0000FF"/>
          </w:rPr>
          <w:t>рис. 5</w:t>
        </w:r>
      </w:hyperlink>
      <w:r>
        <w:t xml:space="preserve"> приложения 12 к Правилам);</w:t>
      </w:r>
    </w:p>
    <w:p w14:paraId="06A66B88" w14:textId="77777777" w:rsidR="0025607D" w:rsidRDefault="0025607D">
      <w:pPr>
        <w:pStyle w:val="ConsPlusNormal"/>
        <w:spacing w:before="22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2565">
        <w:r>
          <w:rPr>
            <w:color w:val="0000FF"/>
          </w:rPr>
          <w:t>рис. 6</w:t>
        </w:r>
      </w:hyperlink>
      <w:r>
        <w:t xml:space="preserve"> приложения 12 к Правилам);</w:t>
      </w:r>
    </w:p>
    <w:p w14:paraId="3977FEBF" w14:textId="77777777" w:rsidR="0025607D" w:rsidRDefault="0025607D">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14:paraId="4B74C405" w14:textId="77777777" w:rsidR="0025607D" w:rsidRDefault="0025607D">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14:paraId="5990DD77" w14:textId="77777777" w:rsidR="0025607D" w:rsidRDefault="0025607D">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14:paraId="258CFC6B" w14:textId="77777777" w:rsidR="0025607D" w:rsidRDefault="0025607D">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14:paraId="2CBC54B6" w14:textId="77777777" w:rsidR="0025607D" w:rsidRDefault="0025607D">
      <w:pPr>
        <w:pStyle w:val="ConsPlusNormal"/>
        <w:spacing w:before="220"/>
        <w:ind w:firstLine="540"/>
        <w:jc w:val="both"/>
      </w:pPr>
      <w:r>
        <w:lastRenderedPageBreak/>
        <w:t>устройство наружного тамбура входной группы (за пределами внешних поверхностей (стен) здания);</w:t>
      </w:r>
    </w:p>
    <w:p w14:paraId="500A9AAA" w14:textId="77777777" w:rsidR="0025607D" w:rsidRDefault="0025607D">
      <w:pPr>
        <w:pStyle w:val="ConsPlusNormal"/>
        <w:spacing w:before="220"/>
        <w:ind w:firstLine="540"/>
        <w:jc w:val="both"/>
      </w:pPr>
      <w:r>
        <w:t>11.7.4.6. рекомендуемые материалы и цветовое решение архитектурных элементов входной группы:</w:t>
      </w:r>
    </w:p>
    <w:p w14:paraId="41DC4FB6" w14:textId="77777777" w:rsidR="0025607D" w:rsidRDefault="0025607D">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14:paraId="3BEADECC" w14:textId="77777777" w:rsidR="0025607D" w:rsidRDefault="0025607D">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14:paraId="3C71FE3E" w14:textId="77777777" w:rsidR="0025607D" w:rsidRDefault="0025607D">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14:paraId="7C336AF5" w14:textId="77777777" w:rsidR="0025607D" w:rsidRDefault="0025607D">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14:paraId="5B9B426C" w14:textId="77777777" w:rsidR="0025607D" w:rsidRDefault="0025607D">
      <w:pPr>
        <w:pStyle w:val="ConsPlusNormal"/>
        <w:spacing w:before="220"/>
        <w:ind w:firstLine="540"/>
        <w:jc w:val="both"/>
      </w:pPr>
      <w:r>
        <w:t>подъемное устройство для маломобильных групп населения: металл с покраской атмосферостойкой краской RAL 7030 каменно-серый;</w:t>
      </w:r>
    </w:p>
    <w:p w14:paraId="6E50082B" w14:textId="77777777" w:rsidR="0025607D" w:rsidRDefault="0025607D">
      <w:pPr>
        <w:pStyle w:val="ConsPlusNormal"/>
        <w:spacing w:before="220"/>
        <w:ind w:firstLine="540"/>
        <w:jc w:val="both"/>
      </w:pPr>
      <w:r>
        <w:t>роллетные системы (рольставни): должны соответствовать выбранному RAL дверного переплета.</w:t>
      </w:r>
    </w:p>
    <w:p w14:paraId="0F5638C9" w14:textId="77777777" w:rsidR="0025607D" w:rsidRDefault="0025607D">
      <w:pPr>
        <w:pStyle w:val="ConsPlusNormal"/>
        <w:jc w:val="both"/>
      </w:pPr>
    </w:p>
    <w:p w14:paraId="79CD1E81" w14:textId="77777777" w:rsidR="0025607D" w:rsidRDefault="0025607D">
      <w:pPr>
        <w:pStyle w:val="ConsPlusTitle"/>
        <w:jc w:val="center"/>
        <w:outlineLvl w:val="1"/>
      </w:pPr>
      <w:bookmarkStart w:id="15" w:name="P858"/>
      <w:bookmarkEnd w:id="15"/>
      <w:r>
        <w:t>XII. Организация озеленения на территории Пермского</w:t>
      </w:r>
    </w:p>
    <w:p w14:paraId="4D183080" w14:textId="77777777" w:rsidR="0025607D" w:rsidRDefault="0025607D">
      <w:pPr>
        <w:pStyle w:val="ConsPlusTitle"/>
        <w:jc w:val="center"/>
      </w:pPr>
      <w:r>
        <w:t>муниципального округа Пермского края</w:t>
      </w:r>
    </w:p>
    <w:p w14:paraId="34097F3C" w14:textId="77777777" w:rsidR="0025607D" w:rsidRDefault="0025607D">
      <w:pPr>
        <w:pStyle w:val="ConsPlusNormal"/>
        <w:jc w:val="both"/>
      </w:pPr>
    </w:p>
    <w:p w14:paraId="6B62E761" w14:textId="77777777" w:rsidR="0025607D" w:rsidRDefault="0025607D">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лесов, образуют муниципальный зеленый фонд.</w:t>
      </w:r>
    </w:p>
    <w:p w14:paraId="4C53521F" w14:textId="77777777" w:rsidR="0025607D" w:rsidRDefault="0025607D">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Пермского муниципального округа Пермского края,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Пермского муниципального округа Пермского края, обеспечения благоприятной окружающей среды и экологической безопасности.</w:t>
      </w:r>
    </w:p>
    <w:p w14:paraId="33826008" w14:textId="77777777" w:rsidR="0025607D" w:rsidRDefault="0025607D">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14:paraId="2BAAD48C" w14:textId="77777777" w:rsidR="0025607D" w:rsidRDefault="0025607D">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Пермского муниципального округа Пермского края в пределах административных границ;</w:t>
      </w:r>
    </w:p>
    <w:p w14:paraId="53A8B6D4" w14:textId="77777777" w:rsidR="0025607D" w:rsidRDefault="0025607D">
      <w:pPr>
        <w:pStyle w:val="ConsPlusNormal"/>
        <w:spacing w:before="220"/>
        <w:ind w:firstLine="540"/>
        <w:jc w:val="both"/>
      </w:pPr>
      <w:r>
        <w:t>на иных озелененных территориях - владельцами данных территорий.</w:t>
      </w:r>
    </w:p>
    <w:p w14:paraId="0A7AD728" w14:textId="77777777" w:rsidR="0025607D" w:rsidRDefault="0025607D">
      <w:pPr>
        <w:pStyle w:val="ConsPlusNormal"/>
        <w:spacing w:before="220"/>
        <w:ind w:firstLine="540"/>
        <w:jc w:val="both"/>
      </w:pPr>
      <w:r>
        <w:t>12.2.1. В целях определения требований к содержанию объектов озеленения общего пользования в зависимости от критериев, установленных Правилами, устанавливаются эксплуатационные категории и уровни содержания объектов озеленения общего пользования.</w:t>
      </w:r>
    </w:p>
    <w:p w14:paraId="259CE1D7" w14:textId="77777777" w:rsidR="0025607D" w:rsidRDefault="0025607D">
      <w:pPr>
        <w:pStyle w:val="ConsPlusNormal"/>
        <w:spacing w:before="220"/>
        <w:ind w:firstLine="540"/>
        <w:jc w:val="both"/>
      </w:pPr>
      <w:r>
        <w:lastRenderedPageBreak/>
        <w:t>12.2.2. На территории Пермского муниципального округа Пермского края установлены I, II, III эксплуатационные категории объектов озеленения общего пользования.</w:t>
      </w:r>
    </w:p>
    <w:p w14:paraId="0E90B373" w14:textId="77777777" w:rsidR="0025607D" w:rsidRDefault="0025607D">
      <w:pPr>
        <w:pStyle w:val="ConsPlusNormal"/>
        <w:spacing w:before="220"/>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14:paraId="6040FB0C" w14:textId="77777777" w:rsidR="0025607D" w:rsidRDefault="0025607D">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14:paraId="37EBE502" w14:textId="77777777" w:rsidR="0025607D" w:rsidRDefault="0025607D">
      <w:pPr>
        <w:pStyle w:val="ConsPlusNormal"/>
        <w:jc w:val="both"/>
      </w:pPr>
    </w:p>
    <w:p w14:paraId="6FBD5BE9" w14:textId="77777777" w:rsidR="0025607D" w:rsidRDefault="0025607D">
      <w:pPr>
        <w:pStyle w:val="ConsPlusNormal"/>
        <w:jc w:val="right"/>
        <w:outlineLvl w:val="2"/>
      </w:pPr>
      <w:r>
        <w:t>Таблица 1</w:t>
      </w:r>
    </w:p>
    <w:p w14:paraId="4E7BDFD9" w14:textId="77777777" w:rsidR="0025607D" w:rsidRDefault="0025607D">
      <w:pPr>
        <w:pStyle w:val="ConsPlusNormal"/>
        <w:jc w:val="both"/>
      </w:pPr>
    </w:p>
    <w:p w14:paraId="01475862" w14:textId="77777777" w:rsidR="0025607D" w:rsidRDefault="0025607D">
      <w:pPr>
        <w:pStyle w:val="ConsPlusTitle"/>
        <w:jc w:val="center"/>
      </w:pPr>
      <w:r>
        <w:t>Эксплуатационные категории объектов озеленения общего</w:t>
      </w:r>
    </w:p>
    <w:p w14:paraId="29166532" w14:textId="77777777" w:rsidR="0025607D" w:rsidRDefault="0025607D">
      <w:pPr>
        <w:pStyle w:val="ConsPlusTitle"/>
        <w:jc w:val="center"/>
      </w:pPr>
      <w:r>
        <w:t>пользования</w:t>
      </w:r>
    </w:p>
    <w:p w14:paraId="5B34EE7A"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7030"/>
      </w:tblGrid>
      <w:tr w:rsidR="0025607D" w14:paraId="14C25720" w14:textId="77777777">
        <w:tc>
          <w:tcPr>
            <w:tcW w:w="2041" w:type="dxa"/>
          </w:tcPr>
          <w:p w14:paraId="18ADB652" w14:textId="77777777" w:rsidR="0025607D" w:rsidRDefault="0025607D">
            <w:pPr>
              <w:pStyle w:val="ConsPlusNormal"/>
              <w:jc w:val="center"/>
            </w:pPr>
            <w:r>
              <w:t>Эксплуатационная категория</w:t>
            </w:r>
          </w:p>
        </w:tc>
        <w:tc>
          <w:tcPr>
            <w:tcW w:w="7030" w:type="dxa"/>
          </w:tcPr>
          <w:p w14:paraId="5B382A79" w14:textId="77777777" w:rsidR="0025607D" w:rsidRDefault="0025607D">
            <w:pPr>
              <w:pStyle w:val="ConsPlusNormal"/>
              <w:jc w:val="center"/>
            </w:pPr>
            <w:r>
              <w:t>Критерии определения эксплуатационных категорий</w:t>
            </w:r>
          </w:p>
        </w:tc>
      </w:tr>
      <w:tr w:rsidR="0025607D" w14:paraId="3A227D17" w14:textId="77777777">
        <w:tc>
          <w:tcPr>
            <w:tcW w:w="9071" w:type="dxa"/>
            <w:gridSpan w:val="2"/>
          </w:tcPr>
          <w:p w14:paraId="7E952111" w14:textId="77777777" w:rsidR="0025607D" w:rsidRDefault="0025607D">
            <w:pPr>
              <w:pStyle w:val="ConsPlusNormal"/>
              <w:jc w:val="center"/>
            </w:pPr>
            <w:r>
              <w:t>Объекты озеленения общего пользования (парки, сады, скверы, бульвары)</w:t>
            </w:r>
          </w:p>
        </w:tc>
      </w:tr>
      <w:tr w:rsidR="0025607D" w14:paraId="0C83BB23" w14:textId="77777777">
        <w:tc>
          <w:tcPr>
            <w:tcW w:w="2041" w:type="dxa"/>
            <w:vMerge w:val="restart"/>
          </w:tcPr>
          <w:p w14:paraId="5825B531" w14:textId="77777777" w:rsidR="0025607D" w:rsidRDefault="0025607D">
            <w:pPr>
              <w:pStyle w:val="ConsPlusNormal"/>
              <w:jc w:val="center"/>
            </w:pPr>
            <w:r>
              <w:t>I</w:t>
            </w:r>
          </w:p>
        </w:tc>
        <w:tc>
          <w:tcPr>
            <w:tcW w:w="7030" w:type="dxa"/>
          </w:tcPr>
          <w:p w14:paraId="39A510D6" w14:textId="77777777" w:rsidR="0025607D" w:rsidRDefault="0025607D">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25607D" w14:paraId="03516C4C" w14:textId="77777777">
        <w:tc>
          <w:tcPr>
            <w:tcW w:w="2041" w:type="dxa"/>
            <w:vMerge/>
          </w:tcPr>
          <w:p w14:paraId="34AED594" w14:textId="77777777" w:rsidR="0025607D" w:rsidRDefault="0025607D">
            <w:pPr>
              <w:pStyle w:val="ConsPlusNormal"/>
            </w:pPr>
          </w:p>
        </w:tc>
        <w:tc>
          <w:tcPr>
            <w:tcW w:w="7030" w:type="dxa"/>
          </w:tcPr>
          <w:p w14:paraId="32445A85" w14:textId="77777777" w:rsidR="0025607D" w:rsidRDefault="0025607D">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25607D" w14:paraId="3B05FFE0" w14:textId="77777777">
        <w:tc>
          <w:tcPr>
            <w:tcW w:w="2041" w:type="dxa"/>
            <w:vMerge/>
          </w:tcPr>
          <w:p w14:paraId="65B45A20" w14:textId="77777777" w:rsidR="0025607D" w:rsidRDefault="0025607D">
            <w:pPr>
              <w:pStyle w:val="ConsPlusNormal"/>
            </w:pPr>
          </w:p>
        </w:tc>
        <w:tc>
          <w:tcPr>
            <w:tcW w:w="7030" w:type="dxa"/>
          </w:tcPr>
          <w:p w14:paraId="52F27882" w14:textId="77777777" w:rsidR="0025607D" w:rsidRDefault="0025607D">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25607D" w14:paraId="0B55C7D5" w14:textId="77777777">
        <w:tc>
          <w:tcPr>
            <w:tcW w:w="2041" w:type="dxa"/>
            <w:vMerge w:val="restart"/>
          </w:tcPr>
          <w:p w14:paraId="7035F662" w14:textId="77777777" w:rsidR="0025607D" w:rsidRDefault="0025607D">
            <w:pPr>
              <w:pStyle w:val="ConsPlusNormal"/>
              <w:jc w:val="center"/>
            </w:pPr>
            <w:r>
              <w:t>II</w:t>
            </w:r>
          </w:p>
        </w:tc>
        <w:tc>
          <w:tcPr>
            <w:tcW w:w="7030" w:type="dxa"/>
          </w:tcPr>
          <w:p w14:paraId="613A0EC7" w14:textId="77777777" w:rsidR="0025607D" w:rsidRDefault="0025607D">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25607D" w14:paraId="233265C0" w14:textId="77777777">
        <w:tc>
          <w:tcPr>
            <w:tcW w:w="2041" w:type="dxa"/>
            <w:vMerge/>
          </w:tcPr>
          <w:p w14:paraId="74DFDA31" w14:textId="77777777" w:rsidR="0025607D" w:rsidRDefault="0025607D">
            <w:pPr>
              <w:pStyle w:val="ConsPlusNormal"/>
            </w:pPr>
          </w:p>
        </w:tc>
        <w:tc>
          <w:tcPr>
            <w:tcW w:w="7030" w:type="dxa"/>
          </w:tcPr>
          <w:p w14:paraId="4AC28342" w14:textId="77777777" w:rsidR="0025607D" w:rsidRDefault="0025607D">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25607D" w14:paraId="760DF981" w14:textId="77777777">
        <w:tc>
          <w:tcPr>
            <w:tcW w:w="2041" w:type="dxa"/>
            <w:vMerge/>
          </w:tcPr>
          <w:p w14:paraId="5F764A5E" w14:textId="77777777" w:rsidR="0025607D" w:rsidRDefault="0025607D">
            <w:pPr>
              <w:pStyle w:val="ConsPlusNormal"/>
            </w:pPr>
          </w:p>
        </w:tc>
        <w:tc>
          <w:tcPr>
            <w:tcW w:w="7030" w:type="dxa"/>
          </w:tcPr>
          <w:p w14:paraId="580FED43" w14:textId="77777777" w:rsidR="0025607D" w:rsidRDefault="0025607D">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25607D" w14:paraId="4590A36F" w14:textId="77777777">
        <w:tc>
          <w:tcPr>
            <w:tcW w:w="2041" w:type="dxa"/>
            <w:vMerge w:val="restart"/>
          </w:tcPr>
          <w:p w14:paraId="1129C5B9" w14:textId="77777777" w:rsidR="0025607D" w:rsidRDefault="0025607D">
            <w:pPr>
              <w:pStyle w:val="ConsPlusNormal"/>
              <w:jc w:val="center"/>
            </w:pPr>
            <w:r>
              <w:t>III</w:t>
            </w:r>
          </w:p>
        </w:tc>
        <w:tc>
          <w:tcPr>
            <w:tcW w:w="7030" w:type="dxa"/>
          </w:tcPr>
          <w:p w14:paraId="0A93076D" w14:textId="77777777" w:rsidR="0025607D" w:rsidRDefault="0025607D">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25607D" w14:paraId="3974318A" w14:textId="77777777">
        <w:tc>
          <w:tcPr>
            <w:tcW w:w="2041" w:type="dxa"/>
            <w:vMerge/>
          </w:tcPr>
          <w:p w14:paraId="58DAB410" w14:textId="77777777" w:rsidR="0025607D" w:rsidRDefault="0025607D">
            <w:pPr>
              <w:pStyle w:val="ConsPlusNormal"/>
            </w:pPr>
          </w:p>
        </w:tc>
        <w:tc>
          <w:tcPr>
            <w:tcW w:w="7030" w:type="dxa"/>
          </w:tcPr>
          <w:p w14:paraId="593AA260" w14:textId="77777777" w:rsidR="0025607D" w:rsidRDefault="0025607D">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25607D" w14:paraId="62C0926A" w14:textId="77777777">
        <w:tc>
          <w:tcPr>
            <w:tcW w:w="9071" w:type="dxa"/>
            <w:gridSpan w:val="2"/>
          </w:tcPr>
          <w:p w14:paraId="399D4DDB" w14:textId="77777777" w:rsidR="0025607D" w:rsidRDefault="0025607D">
            <w:pPr>
              <w:pStyle w:val="ConsPlusNormal"/>
              <w:jc w:val="center"/>
            </w:pPr>
            <w:r>
              <w:lastRenderedPageBreak/>
              <w:t>Объекты озеленения общего пользования, находящиеся в границах улично-дорожной сети</w:t>
            </w:r>
          </w:p>
        </w:tc>
      </w:tr>
      <w:tr w:rsidR="0025607D" w14:paraId="74E6F0ED" w14:textId="77777777">
        <w:tc>
          <w:tcPr>
            <w:tcW w:w="2041" w:type="dxa"/>
          </w:tcPr>
          <w:p w14:paraId="10BDCDC5" w14:textId="77777777" w:rsidR="0025607D" w:rsidRDefault="0025607D">
            <w:pPr>
              <w:pStyle w:val="ConsPlusNormal"/>
              <w:jc w:val="center"/>
            </w:pPr>
            <w:r>
              <w:t>I</w:t>
            </w:r>
          </w:p>
        </w:tc>
        <w:tc>
          <w:tcPr>
            <w:tcW w:w="7030" w:type="dxa"/>
          </w:tcPr>
          <w:p w14:paraId="5C8BA933" w14:textId="77777777" w:rsidR="0025607D" w:rsidRDefault="0025607D">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25607D" w14:paraId="23C2B102" w14:textId="77777777">
        <w:tc>
          <w:tcPr>
            <w:tcW w:w="2041" w:type="dxa"/>
          </w:tcPr>
          <w:p w14:paraId="5AB5A769" w14:textId="77777777" w:rsidR="0025607D" w:rsidRDefault="0025607D">
            <w:pPr>
              <w:pStyle w:val="ConsPlusNormal"/>
              <w:jc w:val="center"/>
            </w:pPr>
            <w:r>
              <w:t>II</w:t>
            </w:r>
          </w:p>
        </w:tc>
        <w:tc>
          <w:tcPr>
            <w:tcW w:w="7030" w:type="dxa"/>
          </w:tcPr>
          <w:p w14:paraId="05E455F8" w14:textId="77777777" w:rsidR="0025607D" w:rsidRDefault="0025607D">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25607D" w14:paraId="433E4FC0" w14:textId="77777777">
        <w:tc>
          <w:tcPr>
            <w:tcW w:w="2041" w:type="dxa"/>
          </w:tcPr>
          <w:p w14:paraId="7F0D701E" w14:textId="77777777" w:rsidR="0025607D" w:rsidRDefault="0025607D">
            <w:pPr>
              <w:pStyle w:val="ConsPlusNormal"/>
              <w:jc w:val="center"/>
            </w:pPr>
            <w:r>
              <w:t>III</w:t>
            </w:r>
          </w:p>
        </w:tc>
        <w:tc>
          <w:tcPr>
            <w:tcW w:w="7030" w:type="dxa"/>
          </w:tcPr>
          <w:p w14:paraId="4193194C" w14:textId="77777777" w:rsidR="0025607D" w:rsidRDefault="0025607D">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14:paraId="48865C1B" w14:textId="77777777" w:rsidR="0025607D" w:rsidRDefault="0025607D">
      <w:pPr>
        <w:pStyle w:val="ConsPlusNormal"/>
        <w:jc w:val="both"/>
      </w:pPr>
    </w:p>
    <w:p w14:paraId="65884C1A" w14:textId="77777777" w:rsidR="0025607D" w:rsidRDefault="0025607D">
      <w:pPr>
        <w:pStyle w:val="ConsPlusNormal"/>
        <w:ind w:firstLine="540"/>
        <w:jc w:val="both"/>
      </w:pPr>
      <w:r>
        <w:t xml:space="preserve">12.2.3. Состояние элементов благоустройства объектов озеленения общего пользования в зависимости от уровня содержания должно соответствовать </w:t>
      </w:r>
      <w:hyperlink w:anchor="P2756">
        <w:r>
          <w:rPr>
            <w:color w:val="0000FF"/>
          </w:rPr>
          <w:t>показателям</w:t>
        </w:r>
      </w:hyperlink>
      <w:r>
        <w:t xml:space="preserve"> согласно приложению 16 к Правилам.</w:t>
      </w:r>
    </w:p>
    <w:p w14:paraId="38DC688C" w14:textId="77777777" w:rsidR="0025607D" w:rsidRDefault="0025607D">
      <w:pPr>
        <w:pStyle w:val="ConsPlusNormal"/>
        <w:spacing w:before="220"/>
        <w:ind w:firstLine="540"/>
        <w:jc w:val="both"/>
      </w:pPr>
      <w:r>
        <w:t xml:space="preserve">Уровни содержания объектов озеленения общего пользования </w:t>
      </w:r>
      <w:hyperlink w:anchor="P907">
        <w:r>
          <w:rPr>
            <w:color w:val="0000FF"/>
          </w:rPr>
          <w:t>(таблица 2)</w:t>
        </w:r>
      </w:hyperlink>
      <w:r>
        <w:t>:</w:t>
      </w:r>
    </w:p>
    <w:p w14:paraId="7AA39A4C" w14:textId="77777777" w:rsidR="0025607D" w:rsidRDefault="0025607D">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14:paraId="716354D6" w14:textId="77777777" w:rsidR="0025607D" w:rsidRDefault="0025607D">
      <w:pPr>
        <w:pStyle w:val="ConsPlusNormal"/>
        <w:spacing w:before="22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14:paraId="0ABA8012" w14:textId="77777777" w:rsidR="0025607D" w:rsidRDefault="0025607D">
      <w:pPr>
        <w:pStyle w:val="ConsPlusNormal"/>
        <w:spacing w:before="22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14:paraId="2FCFDC6D" w14:textId="77777777" w:rsidR="0025607D" w:rsidRDefault="0025607D">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14:paraId="544809AE" w14:textId="77777777" w:rsidR="0025607D" w:rsidRDefault="0025607D">
      <w:pPr>
        <w:pStyle w:val="ConsPlusNormal"/>
        <w:jc w:val="both"/>
      </w:pPr>
    </w:p>
    <w:p w14:paraId="6AA82802" w14:textId="77777777" w:rsidR="0025607D" w:rsidRDefault="0025607D">
      <w:pPr>
        <w:pStyle w:val="ConsPlusNormal"/>
        <w:jc w:val="right"/>
        <w:outlineLvl w:val="2"/>
      </w:pPr>
      <w:r>
        <w:t>Таблица 2</w:t>
      </w:r>
    </w:p>
    <w:p w14:paraId="5013BFB9" w14:textId="77777777" w:rsidR="0025607D" w:rsidRDefault="0025607D">
      <w:pPr>
        <w:pStyle w:val="ConsPlusNormal"/>
        <w:jc w:val="both"/>
      </w:pPr>
    </w:p>
    <w:p w14:paraId="20AF04BC" w14:textId="77777777" w:rsidR="0025607D" w:rsidRDefault="0025607D">
      <w:pPr>
        <w:pStyle w:val="ConsPlusTitle"/>
        <w:jc w:val="center"/>
      </w:pPr>
      <w:bookmarkStart w:id="16" w:name="P907"/>
      <w:bookmarkEnd w:id="16"/>
      <w:r>
        <w:t>Уровни содержания объектов озеленения общего пользования</w:t>
      </w:r>
    </w:p>
    <w:p w14:paraId="755562AE"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701"/>
        <w:gridCol w:w="1474"/>
        <w:gridCol w:w="1474"/>
        <w:gridCol w:w="1474"/>
      </w:tblGrid>
      <w:tr w:rsidR="0025607D" w14:paraId="76D94CAF" w14:textId="77777777">
        <w:tc>
          <w:tcPr>
            <w:tcW w:w="2041" w:type="dxa"/>
          </w:tcPr>
          <w:p w14:paraId="67B7AADD" w14:textId="77777777" w:rsidR="0025607D" w:rsidRDefault="0025607D">
            <w:pPr>
              <w:pStyle w:val="ConsPlusNormal"/>
              <w:jc w:val="center"/>
            </w:pPr>
            <w:r>
              <w:t>Эксплуатационная категория</w:t>
            </w:r>
          </w:p>
        </w:tc>
        <w:tc>
          <w:tcPr>
            <w:tcW w:w="1701" w:type="dxa"/>
          </w:tcPr>
          <w:p w14:paraId="0C22D1A8" w14:textId="77777777" w:rsidR="0025607D" w:rsidRDefault="0025607D">
            <w:pPr>
              <w:pStyle w:val="ConsPlusNormal"/>
              <w:jc w:val="center"/>
            </w:pPr>
            <w:r>
              <w:t>Минимальный уровень содержания</w:t>
            </w:r>
          </w:p>
        </w:tc>
        <w:tc>
          <w:tcPr>
            <w:tcW w:w="1474" w:type="dxa"/>
          </w:tcPr>
          <w:p w14:paraId="2ED1C6B1" w14:textId="77777777" w:rsidR="0025607D" w:rsidRDefault="0025607D">
            <w:pPr>
              <w:pStyle w:val="ConsPlusNormal"/>
              <w:jc w:val="center"/>
            </w:pPr>
            <w:r>
              <w:t>Допустимый уровень содержания</w:t>
            </w:r>
          </w:p>
        </w:tc>
        <w:tc>
          <w:tcPr>
            <w:tcW w:w="1474" w:type="dxa"/>
          </w:tcPr>
          <w:p w14:paraId="40C031AB" w14:textId="77777777" w:rsidR="0025607D" w:rsidRDefault="0025607D">
            <w:pPr>
              <w:pStyle w:val="ConsPlusNormal"/>
              <w:jc w:val="center"/>
            </w:pPr>
            <w:r>
              <w:t>Средний уровень содержания</w:t>
            </w:r>
          </w:p>
        </w:tc>
        <w:tc>
          <w:tcPr>
            <w:tcW w:w="1474" w:type="dxa"/>
          </w:tcPr>
          <w:p w14:paraId="283E3DE5" w14:textId="77777777" w:rsidR="0025607D" w:rsidRDefault="0025607D">
            <w:pPr>
              <w:pStyle w:val="ConsPlusNormal"/>
              <w:jc w:val="center"/>
            </w:pPr>
            <w:r>
              <w:t>Высокий уровень содержания</w:t>
            </w:r>
          </w:p>
        </w:tc>
      </w:tr>
      <w:tr w:rsidR="0025607D" w14:paraId="45892DE4" w14:textId="77777777">
        <w:tc>
          <w:tcPr>
            <w:tcW w:w="2041" w:type="dxa"/>
          </w:tcPr>
          <w:p w14:paraId="095FD541" w14:textId="77777777" w:rsidR="0025607D" w:rsidRDefault="0025607D">
            <w:pPr>
              <w:pStyle w:val="ConsPlusNormal"/>
              <w:jc w:val="center"/>
            </w:pPr>
            <w:r>
              <w:t>I</w:t>
            </w:r>
          </w:p>
        </w:tc>
        <w:tc>
          <w:tcPr>
            <w:tcW w:w="1701" w:type="dxa"/>
          </w:tcPr>
          <w:p w14:paraId="3C84E5DF" w14:textId="77777777" w:rsidR="0025607D" w:rsidRDefault="0025607D">
            <w:pPr>
              <w:pStyle w:val="ConsPlusNormal"/>
            </w:pPr>
          </w:p>
        </w:tc>
        <w:tc>
          <w:tcPr>
            <w:tcW w:w="1474" w:type="dxa"/>
          </w:tcPr>
          <w:p w14:paraId="51736BE2" w14:textId="77777777" w:rsidR="0025607D" w:rsidRDefault="0025607D">
            <w:pPr>
              <w:pStyle w:val="ConsPlusNormal"/>
            </w:pPr>
          </w:p>
        </w:tc>
        <w:tc>
          <w:tcPr>
            <w:tcW w:w="1474" w:type="dxa"/>
          </w:tcPr>
          <w:p w14:paraId="53FEAF11" w14:textId="77777777" w:rsidR="0025607D" w:rsidRDefault="0025607D">
            <w:pPr>
              <w:pStyle w:val="ConsPlusNormal"/>
              <w:jc w:val="center"/>
            </w:pPr>
            <w:r>
              <w:t>+</w:t>
            </w:r>
          </w:p>
        </w:tc>
        <w:tc>
          <w:tcPr>
            <w:tcW w:w="1474" w:type="dxa"/>
          </w:tcPr>
          <w:p w14:paraId="6C8F0394" w14:textId="77777777" w:rsidR="0025607D" w:rsidRDefault="0025607D">
            <w:pPr>
              <w:pStyle w:val="ConsPlusNormal"/>
              <w:jc w:val="center"/>
            </w:pPr>
            <w:r>
              <w:t>+</w:t>
            </w:r>
          </w:p>
        </w:tc>
      </w:tr>
      <w:tr w:rsidR="0025607D" w14:paraId="268B57CD" w14:textId="77777777">
        <w:tc>
          <w:tcPr>
            <w:tcW w:w="2041" w:type="dxa"/>
          </w:tcPr>
          <w:p w14:paraId="3AB257AC" w14:textId="77777777" w:rsidR="0025607D" w:rsidRDefault="0025607D">
            <w:pPr>
              <w:pStyle w:val="ConsPlusNormal"/>
              <w:jc w:val="center"/>
            </w:pPr>
            <w:r>
              <w:t>II</w:t>
            </w:r>
          </w:p>
        </w:tc>
        <w:tc>
          <w:tcPr>
            <w:tcW w:w="1701" w:type="dxa"/>
          </w:tcPr>
          <w:p w14:paraId="66DA4523" w14:textId="77777777" w:rsidR="0025607D" w:rsidRDefault="0025607D">
            <w:pPr>
              <w:pStyle w:val="ConsPlusNormal"/>
            </w:pPr>
          </w:p>
        </w:tc>
        <w:tc>
          <w:tcPr>
            <w:tcW w:w="1474" w:type="dxa"/>
          </w:tcPr>
          <w:p w14:paraId="5E9B3FE2" w14:textId="77777777" w:rsidR="0025607D" w:rsidRDefault="0025607D">
            <w:pPr>
              <w:pStyle w:val="ConsPlusNormal"/>
              <w:jc w:val="center"/>
            </w:pPr>
            <w:r>
              <w:t>+</w:t>
            </w:r>
          </w:p>
        </w:tc>
        <w:tc>
          <w:tcPr>
            <w:tcW w:w="1474" w:type="dxa"/>
          </w:tcPr>
          <w:p w14:paraId="04EE97B9" w14:textId="77777777" w:rsidR="0025607D" w:rsidRDefault="0025607D">
            <w:pPr>
              <w:pStyle w:val="ConsPlusNormal"/>
              <w:jc w:val="center"/>
            </w:pPr>
            <w:r>
              <w:t>+</w:t>
            </w:r>
          </w:p>
        </w:tc>
        <w:tc>
          <w:tcPr>
            <w:tcW w:w="1474" w:type="dxa"/>
          </w:tcPr>
          <w:p w14:paraId="503F46C8" w14:textId="77777777" w:rsidR="0025607D" w:rsidRDefault="0025607D">
            <w:pPr>
              <w:pStyle w:val="ConsPlusNormal"/>
            </w:pPr>
          </w:p>
        </w:tc>
      </w:tr>
      <w:tr w:rsidR="0025607D" w14:paraId="3E4D3E72" w14:textId="77777777">
        <w:tc>
          <w:tcPr>
            <w:tcW w:w="2041" w:type="dxa"/>
          </w:tcPr>
          <w:p w14:paraId="4AB41196" w14:textId="77777777" w:rsidR="0025607D" w:rsidRDefault="0025607D">
            <w:pPr>
              <w:pStyle w:val="ConsPlusNormal"/>
              <w:jc w:val="center"/>
            </w:pPr>
            <w:r>
              <w:t>III</w:t>
            </w:r>
          </w:p>
        </w:tc>
        <w:tc>
          <w:tcPr>
            <w:tcW w:w="1701" w:type="dxa"/>
          </w:tcPr>
          <w:p w14:paraId="79139795" w14:textId="77777777" w:rsidR="0025607D" w:rsidRDefault="0025607D">
            <w:pPr>
              <w:pStyle w:val="ConsPlusNormal"/>
              <w:jc w:val="center"/>
            </w:pPr>
            <w:r>
              <w:t>+</w:t>
            </w:r>
          </w:p>
        </w:tc>
        <w:tc>
          <w:tcPr>
            <w:tcW w:w="1474" w:type="dxa"/>
          </w:tcPr>
          <w:p w14:paraId="7FAB2523" w14:textId="77777777" w:rsidR="0025607D" w:rsidRDefault="0025607D">
            <w:pPr>
              <w:pStyle w:val="ConsPlusNormal"/>
              <w:jc w:val="center"/>
            </w:pPr>
            <w:r>
              <w:t>+</w:t>
            </w:r>
          </w:p>
        </w:tc>
        <w:tc>
          <w:tcPr>
            <w:tcW w:w="1474" w:type="dxa"/>
          </w:tcPr>
          <w:p w14:paraId="63BCB336" w14:textId="77777777" w:rsidR="0025607D" w:rsidRDefault="0025607D">
            <w:pPr>
              <w:pStyle w:val="ConsPlusNormal"/>
            </w:pPr>
          </w:p>
        </w:tc>
        <w:tc>
          <w:tcPr>
            <w:tcW w:w="1474" w:type="dxa"/>
          </w:tcPr>
          <w:p w14:paraId="5934166D" w14:textId="77777777" w:rsidR="0025607D" w:rsidRDefault="0025607D">
            <w:pPr>
              <w:pStyle w:val="ConsPlusNormal"/>
            </w:pPr>
          </w:p>
        </w:tc>
      </w:tr>
    </w:tbl>
    <w:p w14:paraId="34617601" w14:textId="77777777" w:rsidR="0025607D" w:rsidRDefault="0025607D">
      <w:pPr>
        <w:pStyle w:val="ConsPlusNormal"/>
        <w:jc w:val="both"/>
      </w:pPr>
    </w:p>
    <w:p w14:paraId="19F8CEFF" w14:textId="77777777" w:rsidR="0025607D" w:rsidRDefault="0025607D">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14:paraId="7929BCD0" w14:textId="77777777" w:rsidR="0025607D" w:rsidRDefault="0025607D">
      <w:pPr>
        <w:pStyle w:val="ConsPlusNormal"/>
        <w:spacing w:before="220"/>
        <w:ind w:firstLine="540"/>
        <w:jc w:val="both"/>
      </w:pPr>
      <w:r>
        <w:lastRenderedPageBreak/>
        <w:t>обеспечить уход за зелеными насаждениями;</w:t>
      </w:r>
    </w:p>
    <w:p w14:paraId="513D6FE6" w14:textId="77777777" w:rsidR="0025607D" w:rsidRDefault="0025607D">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14:paraId="3CFA999B" w14:textId="77777777" w:rsidR="0025607D" w:rsidRDefault="0025607D">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14:paraId="74E39AFC" w14:textId="77777777" w:rsidR="0025607D" w:rsidRDefault="0025607D">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14:paraId="5ABDA0EB" w14:textId="77777777" w:rsidR="0025607D" w:rsidRDefault="0025607D">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14:paraId="37D33C73" w14:textId="77777777" w:rsidR="0025607D" w:rsidRDefault="0025607D">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14:paraId="3DC2E2E4" w14:textId="77777777" w:rsidR="0025607D" w:rsidRDefault="0025607D">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14:paraId="788719DE" w14:textId="77777777" w:rsidR="0025607D" w:rsidRDefault="0025607D">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14:paraId="71F86011" w14:textId="77777777" w:rsidR="0025607D" w:rsidRDefault="0025607D">
      <w:pPr>
        <w:pStyle w:val="ConsPlusNormal"/>
        <w:spacing w:before="220"/>
        <w:ind w:firstLine="540"/>
        <w:jc w:val="both"/>
      </w:pPr>
      <w:r>
        <w:t>12.4. Создание зеленых насаждений на территории Пермского муниципального округа Пермского края осуществляется с соблюдением следующих требований:</w:t>
      </w:r>
    </w:p>
    <w:p w14:paraId="608A6748" w14:textId="77777777" w:rsidR="0025607D" w:rsidRDefault="0025607D">
      <w:pPr>
        <w:pStyle w:val="ConsPlusNormal"/>
        <w:spacing w:before="22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38A91FC8" w14:textId="77777777" w:rsidR="0025607D" w:rsidRDefault="0025607D">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°C и не выше 25 °C),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4B350157" w14:textId="77777777" w:rsidR="0025607D" w:rsidRDefault="0025607D">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4B813D99" w14:textId="77777777" w:rsidR="0025607D" w:rsidRDefault="0025607D">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населенных пунктов Пермского муниципального округа Пермского края, документацией по планировке территории;</w:t>
      </w:r>
    </w:p>
    <w:p w14:paraId="3824EC00" w14:textId="77777777" w:rsidR="0025607D" w:rsidRDefault="0025607D">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предусмотренном действующим законодательством Российской Федерации.</w:t>
      </w:r>
    </w:p>
    <w:p w14:paraId="7B7E9888" w14:textId="77777777" w:rsidR="0025607D" w:rsidRDefault="0025607D">
      <w:pPr>
        <w:pStyle w:val="ConsPlusNormal"/>
        <w:spacing w:before="220"/>
        <w:ind w:firstLine="540"/>
        <w:jc w:val="both"/>
      </w:pPr>
      <w:r>
        <w:t>12.4.6. Требования к обустройству объектов озеленения общего пользования:</w:t>
      </w:r>
    </w:p>
    <w:p w14:paraId="42AEA61F" w14:textId="77777777" w:rsidR="0025607D" w:rsidRDefault="0025607D">
      <w:pPr>
        <w:pStyle w:val="ConsPlusNormal"/>
        <w:spacing w:before="220"/>
        <w:ind w:firstLine="540"/>
        <w:jc w:val="both"/>
      </w:pPr>
      <w:r>
        <w:lastRenderedPageBreak/>
        <w:t>12.4.1.1. на объекте озеленения общего пользования (парк, сад, сквер, бульвар) должны размещаться газоны, искусственные покрытия территории, в том числе пешеходные дорожки, а также урны.</w:t>
      </w:r>
    </w:p>
    <w:p w14:paraId="4127D1E5" w14:textId="77777777" w:rsidR="0025607D" w:rsidRDefault="0025607D">
      <w:pPr>
        <w:pStyle w:val="ConsPlusNormal"/>
        <w:spacing w:before="220"/>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14:paraId="2FAC27D7" w14:textId="77777777" w:rsidR="0025607D" w:rsidRDefault="0025607D">
      <w:pPr>
        <w:pStyle w:val="ConsPlusNormal"/>
        <w:spacing w:before="220"/>
        <w:ind w:firstLine="540"/>
        <w:jc w:val="both"/>
      </w:pPr>
      <w:r>
        <w:t>12.4.2.1. требования к проектированию объектов озеленения общего пользования (парки, сады, скверы, бульвары):</w:t>
      </w:r>
    </w:p>
    <w:p w14:paraId="7A814149" w14:textId="77777777" w:rsidR="0025607D" w:rsidRDefault="0025607D">
      <w:pPr>
        <w:pStyle w:val="ConsPlusNormal"/>
        <w:spacing w:before="220"/>
        <w:ind w:firstLine="540"/>
        <w:jc w:val="both"/>
      </w:pPr>
      <w:r>
        <w:t>12.4.2.1.1. при проектировании объектов озеленения общего пользования должны быть выполнены следующие требования:</w:t>
      </w:r>
    </w:p>
    <w:p w14:paraId="4BB29A16" w14:textId="77777777" w:rsidR="0025607D" w:rsidRDefault="0025607D">
      <w:pPr>
        <w:pStyle w:val="ConsPlusNormal"/>
        <w:spacing w:before="220"/>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населенных пунктов Пермского муниципального округа Пермского края,</w:t>
      </w:r>
    </w:p>
    <w:p w14:paraId="1DCE0E8B" w14:textId="77777777" w:rsidR="0025607D" w:rsidRDefault="0025607D">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14:paraId="0510A817" w14:textId="77777777" w:rsidR="0025607D" w:rsidRDefault="0025607D">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646">
        <w:r>
          <w:rPr>
            <w:color w:val="0000FF"/>
          </w:rPr>
          <w:t>подпунктом 9.4.6</w:t>
        </w:r>
      </w:hyperlink>
      <w:r>
        <w:t xml:space="preserve"> Правил, за исключением </w:t>
      </w:r>
      <w:hyperlink w:anchor="P686">
        <w:r>
          <w:rPr>
            <w:color w:val="0000FF"/>
          </w:rPr>
          <w:t>подпункта 9.4.6.5.1</w:t>
        </w:r>
      </w:hyperlink>
      <w:r>
        <w:t xml:space="preserve"> Правил.</w:t>
      </w:r>
    </w:p>
    <w:p w14:paraId="6B0D39AB" w14:textId="77777777" w:rsidR="0025607D" w:rsidRDefault="0025607D">
      <w:pPr>
        <w:pStyle w:val="ConsPlusNormal"/>
        <w:spacing w:before="22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14:paraId="756A419D" w14:textId="77777777" w:rsidR="0025607D" w:rsidRDefault="0025607D">
      <w:pPr>
        <w:pStyle w:val="ConsPlusNormal"/>
        <w:spacing w:before="220"/>
        <w:ind w:firstLine="540"/>
        <w:jc w:val="both"/>
      </w:pPr>
      <w:r>
        <w:t>12.4.2.2. покрытия пешеходных дорожек должны быть прочными, не допускающими скольжения.</w:t>
      </w:r>
    </w:p>
    <w:p w14:paraId="086424D7" w14:textId="77777777" w:rsidR="0025607D" w:rsidRDefault="0025607D">
      <w:pPr>
        <w:pStyle w:val="ConsPlusNormal"/>
        <w:spacing w:before="220"/>
        <w:ind w:firstLine="540"/>
        <w:jc w:val="both"/>
      </w:pPr>
      <w:r>
        <w:t>Допускается устраивать пешеходные дорожки со следующими видами покрытий:</w:t>
      </w:r>
    </w:p>
    <w:p w14:paraId="04E608E0" w14:textId="77777777" w:rsidR="0025607D" w:rsidRDefault="0025607D">
      <w:pPr>
        <w:pStyle w:val="ConsPlusNormal"/>
        <w:spacing w:before="220"/>
        <w:ind w:firstLine="540"/>
        <w:jc w:val="both"/>
      </w:pPr>
      <w:bookmarkStart w:id="17" w:name="P956"/>
      <w:bookmarkEnd w:id="17"/>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07EF38C5" w14:textId="77777777" w:rsidR="0025607D" w:rsidRDefault="0025607D">
      <w:pPr>
        <w:pStyle w:val="ConsPlusNormal"/>
        <w:spacing w:before="220"/>
        <w:ind w:firstLine="540"/>
        <w:jc w:val="both"/>
      </w:pPr>
      <w:bookmarkStart w:id="18" w:name="P957"/>
      <w:bookmarkEnd w:id="18"/>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14:paraId="7F61844D" w14:textId="77777777" w:rsidR="0025607D" w:rsidRDefault="0025607D">
      <w:pPr>
        <w:pStyle w:val="ConsPlusNormal"/>
        <w:spacing w:before="220"/>
        <w:ind w:firstLine="540"/>
        <w:jc w:val="both"/>
      </w:pPr>
      <w:r>
        <w:t xml:space="preserve">комбинированные покрытия, представляющие собой сочетания видов покрытий, указанных в </w:t>
      </w:r>
      <w:hyperlink w:anchor="P956">
        <w:r>
          <w:rPr>
            <w:color w:val="0000FF"/>
          </w:rPr>
          <w:t>абзацах третьем</w:t>
        </w:r>
      </w:hyperlink>
      <w:r>
        <w:t xml:space="preserve">, </w:t>
      </w:r>
      <w:hyperlink w:anchor="P957">
        <w:r>
          <w:rPr>
            <w:color w:val="0000FF"/>
          </w:rPr>
          <w:t>четвертом</w:t>
        </w:r>
      </w:hyperlink>
      <w:r>
        <w:t xml:space="preserve"> настоящего подпункта.</w:t>
      </w:r>
    </w:p>
    <w:p w14:paraId="5B1D7AA7" w14:textId="77777777" w:rsidR="0025607D" w:rsidRDefault="0025607D">
      <w:pPr>
        <w:pStyle w:val="ConsPlusNormal"/>
        <w:spacing w:before="220"/>
        <w:ind w:firstLine="540"/>
        <w:jc w:val="both"/>
      </w:pPr>
      <w:r>
        <w:t>При сопряжении различных видов покрытий с газоном необходимо предусматривать установку бордюров различных видов;</w:t>
      </w:r>
    </w:p>
    <w:p w14:paraId="14F73C1A" w14:textId="77777777" w:rsidR="0025607D" w:rsidRDefault="0025607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5607D" w14:paraId="7436FAE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C96658" w14:textId="77777777" w:rsidR="0025607D" w:rsidRDefault="0025607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6820F3" w14:textId="77777777" w:rsidR="0025607D" w:rsidRDefault="0025607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C4E22B" w14:textId="77777777" w:rsidR="0025607D" w:rsidRDefault="0025607D">
            <w:pPr>
              <w:pStyle w:val="ConsPlusNormal"/>
              <w:jc w:val="both"/>
            </w:pPr>
            <w:r>
              <w:rPr>
                <w:color w:val="392C69"/>
              </w:rPr>
              <w:t>КонсультантПлюс: примечание.</w:t>
            </w:r>
          </w:p>
          <w:p w14:paraId="452567EF" w14:textId="77777777" w:rsidR="0025607D" w:rsidRDefault="0025607D">
            <w:pPr>
              <w:pStyle w:val="ConsPlusNormal"/>
              <w:jc w:val="both"/>
            </w:pPr>
            <w:r>
              <w:rPr>
                <w:color w:val="392C69"/>
              </w:rPr>
              <w:lastRenderedPageBreak/>
              <w:t>В официальном тексте документа, видимо, допущена опечатка: в Правилах пп. 9.4.6.6 отсутствует, имеется в виду пп. 9.4.6.5.</w:t>
            </w:r>
          </w:p>
        </w:tc>
        <w:tc>
          <w:tcPr>
            <w:tcW w:w="113" w:type="dxa"/>
            <w:tcBorders>
              <w:top w:val="nil"/>
              <w:left w:val="nil"/>
              <w:bottom w:val="nil"/>
              <w:right w:val="nil"/>
            </w:tcBorders>
            <w:shd w:val="clear" w:color="auto" w:fill="F4F3F8"/>
            <w:tcMar>
              <w:top w:w="0" w:type="dxa"/>
              <w:left w:w="0" w:type="dxa"/>
              <w:bottom w:w="0" w:type="dxa"/>
              <w:right w:w="0" w:type="dxa"/>
            </w:tcMar>
          </w:tcPr>
          <w:p w14:paraId="47110D45" w14:textId="77777777" w:rsidR="0025607D" w:rsidRDefault="0025607D">
            <w:pPr>
              <w:pStyle w:val="ConsPlusNormal"/>
            </w:pPr>
          </w:p>
        </w:tc>
      </w:tr>
    </w:tbl>
    <w:p w14:paraId="7C44BD98" w14:textId="77777777" w:rsidR="0025607D" w:rsidRDefault="0025607D">
      <w:pPr>
        <w:pStyle w:val="ConsPlusNormal"/>
        <w:spacing w:before="280"/>
        <w:ind w:firstLine="540"/>
        <w:jc w:val="both"/>
      </w:pPr>
      <w:r>
        <w:t xml:space="preserve">12.4.2.3. при проектировании водоотводящих устройств на объектах озеленения общего пользования необходимо предусматривать уклон поверхности покрытий пешеходных дорожек, детских игровых и детских спортивных площадок, спортивных площадок, площадок для выгула собак в целях обеспечения отвода поверхностных сточных вод, а также учитывать требования, предусмотренные </w:t>
      </w:r>
      <w:hyperlink w:anchor="P710">
        <w:r>
          <w:rPr>
            <w:color w:val="0000FF"/>
          </w:rPr>
          <w:t>подпунктом 9.4.6.6</w:t>
        </w:r>
      </w:hyperlink>
      <w:r>
        <w:t xml:space="preserve"> Правил;</w:t>
      </w:r>
    </w:p>
    <w:p w14:paraId="742A6148" w14:textId="77777777" w:rsidR="0025607D" w:rsidRDefault="0025607D">
      <w:pPr>
        <w:pStyle w:val="ConsPlusNormal"/>
        <w:spacing w:before="220"/>
        <w:ind w:firstLine="540"/>
        <w:jc w:val="both"/>
      </w:pPr>
      <w:r>
        <w:t>12.4.2.4. при проектировании и выборе малых архитектурных форм необходимо учитывать:</w:t>
      </w:r>
    </w:p>
    <w:p w14:paraId="18E30B1C" w14:textId="77777777" w:rsidR="0025607D" w:rsidRDefault="0025607D">
      <w:pPr>
        <w:pStyle w:val="ConsPlusNormal"/>
        <w:spacing w:before="220"/>
        <w:ind w:firstLine="540"/>
        <w:jc w:val="both"/>
      </w:pPr>
      <w:r>
        <w:t>соответствие материалов и конструкции малых архитектурных форм климату и назначению,</w:t>
      </w:r>
    </w:p>
    <w:p w14:paraId="592DDFB3" w14:textId="77777777" w:rsidR="0025607D" w:rsidRDefault="0025607D">
      <w:pPr>
        <w:pStyle w:val="ConsPlusNormal"/>
        <w:spacing w:before="220"/>
        <w:ind w:firstLine="540"/>
        <w:jc w:val="both"/>
      </w:pPr>
      <w:r>
        <w:t>пропускную способность территории, частоту и продолжительность ее использования,</w:t>
      </w:r>
    </w:p>
    <w:p w14:paraId="4FEBCE83" w14:textId="77777777" w:rsidR="0025607D" w:rsidRDefault="0025607D">
      <w:pPr>
        <w:pStyle w:val="ConsPlusNormal"/>
        <w:spacing w:before="220"/>
        <w:ind w:firstLine="540"/>
        <w:jc w:val="both"/>
      </w:pPr>
      <w:r>
        <w:t>антивандальную защищенность малых архитектурных форм от разрушения и повреждений,</w:t>
      </w:r>
    </w:p>
    <w:p w14:paraId="245E546E" w14:textId="77777777" w:rsidR="0025607D" w:rsidRDefault="0025607D">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14:paraId="51D9B575" w14:textId="77777777" w:rsidR="0025607D" w:rsidRDefault="0025607D">
      <w:pPr>
        <w:pStyle w:val="ConsPlusNormal"/>
        <w:spacing w:before="220"/>
        <w:ind w:firstLine="540"/>
        <w:jc w:val="both"/>
      </w:pPr>
      <w:r>
        <w:t>возможность ремонта или замены деталей,</w:t>
      </w:r>
    </w:p>
    <w:p w14:paraId="28133DDF" w14:textId="77777777" w:rsidR="0025607D" w:rsidRDefault="0025607D">
      <w:pPr>
        <w:pStyle w:val="ConsPlusNormal"/>
        <w:spacing w:before="220"/>
        <w:ind w:firstLine="540"/>
        <w:jc w:val="both"/>
      </w:pPr>
      <w:r>
        <w:t>безопасность для потенциальных пользователей.</w:t>
      </w:r>
    </w:p>
    <w:p w14:paraId="05394ADD" w14:textId="77777777" w:rsidR="0025607D" w:rsidRDefault="0025607D">
      <w:pPr>
        <w:pStyle w:val="ConsPlusNormal"/>
        <w:spacing w:before="220"/>
        <w:ind w:firstLine="540"/>
        <w:jc w:val="both"/>
      </w:pPr>
      <w:r>
        <w:t>К установке малых архитектурных форм предъявляются следующие требования:</w:t>
      </w:r>
    </w:p>
    <w:p w14:paraId="01F9B244" w14:textId="77777777" w:rsidR="0025607D" w:rsidRDefault="0025607D">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63389419" w14:textId="77777777" w:rsidR="0025607D" w:rsidRDefault="0025607D">
      <w:pPr>
        <w:pStyle w:val="ConsPlusNormal"/>
        <w:spacing w:before="220"/>
        <w:ind w:firstLine="540"/>
        <w:jc w:val="both"/>
      </w:pPr>
      <w:r>
        <w:t>прочность, надежность, безопасность конструкции.</w:t>
      </w:r>
    </w:p>
    <w:p w14:paraId="0C96622C" w14:textId="77777777" w:rsidR="0025607D" w:rsidRDefault="0025607D">
      <w:pPr>
        <w:pStyle w:val="ConsPlusNormal"/>
        <w:spacing w:before="22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14:paraId="0040E95C" w14:textId="77777777" w:rsidR="0025607D" w:rsidRDefault="0025607D">
      <w:pPr>
        <w:pStyle w:val="ConsPlusNormal"/>
        <w:spacing w:before="220"/>
        <w:ind w:firstLine="540"/>
        <w:jc w:val="both"/>
      </w:pPr>
      <w:r>
        <w:t>Установка скамеек осуществляется на твердые виды покрытия.</w:t>
      </w:r>
    </w:p>
    <w:p w14:paraId="55452AD0" w14:textId="77777777" w:rsidR="0025607D" w:rsidRDefault="0025607D">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14:paraId="598856D6" w14:textId="77777777" w:rsidR="0025607D" w:rsidRDefault="0025607D">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14:paraId="5E783FD5" w14:textId="77777777" w:rsidR="0025607D" w:rsidRDefault="0025607D">
      <w:pPr>
        <w:pStyle w:val="ConsPlusNormal"/>
        <w:spacing w:before="220"/>
        <w:ind w:firstLine="540"/>
        <w:jc w:val="both"/>
      </w:pPr>
      <w:r>
        <w:t>12.4.2.5. устройство ограждения при благоустройстве объектов озеленения общего пользования должно предусматривать необходимость обеспечения безопасности людей и зеленых насаждений.</w:t>
      </w:r>
    </w:p>
    <w:p w14:paraId="4635C464" w14:textId="77777777" w:rsidR="0025607D" w:rsidRDefault="0025607D">
      <w:pPr>
        <w:pStyle w:val="ConsPlusNormal"/>
        <w:spacing w:before="220"/>
        <w:ind w:firstLine="540"/>
        <w:jc w:val="both"/>
      </w:pPr>
      <w:r>
        <w:t>Допускается использовать в виде ограждения живую изгородь.</w:t>
      </w:r>
    </w:p>
    <w:p w14:paraId="17BC0D64" w14:textId="77777777" w:rsidR="0025607D" w:rsidRDefault="0025607D">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14:paraId="245A7FBC" w14:textId="77777777" w:rsidR="0025607D" w:rsidRDefault="0025607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5607D" w14:paraId="67A253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E310EF" w14:textId="77777777" w:rsidR="0025607D" w:rsidRDefault="0025607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0D7F29" w14:textId="77777777" w:rsidR="0025607D" w:rsidRDefault="0025607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D415AC" w14:textId="77777777" w:rsidR="0025607D" w:rsidRDefault="0025607D">
            <w:pPr>
              <w:pStyle w:val="ConsPlusNormal"/>
              <w:jc w:val="both"/>
            </w:pPr>
            <w:r>
              <w:rPr>
                <w:color w:val="392C69"/>
              </w:rPr>
              <w:t>КонсультантПлюс: примечание.</w:t>
            </w:r>
          </w:p>
          <w:p w14:paraId="6B502FCA" w14:textId="77777777" w:rsidR="0025607D" w:rsidRDefault="0025607D">
            <w:pPr>
              <w:pStyle w:val="ConsPlusNormal"/>
              <w:jc w:val="both"/>
            </w:pPr>
            <w:r>
              <w:rPr>
                <w:color w:val="392C69"/>
              </w:rPr>
              <w:t>В официальном тексте документа, видимо, допущена опечатка: в Правилах пп. 9.4.6.5.2 отсутствует, имеется в виду пп. 9.4.6.4.2.</w:t>
            </w:r>
          </w:p>
        </w:tc>
        <w:tc>
          <w:tcPr>
            <w:tcW w:w="113" w:type="dxa"/>
            <w:tcBorders>
              <w:top w:val="nil"/>
              <w:left w:val="nil"/>
              <w:bottom w:val="nil"/>
              <w:right w:val="nil"/>
            </w:tcBorders>
            <w:shd w:val="clear" w:color="auto" w:fill="F4F3F8"/>
            <w:tcMar>
              <w:top w:w="0" w:type="dxa"/>
              <w:left w:w="0" w:type="dxa"/>
              <w:bottom w:w="0" w:type="dxa"/>
              <w:right w:w="0" w:type="dxa"/>
            </w:tcMar>
          </w:tcPr>
          <w:p w14:paraId="7E463D15" w14:textId="77777777" w:rsidR="0025607D" w:rsidRDefault="0025607D">
            <w:pPr>
              <w:pStyle w:val="ConsPlusNormal"/>
            </w:pPr>
          </w:p>
        </w:tc>
      </w:tr>
    </w:tbl>
    <w:p w14:paraId="596F0AD9" w14:textId="77777777" w:rsidR="0025607D" w:rsidRDefault="0025607D">
      <w:pPr>
        <w:pStyle w:val="ConsPlusNormal"/>
        <w:spacing w:before="280"/>
        <w:ind w:firstLine="540"/>
        <w:jc w:val="both"/>
      </w:pPr>
      <w:r>
        <w:lastRenderedPageBreak/>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697">
        <w:r>
          <w:rPr>
            <w:color w:val="0000FF"/>
          </w:rPr>
          <w:t>подпунктом 9.4.6.5.2</w:t>
        </w:r>
      </w:hyperlink>
      <w:r>
        <w:t xml:space="preserve"> Правил.</w:t>
      </w:r>
    </w:p>
    <w:p w14:paraId="14000BFD" w14:textId="77777777" w:rsidR="0025607D" w:rsidRDefault="0025607D">
      <w:pPr>
        <w:pStyle w:val="ConsPlusNormal"/>
        <w:spacing w:before="22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14:paraId="60D8A4A0" w14:textId="77777777" w:rsidR="0025607D" w:rsidRDefault="0025607D">
      <w:pPr>
        <w:pStyle w:val="ConsPlusNormal"/>
        <w:spacing w:before="220"/>
        <w:ind w:firstLine="540"/>
        <w:jc w:val="both"/>
      </w:pPr>
      <w:r>
        <w:t>12.4.2.6. объекты торговли, размещаемые на территории объектов озеленения общего пользования, проектируются некапитальными, допускается установка передвижных Нестационарных объектов для торговли напитками и готовыми пищевыми продуктами.</w:t>
      </w:r>
    </w:p>
    <w:p w14:paraId="72308568" w14:textId="77777777" w:rsidR="0025607D" w:rsidRDefault="0025607D">
      <w:pPr>
        <w:pStyle w:val="ConsPlusNormal"/>
        <w:spacing w:before="220"/>
        <w:ind w:firstLine="540"/>
        <w:jc w:val="both"/>
      </w:pPr>
      <w:r>
        <w:t>Нестационарные объекты необходимо размещать таким образом, чтобы не мешать движению пешеходов.</w:t>
      </w:r>
    </w:p>
    <w:p w14:paraId="4A7AED94" w14:textId="77777777" w:rsidR="0025607D" w:rsidRDefault="0025607D">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14:paraId="68F917E9" w14:textId="77777777" w:rsidR="0025607D" w:rsidRDefault="0025607D">
      <w:pPr>
        <w:pStyle w:val="ConsPlusNormal"/>
        <w:spacing w:before="220"/>
        <w:ind w:firstLine="540"/>
        <w:jc w:val="both"/>
      </w:pPr>
      <w:r>
        <w:t>12.4.2.7. при проектировании оборудования наружного освещения необходимо обеспечивать:</w:t>
      </w:r>
    </w:p>
    <w:p w14:paraId="37173AFC" w14:textId="77777777" w:rsidR="0025607D" w:rsidRDefault="0025607D">
      <w:pPr>
        <w:pStyle w:val="ConsPlusNormal"/>
        <w:spacing w:before="220"/>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14:paraId="113E9A42" w14:textId="77777777" w:rsidR="0025607D" w:rsidRDefault="0025607D">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14:paraId="29B09F1C" w14:textId="77777777" w:rsidR="0025607D" w:rsidRDefault="0025607D">
      <w:pPr>
        <w:pStyle w:val="ConsPlusNormal"/>
        <w:spacing w:before="220"/>
        <w:ind w:firstLine="540"/>
        <w:jc w:val="both"/>
      </w:pPr>
      <w:r>
        <w:t>12.4.7. На территории Пермского муниципального округа Пермского края допускается использовать стационарное и мобильное озеленение.</w:t>
      </w:r>
    </w:p>
    <w:p w14:paraId="77D4B36F" w14:textId="77777777" w:rsidR="0025607D" w:rsidRDefault="0025607D">
      <w:pPr>
        <w:pStyle w:val="ConsPlusNormal"/>
        <w:spacing w:before="220"/>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14:paraId="35F4A75B" w14:textId="77777777" w:rsidR="0025607D" w:rsidRDefault="0025607D">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14:paraId="05C5159E" w14:textId="77777777" w:rsidR="0025607D" w:rsidRDefault="0025607D">
      <w:pPr>
        <w:pStyle w:val="ConsPlusNormal"/>
        <w:spacing w:before="220"/>
        <w:ind w:firstLine="540"/>
        <w:jc w:val="both"/>
      </w:pPr>
      <w:r>
        <w:t>12.4.8. Объекты мобильного озеленения в границах улично-дорожной сети не должны создавать помехи участникам дорожного движения, пешеходам, пользователям средств индивидуальной мобильности, инвалидных колясок и должны размещаться от зданий, строений, сооружений, дорог, транспортных и инженерных коммуникаций на расстоянии в соответствии с действующим законодательством:</w:t>
      </w:r>
    </w:p>
    <w:p w14:paraId="74DB13C7" w14:textId="77777777" w:rsidR="0025607D" w:rsidRDefault="0025607D">
      <w:pPr>
        <w:pStyle w:val="ConsPlusNormal"/>
        <w:spacing w:before="220"/>
        <w:ind w:firstLine="540"/>
        <w:jc w:val="both"/>
      </w:pPr>
      <w:r>
        <w:t>12.4.8.1. размеры саженцев для размещения в емкостях мобильного озеленения:</w:t>
      </w:r>
    </w:p>
    <w:p w14:paraId="1392C124" w14:textId="77777777" w:rsidR="0025607D" w:rsidRDefault="0025607D">
      <w:pPr>
        <w:pStyle w:val="ConsPlusNormal"/>
        <w:spacing w:before="220"/>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14:paraId="000841B2" w14:textId="77777777" w:rsidR="0025607D" w:rsidRDefault="0025607D">
      <w:pPr>
        <w:pStyle w:val="ConsPlusNormal"/>
        <w:spacing w:before="220"/>
        <w:ind w:firstLine="540"/>
        <w:jc w:val="both"/>
      </w:pPr>
      <w:r>
        <w:t>кустарники - высотой не ниже 0,3 м от поверхности земли, допускается высадка без кома;</w:t>
      </w:r>
    </w:p>
    <w:p w14:paraId="57CD054E" w14:textId="77777777" w:rsidR="0025607D" w:rsidRDefault="0025607D">
      <w:pPr>
        <w:pStyle w:val="ConsPlusNormal"/>
        <w:spacing w:before="220"/>
        <w:ind w:firstLine="540"/>
        <w:jc w:val="both"/>
      </w:pPr>
      <w:r>
        <w:t>12.4.8.2. ассортимент древесно-кустарниковых и многолетних травянистых растений для мобильного озеленения следует подбирать с учетом зимостойкости, засухоустойчивости, возможности перемещения контейнера в закрытые помещения или укрытия теплоизолирующими материалами в холодный период года;</w:t>
      </w:r>
    </w:p>
    <w:p w14:paraId="6F5171A7" w14:textId="77777777" w:rsidR="0025607D" w:rsidRDefault="0025607D">
      <w:pPr>
        <w:pStyle w:val="ConsPlusNormal"/>
        <w:spacing w:before="220"/>
        <w:ind w:firstLine="540"/>
        <w:jc w:val="both"/>
      </w:pPr>
      <w:r>
        <w:t>12.4.8.3. минимальные размеры емкостей мобильного озеленения составляют:</w:t>
      </w:r>
    </w:p>
    <w:p w14:paraId="228205DC" w14:textId="77777777" w:rsidR="0025607D" w:rsidRDefault="0025607D">
      <w:pPr>
        <w:pStyle w:val="ConsPlusNormal"/>
        <w:spacing w:before="220"/>
        <w:ind w:firstLine="540"/>
        <w:jc w:val="both"/>
      </w:pPr>
      <w:r>
        <w:lastRenderedPageBreak/>
        <w:t>для деревьев высотой от 2 до 3 м - длина не менее 1,5-2 м, ширина не менее 1,5-2 м, высота не менее 1,0-1,2 м,</w:t>
      </w:r>
    </w:p>
    <w:p w14:paraId="71279BDD" w14:textId="77777777" w:rsidR="0025607D" w:rsidRDefault="0025607D">
      <w:pPr>
        <w:pStyle w:val="ConsPlusNormal"/>
        <w:spacing w:before="220"/>
        <w:ind w:firstLine="540"/>
        <w:jc w:val="both"/>
      </w:pPr>
      <w:r>
        <w:t>для деревьев высотой менее 2 м - длина не менее 1,2-1,5 м, ширина не менее 1,2-1,5 м, высота не менее 0,8-1,0 м,</w:t>
      </w:r>
    </w:p>
    <w:p w14:paraId="1793706A" w14:textId="77777777" w:rsidR="0025607D" w:rsidRDefault="0025607D">
      <w:pPr>
        <w:pStyle w:val="ConsPlusNormal"/>
        <w:spacing w:before="220"/>
        <w:ind w:firstLine="540"/>
        <w:jc w:val="both"/>
      </w:pPr>
      <w:r>
        <w:t>для высокорослых кустарников - длина не менее 0,8 м, ширина не менее 0,8 м, высота не менее 0,7 м,</w:t>
      </w:r>
    </w:p>
    <w:p w14:paraId="0E4C4131" w14:textId="77777777" w:rsidR="0025607D" w:rsidRDefault="0025607D">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14:paraId="1E6DAE7F" w14:textId="77777777" w:rsidR="0025607D" w:rsidRDefault="0025607D">
      <w:pPr>
        <w:pStyle w:val="ConsPlusNormal"/>
        <w:spacing w:before="220"/>
        <w:ind w:firstLine="540"/>
        <w:jc w:val="both"/>
      </w:pPr>
      <w:r>
        <w:t>для однолетних и многолетних травянистых растений - высота не менее 0,3 м.</w:t>
      </w:r>
    </w:p>
    <w:p w14:paraId="70CC12BA" w14:textId="77777777" w:rsidR="0025607D" w:rsidRDefault="0025607D">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14:paraId="5FF76C8B" w14:textId="77777777" w:rsidR="0025607D" w:rsidRDefault="0025607D">
      <w:pPr>
        <w:pStyle w:val="ConsPlusNormal"/>
        <w:spacing w:before="220"/>
        <w:ind w:firstLine="540"/>
        <w:jc w:val="both"/>
      </w:pPr>
      <w:r>
        <w:t>12.4.8.4. для мобильного озеленения используются емкости, выполненные из морозостойких, влагостойких, износостойких материалов (архитектурный бетон, бетон армированный, натуральный камень (гранит, сланец, кварцит), нержавеющая сталь, оцинкованная сталь, дерево (сосна, лиственница, рябина, дуб).</w:t>
      </w:r>
    </w:p>
    <w:p w14:paraId="320BFDD1" w14:textId="77777777" w:rsidR="0025607D" w:rsidRDefault="0025607D">
      <w:pPr>
        <w:pStyle w:val="ConsPlusNormal"/>
        <w:spacing w:before="220"/>
        <w:ind w:firstLine="540"/>
        <w:jc w:val="both"/>
      </w:pPr>
      <w:r>
        <w:t>Для устойчивости емкостей в качестве грунта допускается применять тяжелый субстрат с высокой влагоемкостью и высоким содержанием гумуса.</w:t>
      </w:r>
    </w:p>
    <w:p w14:paraId="1115154B" w14:textId="77777777" w:rsidR="0025607D" w:rsidRDefault="0025607D">
      <w:pPr>
        <w:pStyle w:val="ConsPlusNormal"/>
        <w:spacing w:before="220"/>
        <w:ind w:firstLine="540"/>
        <w:jc w:val="both"/>
      </w:pPr>
      <w:r>
        <w:t>12.4.9. При устройстве мобильного озеленения рекомендуется высаживать вечнозеленые растения, которые сохраняют декоративность в осенне-зимний период.</w:t>
      </w:r>
    </w:p>
    <w:p w14:paraId="70DE93F8" w14:textId="77777777" w:rsidR="0025607D" w:rsidRDefault="0025607D">
      <w:pPr>
        <w:pStyle w:val="ConsPlusNormal"/>
        <w:spacing w:before="220"/>
        <w:ind w:firstLine="540"/>
        <w:jc w:val="both"/>
      </w:pPr>
      <w:r>
        <w:t>12.4.10. 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правовыми актами.</w:t>
      </w:r>
    </w:p>
    <w:p w14:paraId="25DF7400" w14:textId="77777777" w:rsidR="0025607D" w:rsidRDefault="0025607D">
      <w:pPr>
        <w:pStyle w:val="ConsPlusNormal"/>
        <w:spacing w:before="220"/>
        <w:ind w:firstLine="540"/>
        <w:jc w:val="both"/>
      </w:pPr>
      <w:r>
        <w:t>12.5. Требования к мероприятиям по охране зеленых насаждений:</w:t>
      </w:r>
    </w:p>
    <w:p w14:paraId="0871F4DA" w14:textId="77777777" w:rsidR="0025607D" w:rsidRDefault="0025607D">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16CB024D" w14:textId="77777777" w:rsidR="0025607D" w:rsidRDefault="0025607D">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0523F2CF" w14:textId="77777777" w:rsidR="0025607D" w:rsidRDefault="0025607D">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4F269077" w14:textId="77777777" w:rsidR="0025607D" w:rsidRDefault="0025607D">
      <w:pPr>
        <w:pStyle w:val="ConsPlusNormal"/>
        <w:spacing w:before="220"/>
        <w:ind w:firstLine="540"/>
        <w:jc w:val="both"/>
      </w:pPr>
      <w:r>
        <w:t>12.6. Листья и траву необходимо собирать в кучи с последующим компостированием или удалением.</w:t>
      </w:r>
    </w:p>
    <w:p w14:paraId="158117F3" w14:textId="77777777" w:rsidR="0025607D" w:rsidRDefault="0025607D">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14:paraId="14807C47" w14:textId="77777777" w:rsidR="0025607D" w:rsidRDefault="0025607D">
      <w:pPr>
        <w:pStyle w:val="ConsPlusNormal"/>
        <w:spacing w:before="220"/>
        <w:ind w:firstLine="540"/>
        <w:jc w:val="both"/>
      </w:pPr>
      <w:r>
        <w:t xml:space="preserve">12.8. Посадка зеленых насаждений выполняется стандартными материалами с соблюдением </w:t>
      </w:r>
      <w:r>
        <w:lastRenderedPageBreak/>
        <w:t>всех нормативных параметров растений (отсутствие болезней и вредителей).</w:t>
      </w:r>
    </w:p>
    <w:p w14:paraId="202C6FB6" w14:textId="77777777" w:rsidR="0025607D" w:rsidRDefault="0025607D">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14:paraId="63C64A45" w14:textId="77777777" w:rsidR="0025607D" w:rsidRDefault="0025607D">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14:paraId="491C18E6" w14:textId="77777777" w:rsidR="0025607D" w:rsidRDefault="0025607D">
      <w:pPr>
        <w:pStyle w:val="ConsPlusNormal"/>
        <w:spacing w:before="220"/>
        <w:ind w:firstLine="540"/>
        <w:jc w:val="both"/>
      </w:pPr>
      <w:r>
        <w:t>12.9. Порядок сноса и выполнения компенсационных посадок зеленых насаждений предусматривается Правилами.</w:t>
      </w:r>
    </w:p>
    <w:p w14:paraId="55F4159B" w14:textId="77777777" w:rsidR="0025607D" w:rsidRDefault="0025607D">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Пермского муниципального округа Пермского края.</w:t>
      </w:r>
    </w:p>
    <w:p w14:paraId="0FEDC449" w14:textId="77777777" w:rsidR="0025607D" w:rsidRDefault="0025607D">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2F8FEA5B" w14:textId="77777777" w:rsidR="0025607D" w:rsidRDefault="0025607D">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14:paraId="3F1E63A0" w14:textId="77777777" w:rsidR="0025607D" w:rsidRDefault="0025607D">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14:paraId="0BE0BE4E" w14:textId="77777777" w:rsidR="0025607D" w:rsidRDefault="0025607D">
      <w:pPr>
        <w:pStyle w:val="ConsPlusNormal"/>
        <w:spacing w:before="220"/>
        <w:ind w:firstLine="540"/>
        <w:jc w:val="both"/>
      </w:pPr>
      <w:r>
        <w:t>ломать и портить деревья, кустарники, срывать листья и цветы,</w:t>
      </w:r>
    </w:p>
    <w:p w14:paraId="47F16D42" w14:textId="77777777" w:rsidR="0025607D" w:rsidRDefault="0025607D">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14:paraId="13F95C4A" w14:textId="77777777" w:rsidR="0025607D" w:rsidRDefault="0025607D">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14:paraId="60563828" w14:textId="77777777" w:rsidR="0025607D" w:rsidRDefault="0025607D">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14:paraId="66B535FD" w14:textId="77777777" w:rsidR="0025607D" w:rsidRDefault="0025607D">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14:paraId="50E5147C" w14:textId="77777777" w:rsidR="0025607D" w:rsidRDefault="0025607D">
      <w:pPr>
        <w:pStyle w:val="ConsPlusNormal"/>
        <w:spacing w:before="220"/>
        <w:ind w:firstLine="540"/>
        <w:jc w:val="both"/>
      </w:pPr>
      <w:r>
        <w:t>осуществлять раскопку озелененных территорий под огороды,</w:t>
      </w:r>
    </w:p>
    <w:p w14:paraId="7F4FB043" w14:textId="77777777" w:rsidR="0025607D" w:rsidRDefault="0025607D">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14:paraId="2F29E4AA" w14:textId="77777777" w:rsidR="0025607D" w:rsidRDefault="0025607D">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14:paraId="75361E01" w14:textId="77777777" w:rsidR="0025607D" w:rsidRDefault="0025607D">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14:paraId="3829FACF" w14:textId="77777777" w:rsidR="0025607D" w:rsidRDefault="0025607D">
      <w:pPr>
        <w:pStyle w:val="ConsPlusNormal"/>
        <w:spacing w:before="220"/>
        <w:ind w:firstLine="540"/>
        <w:jc w:val="both"/>
      </w:pPr>
      <w:r>
        <w:t>сбрасывать смет и мусор на газоны, цветники,</w:t>
      </w:r>
    </w:p>
    <w:p w14:paraId="3D87A726" w14:textId="77777777" w:rsidR="0025607D" w:rsidRDefault="0025607D">
      <w:pPr>
        <w:pStyle w:val="ConsPlusNormal"/>
        <w:spacing w:before="220"/>
        <w:ind w:firstLine="540"/>
        <w:jc w:val="both"/>
      </w:pPr>
      <w:r>
        <w:lastRenderedPageBreak/>
        <w:t>разжигать костры на объектах озеленения, за исключением специально оборудованных для этого мест,</w:t>
      </w:r>
    </w:p>
    <w:p w14:paraId="18242F61" w14:textId="77777777" w:rsidR="0025607D" w:rsidRDefault="0025607D">
      <w:pPr>
        <w:pStyle w:val="ConsPlusNormal"/>
        <w:spacing w:before="220"/>
        <w:ind w:firstLine="540"/>
        <w:jc w:val="both"/>
      </w:pPr>
      <w:r>
        <w:t>надрезать деревья для добычи сока, смолы, наносить им иные механические повреждения,</w:t>
      </w:r>
    </w:p>
    <w:p w14:paraId="3F3A5629" w14:textId="77777777" w:rsidR="0025607D" w:rsidRDefault="0025607D">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Пермского муниципального округа Пермского края,</w:t>
      </w:r>
    </w:p>
    <w:p w14:paraId="3C082608" w14:textId="77777777" w:rsidR="0025607D" w:rsidRDefault="0025607D">
      <w:pPr>
        <w:pStyle w:val="ConsPlusNormal"/>
        <w:spacing w:before="220"/>
        <w:ind w:firstLine="540"/>
        <w:jc w:val="both"/>
      </w:pPr>
      <w:r>
        <w:t>окрашивать зеленые насаждения, за исключением побелки нижних частей ствола деревьев,</w:t>
      </w:r>
    </w:p>
    <w:p w14:paraId="1FA7D128" w14:textId="77777777" w:rsidR="0025607D" w:rsidRDefault="0025607D">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Пермского муниципального округа Пермского края. В случае несогласования по времени года территориальный орган администрации Пермского муниципального округа Пермского края указывает период, благоприятный для обрезки кроны,</w:t>
      </w:r>
    </w:p>
    <w:p w14:paraId="040FB39E" w14:textId="77777777" w:rsidR="0025607D" w:rsidRDefault="0025607D">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696A5DD5" w14:textId="77777777" w:rsidR="0025607D" w:rsidRDefault="0025607D">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14:paraId="309E9F61" w14:textId="77777777" w:rsidR="0025607D" w:rsidRDefault="0025607D">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14:paraId="50550E66" w14:textId="77777777" w:rsidR="0025607D" w:rsidRDefault="0025607D">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14:paraId="6A1647CD" w14:textId="77777777" w:rsidR="0025607D" w:rsidRDefault="0025607D">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14:paraId="73CD8120" w14:textId="77777777" w:rsidR="0025607D" w:rsidRDefault="0025607D">
      <w:pPr>
        <w:pStyle w:val="ConsPlusNormal"/>
        <w:jc w:val="both"/>
      </w:pPr>
    </w:p>
    <w:p w14:paraId="2DDF99EB" w14:textId="77777777" w:rsidR="0025607D" w:rsidRDefault="0025607D">
      <w:pPr>
        <w:pStyle w:val="ConsPlusTitle"/>
        <w:jc w:val="center"/>
        <w:outlineLvl w:val="1"/>
      </w:pPr>
      <w:r>
        <w:t>XIII. Порядок проведения земляных работ</w:t>
      </w:r>
    </w:p>
    <w:p w14:paraId="7620986C" w14:textId="77777777" w:rsidR="0025607D" w:rsidRDefault="0025607D">
      <w:pPr>
        <w:pStyle w:val="ConsPlusNormal"/>
        <w:jc w:val="both"/>
      </w:pPr>
    </w:p>
    <w:p w14:paraId="5B844F15" w14:textId="77777777" w:rsidR="0025607D" w:rsidRDefault="0025607D">
      <w:pPr>
        <w:pStyle w:val="ConsPlusNormal"/>
        <w:ind w:firstLine="540"/>
        <w:jc w:val="both"/>
      </w:pPr>
      <w:r>
        <w:t>13.1. Производство земляных работ на территории Пермского муниципального округа Пермского края допускается на основании разрешения, выдаваемого территориальным органом администрации Пермского муниципального округа Пермского края заказчику земляных работ (далее - заказчик).</w:t>
      </w:r>
    </w:p>
    <w:p w14:paraId="7DDACF89" w14:textId="77777777" w:rsidR="0025607D" w:rsidRDefault="0025607D">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14:paraId="4E58C516" w14:textId="77777777" w:rsidR="0025607D" w:rsidRDefault="0025607D">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14:paraId="3E8DC2D2" w14:textId="77777777" w:rsidR="0025607D" w:rsidRDefault="0025607D">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Пермского муниципального округа Пермского края телефонограммой в течение одного часа с момента обнаружения аварии.</w:t>
      </w:r>
    </w:p>
    <w:p w14:paraId="5F77C65B" w14:textId="77777777" w:rsidR="0025607D" w:rsidRDefault="0025607D">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14:paraId="1101899F" w14:textId="77777777" w:rsidR="0025607D" w:rsidRDefault="0025607D">
      <w:pPr>
        <w:pStyle w:val="ConsPlusNormal"/>
        <w:spacing w:before="220"/>
        <w:ind w:firstLine="540"/>
        <w:jc w:val="both"/>
      </w:pPr>
      <w:r>
        <w:lastRenderedPageBreak/>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14:paraId="03095635" w14:textId="77777777" w:rsidR="0025607D" w:rsidRDefault="0025607D">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183CE0A2" w14:textId="77777777" w:rsidR="0025607D" w:rsidRDefault="0025607D">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Пермского муниципального округа Пермского края,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Пермского муниципального округа Пермского края, осуществляющим функции по обеспечению безопасности дорожного движения на автомобильных дорогах местного значения в границах населенных пунктов Пермского муниципального округа Пермского края, и разрешения на производство земляных работ.</w:t>
      </w:r>
    </w:p>
    <w:p w14:paraId="7282753A" w14:textId="77777777" w:rsidR="0025607D" w:rsidRDefault="0025607D">
      <w:pPr>
        <w:pStyle w:val="ConsPlusNormal"/>
        <w:spacing w:before="220"/>
        <w:ind w:firstLine="540"/>
        <w:jc w:val="both"/>
      </w:pPr>
      <w:r>
        <w:t>13.5. Порядок производства земляных работ на территории Пермского муниципального округа Пермского края:</w:t>
      </w:r>
    </w:p>
    <w:p w14:paraId="11D822C4" w14:textId="77777777" w:rsidR="0025607D" w:rsidRDefault="0025607D">
      <w:pPr>
        <w:pStyle w:val="ConsPlusNormal"/>
        <w:spacing w:before="220"/>
        <w:ind w:firstLine="540"/>
        <w:jc w:val="both"/>
      </w:pPr>
      <w:r>
        <w:t>13.5.1. лицо, производящее земляные работы, обязано:</w:t>
      </w:r>
    </w:p>
    <w:p w14:paraId="2BBA73E0" w14:textId="77777777" w:rsidR="0025607D" w:rsidRDefault="0025607D">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14:paraId="2AFC1478" w14:textId="77777777" w:rsidR="0025607D" w:rsidRDefault="0025607D">
      <w:pPr>
        <w:pStyle w:val="ConsPlusNormal"/>
        <w:spacing w:before="220"/>
        <w:ind w:firstLine="540"/>
        <w:jc w:val="both"/>
      </w:pPr>
      <w:r>
        <w:t>13.5.1.2. при организации земляных работ выполнить следующие требования:</w:t>
      </w:r>
    </w:p>
    <w:p w14:paraId="23AA0CFF" w14:textId="77777777" w:rsidR="0025607D" w:rsidRDefault="0025607D">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14:paraId="4DC15E77" w14:textId="77777777" w:rsidR="0025607D" w:rsidRDefault="0025607D">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14:paraId="0E51CE2E" w14:textId="77777777" w:rsidR="0025607D" w:rsidRDefault="0025607D">
      <w:pPr>
        <w:pStyle w:val="ConsPlusNormal"/>
        <w:spacing w:before="220"/>
        <w:ind w:firstLine="540"/>
        <w:jc w:val="both"/>
      </w:pPr>
      <w:r>
        <w:t>обеспечить безопасность движения транспорта и пешеходов,</w:t>
      </w:r>
    </w:p>
    <w:p w14:paraId="735F711B" w14:textId="77777777" w:rsidR="0025607D" w:rsidRDefault="0025607D">
      <w:pPr>
        <w:pStyle w:val="ConsPlusNormal"/>
        <w:spacing w:before="220"/>
        <w:ind w:firstLine="540"/>
        <w:jc w:val="both"/>
      </w:pPr>
      <w:r>
        <w:t>обеспечить беспрепятственный доступ к жилым домам, организациям, предприятиям, учреждениям,</w:t>
      </w:r>
    </w:p>
    <w:p w14:paraId="2F831411" w14:textId="77777777" w:rsidR="0025607D" w:rsidRDefault="0025607D">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14:paraId="52A5A25F" w14:textId="77777777" w:rsidR="0025607D" w:rsidRDefault="0025607D">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14:paraId="3752FA51" w14:textId="77777777" w:rsidR="0025607D" w:rsidRDefault="0025607D">
      <w:pPr>
        <w:pStyle w:val="ConsPlusNormal"/>
        <w:spacing w:before="220"/>
        <w:ind w:firstLine="540"/>
        <w:jc w:val="both"/>
      </w:pPr>
      <w:r>
        <w:t>обеспечить на месте производства работ присутствие ответственного за производство работ,</w:t>
      </w:r>
    </w:p>
    <w:p w14:paraId="0559CD2C" w14:textId="77777777" w:rsidR="0025607D" w:rsidRDefault="0025607D">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14:paraId="6120B8FF" w14:textId="77777777" w:rsidR="0025607D" w:rsidRDefault="0025607D">
      <w:pPr>
        <w:pStyle w:val="ConsPlusNormal"/>
        <w:spacing w:before="220"/>
        <w:ind w:firstLine="540"/>
        <w:jc w:val="both"/>
      </w:pPr>
      <w:r>
        <w:lastRenderedPageBreak/>
        <w:t xml:space="preserve">при производстве работ на дорогах установить сигнальные фонари красного цвета и дорожные знаки в соответствии с действующими </w:t>
      </w:r>
      <w:hyperlink r:id="rId14">
        <w:r>
          <w:rPr>
            <w:color w:val="0000FF"/>
          </w:rPr>
          <w:t>правилами</w:t>
        </w:r>
      </w:hyperlink>
      <w:r>
        <w:t xml:space="preserve"> дорожного движения. В темное время суток место производства работ должно быть освещено,</w:t>
      </w:r>
    </w:p>
    <w:p w14:paraId="3F65E854" w14:textId="77777777" w:rsidR="0025607D" w:rsidRDefault="0025607D">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Пермского муниципального округа Пермского края,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438EA240" w14:textId="77777777" w:rsidR="0025607D" w:rsidRDefault="0025607D">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14:paraId="51F352E1" w14:textId="77777777" w:rsidR="0025607D" w:rsidRDefault="0025607D">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14:paraId="7EBF7593" w14:textId="77777777" w:rsidR="0025607D" w:rsidRDefault="0025607D">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14:paraId="120E8191" w14:textId="77777777" w:rsidR="0025607D" w:rsidRDefault="0025607D">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14:paraId="518D4036" w14:textId="77777777" w:rsidR="0025607D" w:rsidRDefault="0025607D">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32E53BB9" w14:textId="77777777" w:rsidR="0025607D" w:rsidRDefault="0025607D">
      <w:pPr>
        <w:pStyle w:val="ConsPlusNormal"/>
        <w:spacing w:before="220"/>
        <w:ind w:firstLine="540"/>
        <w:jc w:val="both"/>
      </w:pPr>
      <w:r>
        <w:t>высота ограждения участка производства земляных работ - не менее 1,2 м,</w:t>
      </w:r>
    </w:p>
    <w:p w14:paraId="1F30F576" w14:textId="77777777" w:rsidR="0025607D" w:rsidRDefault="0025607D">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14:paraId="34456DC2" w14:textId="77777777" w:rsidR="0025607D" w:rsidRDefault="0025607D">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669086AA" w14:textId="77777777" w:rsidR="0025607D" w:rsidRDefault="0025607D">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14:paraId="518B03C5" w14:textId="77777777" w:rsidR="0025607D" w:rsidRDefault="0025607D">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14:paraId="5D1C7881" w14:textId="77777777" w:rsidR="0025607D" w:rsidRDefault="0025607D">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14:paraId="2847C1D5" w14:textId="77777777" w:rsidR="0025607D" w:rsidRDefault="0025607D">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14:paraId="63E3E177" w14:textId="77777777" w:rsidR="0025607D" w:rsidRDefault="0025607D">
      <w:pPr>
        <w:pStyle w:val="ConsPlusNormal"/>
        <w:spacing w:before="220"/>
        <w:ind w:firstLine="540"/>
        <w:jc w:val="both"/>
      </w:pPr>
      <w:r>
        <w:t xml:space="preserve">перемещать существующие инженерные подземные коммуникации, сооружения, а также </w:t>
      </w:r>
      <w:r>
        <w:lastRenderedPageBreak/>
        <w:t>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14:paraId="384D914F" w14:textId="77777777" w:rsidR="0025607D" w:rsidRDefault="0025607D">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Пермского муниципального округа Пермского края, осуществляющих функции управления в сфере благоустройства, а также в сфере экологии и природопользования,</w:t>
      </w:r>
    </w:p>
    <w:p w14:paraId="12CC5FF0" w14:textId="77777777" w:rsidR="0025607D" w:rsidRDefault="0025607D">
      <w:pPr>
        <w:pStyle w:val="ConsPlusNormal"/>
        <w:spacing w:before="220"/>
        <w:ind w:firstLine="540"/>
        <w:jc w:val="both"/>
      </w:pPr>
      <w:r>
        <w:t>выносить грунт или грязь колесами автотранспорта на территорию населенных пунктов,</w:t>
      </w:r>
    </w:p>
    <w:p w14:paraId="458944AB" w14:textId="77777777" w:rsidR="0025607D" w:rsidRDefault="0025607D">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Пермского муниципального округа Пермского края;</w:t>
      </w:r>
    </w:p>
    <w:p w14:paraId="3E1C1CBA" w14:textId="77777777" w:rsidR="0025607D" w:rsidRDefault="0025607D">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5786E5C8" w14:textId="77777777" w:rsidR="0025607D" w:rsidRDefault="0025607D">
      <w:pPr>
        <w:pStyle w:val="ConsPlusNormal"/>
        <w:spacing w:before="22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6D2A1E2B" w14:textId="77777777" w:rsidR="0025607D" w:rsidRDefault="0025607D">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03D442C6" w14:textId="77777777" w:rsidR="0025607D" w:rsidRDefault="0025607D">
      <w:pPr>
        <w:pStyle w:val="ConsPlusNormal"/>
        <w:spacing w:before="220"/>
        <w:ind w:firstLine="540"/>
        <w:jc w:val="both"/>
      </w:pPr>
      <w:r>
        <w:t>Работа по просроченному разрешению считается работой без разрешения.</w:t>
      </w:r>
    </w:p>
    <w:p w14:paraId="01124FD2" w14:textId="77777777" w:rsidR="0025607D" w:rsidRDefault="0025607D">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368CCD02" w14:textId="77777777" w:rsidR="0025607D" w:rsidRDefault="0025607D">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Пермского муниципального округа Пермского края.</w:t>
      </w:r>
    </w:p>
    <w:p w14:paraId="52A19587" w14:textId="77777777" w:rsidR="0025607D" w:rsidRDefault="0025607D">
      <w:pPr>
        <w:pStyle w:val="ConsPlusNormal"/>
        <w:jc w:val="both"/>
      </w:pPr>
    </w:p>
    <w:p w14:paraId="1BF22C25" w14:textId="77777777" w:rsidR="0025607D" w:rsidRDefault="0025607D">
      <w:pPr>
        <w:pStyle w:val="ConsPlusTitle"/>
        <w:jc w:val="center"/>
        <w:outlineLvl w:val="1"/>
      </w:pPr>
      <w:r>
        <w:t>XIV. Организация стоков поверхностных сточных вод</w:t>
      </w:r>
    </w:p>
    <w:p w14:paraId="34944196" w14:textId="77777777" w:rsidR="0025607D" w:rsidRDefault="0025607D">
      <w:pPr>
        <w:pStyle w:val="ConsPlusTitle"/>
        <w:jc w:val="center"/>
      </w:pPr>
      <w:r>
        <w:t>на территории Пермского муниципального округа Пермского</w:t>
      </w:r>
    </w:p>
    <w:p w14:paraId="36A4EF89" w14:textId="77777777" w:rsidR="0025607D" w:rsidRDefault="0025607D">
      <w:pPr>
        <w:pStyle w:val="ConsPlusTitle"/>
        <w:jc w:val="center"/>
      </w:pPr>
      <w:r>
        <w:t>края. Порядок пользования системой ливневой канализации</w:t>
      </w:r>
    </w:p>
    <w:p w14:paraId="70861EA7" w14:textId="77777777" w:rsidR="0025607D" w:rsidRDefault="0025607D">
      <w:pPr>
        <w:pStyle w:val="ConsPlusTitle"/>
        <w:jc w:val="center"/>
      </w:pPr>
      <w:r>
        <w:t>на территории населенных пунктов Пермского муниципального</w:t>
      </w:r>
    </w:p>
    <w:p w14:paraId="6452DC3C" w14:textId="77777777" w:rsidR="0025607D" w:rsidRDefault="0025607D">
      <w:pPr>
        <w:pStyle w:val="ConsPlusTitle"/>
        <w:jc w:val="center"/>
      </w:pPr>
      <w:r>
        <w:t>округа Пермского края</w:t>
      </w:r>
    </w:p>
    <w:p w14:paraId="59D7D578" w14:textId="77777777" w:rsidR="0025607D" w:rsidRDefault="0025607D">
      <w:pPr>
        <w:pStyle w:val="ConsPlusNormal"/>
        <w:jc w:val="both"/>
      </w:pPr>
    </w:p>
    <w:p w14:paraId="4825371B" w14:textId="77777777" w:rsidR="0025607D" w:rsidRDefault="0025607D">
      <w:pPr>
        <w:pStyle w:val="ConsPlusNormal"/>
        <w:ind w:firstLine="540"/>
        <w:jc w:val="both"/>
      </w:pPr>
      <w:r>
        <w:t xml:space="preserve">14.1. Организация стоков поверхностных сточных вод с территории Пермского </w:t>
      </w:r>
      <w:r>
        <w:lastRenderedPageBreak/>
        <w:t>муниципального округа Пермского края осуществляется с учетом существующего рельефа местности, геологических и гидрологических условий с использованием организованного поверхностного сбора.</w:t>
      </w:r>
    </w:p>
    <w:p w14:paraId="56BFF0D5" w14:textId="77777777" w:rsidR="0025607D" w:rsidRDefault="0025607D">
      <w:pPr>
        <w:pStyle w:val="ConsPlusNormal"/>
        <w:spacing w:before="220"/>
        <w:ind w:firstLine="540"/>
        <w:jc w:val="both"/>
      </w:pPr>
      <w:r>
        <w:t>К поверхностным сточным водам относятся ливневые, дождевые, талые, поливомоечные воды.</w:t>
      </w:r>
    </w:p>
    <w:p w14:paraId="1C86F60B" w14:textId="77777777" w:rsidR="0025607D" w:rsidRDefault="0025607D">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14:paraId="0099D599" w14:textId="77777777" w:rsidR="0025607D" w:rsidRDefault="0025607D">
      <w:pPr>
        <w:pStyle w:val="ConsPlusNormal"/>
        <w:spacing w:before="220"/>
        <w:ind w:firstLine="540"/>
        <w:jc w:val="both"/>
      </w:pPr>
      <w:r>
        <w:t>с придомовых, прилегающих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28A3FAA4" w14:textId="77777777" w:rsidR="0025607D" w:rsidRDefault="0025607D">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35D337ED" w14:textId="77777777" w:rsidR="0025607D" w:rsidRDefault="0025607D">
      <w:pPr>
        <w:pStyle w:val="ConsPlusNormal"/>
        <w:spacing w:before="220"/>
        <w:ind w:firstLine="540"/>
        <w:jc w:val="both"/>
      </w:pPr>
      <w:r>
        <w:t>в границах территории общего пользования - функциональный орган администрации Пермского муниципального округа Пермского края, осуществляющий функции управления в сфере благоустройства.</w:t>
      </w:r>
    </w:p>
    <w:p w14:paraId="031555FB" w14:textId="77777777" w:rsidR="0025607D" w:rsidRDefault="0025607D">
      <w:pPr>
        <w:pStyle w:val="ConsPlusNormal"/>
        <w:spacing w:before="220"/>
        <w:ind w:firstLine="540"/>
        <w:jc w:val="both"/>
      </w:pPr>
      <w:r>
        <w:t>14.3. К мерам защиты территории от скопления поверхностных сточных вод относятся:</w:t>
      </w:r>
    </w:p>
    <w:p w14:paraId="649035EE" w14:textId="77777777" w:rsidR="0025607D" w:rsidRDefault="0025607D">
      <w:pPr>
        <w:pStyle w:val="ConsPlusNormal"/>
        <w:spacing w:before="220"/>
        <w:ind w:firstLine="540"/>
        <w:jc w:val="both"/>
      </w:pPr>
      <w:r>
        <w:t>выбор способа отведения поверхностных сточных вод,</w:t>
      </w:r>
    </w:p>
    <w:p w14:paraId="0B71CAB3" w14:textId="77777777" w:rsidR="0025607D" w:rsidRDefault="0025607D">
      <w:pPr>
        <w:pStyle w:val="ConsPlusNormal"/>
        <w:spacing w:before="220"/>
        <w:ind w:firstLine="540"/>
        <w:jc w:val="both"/>
      </w:pPr>
      <w:r>
        <w:t>осуществление мероприятий по организации отведения поверхностных сточных вод.</w:t>
      </w:r>
    </w:p>
    <w:p w14:paraId="2779FA56" w14:textId="77777777" w:rsidR="0025607D" w:rsidRDefault="0025607D">
      <w:pPr>
        <w:pStyle w:val="ConsPlusNormal"/>
        <w:spacing w:before="220"/>
        <w:ind w:firstLine="540"/>
        <w:jc w:val="both"/>
      </w:pPr>
      <w:bookmarkStart w:id="19" w:name="P1106"/>
      <w:bookmarkEnd w:id="19"/>
      <w:r>
        <w:t>14.3.1. Выбор способа отведения поверхностных сточных вод производится с учетом технической возможности в соответствии с законодательством.</w:t>
      </w:r>
    </w:p>
    <w:p w14:paraId="0D858FC2" w14:textId="77777777" w:rsidR="0025607D" w:rsidRDefault="0025607D">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14:paraId="57E8C923" w14:textId="77777777" w:rsidR="0025607D" w:rsidRDefault="0025607D">
      <w:pPr>
        <w:pStyle w:val="ConsPlusNormal"/>
        <w:spacing w:before="220"/>
        <w:ind w:firstLine="540"/>
        <w:jc w:val="both"/>
      </w:pPr>
      <w:r>
        <w:t>закрытой системы отведения (подземная сеть трубопроводов и сооружений на них),</w:t>
      </w:r>
    </w:p>
    <w:p w14:paraId="18791E61" w14:textId="77777777" w:rsidR="0025607D" w:rsidRDefault="0025607D">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798F40D5" w14:textId="77777777" w:rsidR="0025607D" w:rsidRDefault="0025607D">
      <w:pPr>
        <w:pStyle w:val="ConsPlusNormal"/>
        <w:spacing w:before="220"/>
        <w:ind w:firstLine="540"/>
        <w:jc w:val="both"/>
      </w:pPr>
      <w:r>
        <w:t>14.3.2. К мероприятиям по организации отведения поверхностных сточных вод относятся:</w:t>
      </w:r>
    </w:p>
    <w:p w14:paraId="07B7242B" w14:textId="77777777" w:rsidR="0025607D" w:rsidRDefault="0025607D">
      <w:pPr>
        <w:pStyle w:val="ConsPlusNormal"/>
        <w:spacing w:before="22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115">
        <w:r>
          <w:rPr>
            <w:color w:val="0000FF"/>
          </w:rPr>
          <w:t>пунктом 14.4</w:t>
        </w:r>
      </w:hyperlink>
      <w:r>
        <w:t xml:space="preserve"> Правил,</w:t>
      </w:r>
    </w:p>
    <w:p w14:paraId="17F3319B" w14:textId="77777777" w:rsidR="0025607D" w:rsidRDefault="0025607D">
      <w:pPr>
        <w:pStyle w:val="ConsPlusNormal"/>
        <w:spacing w:before="220"/>
        <w:ind w:firstLine="540"/>
        <w:jc w:val="both"/>
      </w:pPr>
      <w:r>
        <w:t xml:space="preserve">организация работ по созданию одной из систем в соответствии с </w:t>
      </w:r>
      <w:hyperlink w:anchor="P1106">
        <w:r>
          <w:rPr>
            <w:color w:val="0000FF"/>
          </w:rPr>
          <w:t>подпунктом 14.3.1</w:t>
        </w:r>
      </w:hyperlink>
      <w:r>
        <w:t xml:space="preserve"> Правил.</w:t>
      </w:r>
    </w:p>
    <w:p w14:paraId="67C2D2AF" w14:textId="77777777" w:rsidR="0025607D" w:rsidRDefault="0025607D">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38197970" w14:textId="77777777" w:rsidR="0025607D" w:rsidRDefault="0025607D">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44548CD0" w14:textId="77777777" w:rsidR="0025607D" w:rsidRDefault="0025607D">
      <w:pPr>
        <w:pStyle w:val="ConsPlusNormal"/>
        <w:spacing w:before="220"/>
        <w:ind w:firstLine="540"/>
        <w:jc w:val="both"/>
      </w:pPr>
      <w:bookmarkStart w:id="20" w:name="P1115"/>
      <w:bookmarkEnd w:id="20"/>
      <w:r>
        <w:t xml:space="preserve">14.4. Прием поверхностных сточных вод от земельного участка и (или) зданий, строений, </w:t>
      </w:r>
      <w:r>
        <w:lastRenderedPageBreak/>
        <w:t>сооружений в систему ливневой канализации населенных пунктов Пермского муниципального округа Пермского края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14:paraId="7AAADA35" w14:textId="77777777" w:rsidR="0025607D" w:rsidRDefault="0025607D">
      <w:pPr>
        <w:pStyle w:val="ConsPlusNormal"/>
        <w:spacing w:before="220"/>
        <w:ind w:firstLine="540"/>
        <w:jc w:val="both"/>
      </w:pPr>
      <w:r>
        <w:t>При отсутствии договора пользование системой ливневой канализации является самовольным.</w:t>
      </w:r>
    </w:p>
    <w:p w14:paraId="07820A82" w14:textId="77777777" w:rsidR="0025607D" w:rsidRDefault="0025607D">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22D9DC65" w14:textId="77777777" w:rsidR="0025607D" w:rsidRDefault="0025607D">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1AE8C6E4" w14:textId="77777777" w:rsidR="0025607D" w:rsidRDefault="0025607D">
      <w:pPr>
        <w:pStyle w:val="ConsPlusNormal"/>
        <w:spacing w:before="220"/>
        <w:ind w:firstLine="540"/>
        <w:jc w:val="both"/>
      </w:pPr>
      <w:r>
        <w:t>Сброс в систему ливневой канализации вод, не предусмотренных настоящим пунктом, не допускается.</w:t>
      </w:r>
    </w:p>
    <w:p w14:paraId="6F22D525" w14:textId="77777777" w:rsidR="0025607D" w:rsidRDefault="0025607D">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14:paraId="2657CEC0" w14:textId="77777777" w:rsidR="0025607D" w:rsidRDefault="0025607D">
      <w:pPr>
        <w:pStyle w:val="ConsPlusNormal"/>
        <w:spacing w:before="220"/>
        <w:ind w:firstLine="540"/>
        <w:jc w:val="both"/>
      </w:pPr>
      <w:r>
        <w:t>14.7. Прием, транспортировка, очистка вод, предусмотренных Правилами, запрещаются в случаях:</w:t>
      </w:r>
    </w:p>
    <w:p w14:paraId="11A35B38" w14:textId="77777777" w:rsidR="0025607D" w:rsidRDefault="0025607D">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14:paraId="42EF210D" w14:textId="77777777" w:rsidR="0025607D" w:rsidRDefault="0025607D">
      <w:pPr>
        <w:pStyle w:val="ConsPlusNormal"/>
        <w:spacing w:before="220"/>
        <w:ind w:firstLine="540"/>
        <w:jc w:val="both"/>
      </w:pPr>
      <w:r>
        <w:t>получения предписания или решения контрольно-надзорных органов о прекращении отведения (сброса),</w:t>
      </w:r>
    </w:p>
    <w:p w14:paraId="6AD3C1EB" w14:textId="77777777" w:rsidR="0025607D" w:rsidRDefault="0025607D">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14:paraId="58C3382D" w14:textId="77777777" w:rsidR="0025607D" w:rsidRDefault="0025607D">
      <w:pPr>
        <w:pStyle w:val="ConsPlusNormal"/>
        <w:jc w:val="both"/>
      </w:pPr>
    </w:p>
    <w:p w14:paraId="544EEE16" w14:textId="77777777" w:rsidR="0025607D" w:rsidRDefault="0025607D">
      <w:pPr>
        <w:pStyle w:val="ConsPlusTitle"/>
        <w:jc w:val="center"/>
        <w:outlineLvl w:val="1"/>
      </w:pPr>
      <w:r>
        <w:t>XV. Требования к размещению и содержанию детских игровых,</w:t>
      </w:r>
    </w:p>
    <w:p w14:paraId="7310B6BA" w14:textId="77777777" w:rsidR="0025607D" w:rsidRDefault="0025607D">
      <w:pPr>
        <w:pStyle w:val="ConsPlusTitle"/>
        <w:jc w:val="center"/>
      </w:pPr>
      <w:r>
        <w:t>детских спортивных и спортивных площадок, площадок</w:t>
      </w:r>
    </w:p>
    <w:p w14:paraId="633EFD9F" w14:textId="77777777" w:rsidR="0025607D" w:rsidRDefault="0025607D">
      <w:pPr>
        <w:pStyle w:val="ConsPlusTitle"/>
        <w:jc w:val="center"/>
      </w:pPr>
      <w:r>
        <w:t>для выгула и дрессировки животных, парковок</w:t>
      </w:r>
    </w:p>
    <w:p w14:paraId="0294A6F0" w14:textId="77777777" w:rsidR="0025607D" w:rsidRDefault="0025607D">
      <w:pPr>
        <w:pStyle w:val="ConsPlusTitle"/>
        <w:jc w:val="center"/>
      </w:pPr>
      <w:r>
        <w:t>(парковочных мест)</w:t>
      </w:r>
    </w:p>
    <w:p w14:paraId="1BD5076D" w14:textId="77777777" w:rsidR="0025607D" w:rsidRDefault="0025607D">
      <w:pPr>
        <w:pStyle w:val="ConsPlusNormal"/>
        <w:jc w:val="both"/>
      </w:pPr>
    </w:p>
    <w:p w14:paraId="568AA9F4" w14:textId="77777777" w:rsidR="0025607D" w:rsidRDefault="0025607D">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20A6DFD1" w14:textId="77777777" w:rsidR="0025607D" w:rsidRDefault="0025607D">
      <w:pPr>
        <w:pStyle w:val="ConsPlusNormal"/>
        <w:spacing w:before="220"/>
        <w:ind w:firstLine="540"/>
        <w:jc w:val="both"/>
      </w:pPr>
      <w:r>
        <w:t>15.1.1. детские площадки:</w:t>
      </w:r>
    </w:p>
    <w:p w14:paraId="3CE5172A" w14:textId="77777777" w:rsidR="0025607D" w:rsidRDefault="0025607D">
      <w:pPr>
        <w:pStyle w:val="ConsPlusNormal"/>
        <w:spacing w:before="220"/>
        <w:ind w:firstLine="540"/>
        <w:jc w:val="both"/>
      </w:pPr>
      <w:r>
        <w:t>15.1.1.1. при благоустройстве территорий размещаются:</w:t>
      </w:r>
    </w:p>
    <w:p w14:paraId="3BB66F9D" w14:textId="77777777" w:rsidR="0025607D" w:rsidRDefault="0025607D">
      <w:pPr>
        <w:pStyle w:val="ConsPlusNormal"/>
        <w:spacing w:before="220"/>
        <w:ind w:firstLine="540"/>
        <w:jc w:val="both"/>
      </w:pPr>
      <w:r>
        <w:t>детские игровые площадки,</w:t>
      </w:r>
    </w:p>
    <w:p w14:paraId="60E4AD34" w14:textId="77777777" w:rsidR="0025607D" w:rsidRDefault="0025607D">
      <w:pPr>
        <w:pStyle w:val="ConsPlusNormal"/>
        <w:spacing w:before="220"/>
        <w:ind w:firstLine="540"/>
        <w:jc w:val="both"/>
      </w:pPr>
      <w:r>
        <w:t>детские спортивные площадки.</w:t>
      </w:r>
    </w:p>
    <w:p w14:paraId="3FD5958F" w14:textId="77777777" w:rsidR="0025607D" w:rsidRDefault="0025607D">
      <w:pPr>
        <w:pStyle w:val="ConsPlusNormal"/>
        <w:spacing w:before="220"/>
        <w:ind w:firstLine="540"/>
        <w:jc w:val="both"/>
      </w:pPr>
      <w:r>
        <w:t xml:space="preserve">Допускается объединение детских игровых и детских спортивных площадок, а также </w:t>
      </w:r>
      <w:r>
        <w:lastRenderedPageBreak/>
        <w:t>площадок для отдыха лиц, сопровождающих детей.</w:t>
      </w:r>
    </w:p>
    <w:p w14:paraId="7FD7577A" w14:textId="77777777" w:rsidR="0025607D" w:rsidRDefault="0025607D">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15">
        <w:r>
          <w:rPr>
            <w:color w:val="0000FF"/>
          </w:rPr>
          <w:t>пунктов 8.12</w:t>
        </w:r>
      </w:hyperlink>
      <w:r>
        <w:t xml:space="preserve">, </w:t>
      </w:r>
      <w:hyperlink r:id="rId16">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14:paraId="0343DCEF" w14:textId="77777777" w:rsidR="0025607D" w:rsidRDefault="0025607D">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14:paraId="5D7F68CE" w14:textId="77777777" w:rsidR="0025607D" w:rsidRDefault="0025607D">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7BE49893" w14:textId="77777777" w:rsidR="0025607D" w:rsidRDefault="0025607D">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14:paraId="0BBE4C45" w14:textId="77777777" w:rsidR="0025607D" w:rsidRDefault="0025607D">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1E80B920" w14:textId="77777777" w:rsidR="0025607D" w:rsidRDefault="0025607D">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4B4AD418" w14:textId="77777777" w:rsidR="0025607D" w:rsidRDefault="0025607D">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14:paraId="10B783E6" w14:textId="77777777" w:rsidR="0025607D" w:rsidRDefault="0025607D">
      <w:pPr>
        <w:pStyle w:val="ConsPlusNormal"/>
        <w:spacing w:before="22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6B4BC699" w14:textId="77777777" w:rsidR="0025607D" w:rsidRDefault="0025607D">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14:paraId="550ED6B0" w14:textId="77777777" w:rsidR="0025607D" w:rsidRDefault="0025607D">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7">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14:paraId="354F0890" w14:textId="77777777" w:rsidR="0025607D" w:rsidRDefault="0025607D">
      <w:pPr>
        <w:pStyle w:val="ConsPlusNormal"/>
        <w:spacing w:before="220"/>
        <w:ind w:firstLine="540"/>
        <w:jc w:val="both"/>
      </w:pPr>
      <w:r>
        <w:t>15.1.1.4. для детей от 3 до 16 лет создаются детские спортивные площадки.</w:t>
      </w:r>
    </w:p>
    <w:p w14:paraId="340841FF" w14:textId="77777777" w:rsidR="0025607D" w:rsidRDefault="0025607D">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18">
        <w:r>
          <w:rPr>
            <w:color w:val="0000FF"/>
          </w:rPr>
          <w:t>ГОСТ Р 55679-2013</w:t>
        </w:r>
      </w:hyperlink>
      <w:r>
        <w:t xml:space="preserve"> "Оборудование детских спортивных площадок. Безопасность при эксплуатации".</w:t>
      </w:r>
    </w:p>
    <w:p w14:paraId="3BD8AAA1" w14:textId="77777777" w:rsidR="0025607D" w:rsidRDefault="0025607D">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14:paraId="0216B7E9" w14:textId="77777777" w:rsidR="0025607D" w:rsidRDefault="0025607D">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14:paraId="3C9A1BD1" w14:textId="77777777" w:rsidR="0025607D" w:rsidRDefault="0025607D">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14:paraId="7F2A0747" w14:textId="77777777" w:rsidR="0025607D" w:rsidRDefault="0025607D">
      <w:pPr>
        <w:pStyle w:val="ConsPlusNormal"/>
        <w:spacing w:before="220"/>
        <w:ind w:firstLine="540"/>
        <w:jc w:val="both"/>
      </w:pPr>
      <w:r>
        <w:lastRenderedPageBreak/>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0A662449" w14:textId="77777777" w:rsidR="0025607D" w:rsidRDefault="0025607D">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14:paraId="0B8AB0CE" w14:textId="77777777" w:rsidR="0025607D" w:rsidRDefault="0025607D">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62AD8FB9" w14:textId="77777777" w:rsidR="0025607D" w:rsidRDefault="0025607D">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376F9196" w14:textId="77777777" w:rsidR="0025607D" w:rsidRDefault="0025607D">
      <w:pPr>
        <w:pStyle w:val="ConsPlusNormal"/>
        <w:spacing w:before="220"/>
        <w:ind w:firstLine="540"/>
        <w:jc w:val="both"/>
      </w:pPr>
      <w:r>
        <w:t>15.1.1.7. детские игровые площадки должны быть оборудованы:</w:t>
      </w:r>
    </w:p>
    <w:p w14:paraId="4E30F81D" w14:textId="77777777" w:rsidR="0025607D" w:rsidRDefault="0025607D">
      <w:pPr>
        <w:pStyle w:val="ConsPlusNormal"/>
        <w:spacing w:before="220"/>
        <w:ind w:firstLine="540"/>
        <w:jc w:val="both"/>
      </w:pPr>
      <w:r>
        <w:t>игровым оборудованием (песочницей, и (или) качелями, и (или) каруселью),</w:t>
      </w:r>
    </w:p>
    <w:p w14:paraId="47AB5B75" w14:textId="77777777" w:rsidR="0025607D" w:rsidRDefault="0025607D">
      <w:pPr>
        <w:pStyle w:val="ConsPlusNormal"/>
        <w:spacing w:before="220"/>
        <w:ind w:firstLine="540"/>
        <w:jc w:val="both"/>
      </w:pPr>
      <w:r>
        <w:t>малыми архитектурными формами (скамейкой, урной),</w:t>
      </w:r>
    </w:p>
    <w:p w14:paraId="13E07910" w14:textId="77777777" w:rsidR="0025607D" w:rsidRDefault="0025607D">
      <w:pPr>
        <w:pStyle w:val="ConsPlusNormal"/>
        <w:spacing w:before="220"/>
        <w:ind w:firstLine="540"/>
        <w:jc w:val="both"/>
      </w:pPr>
      <w:r>
        <w:t>осветительным оборудованием.</w:t>
      </w:r>
    </w:p>
    <w:p w14:paraId="25912152" w14:textId="77777777" w:rsidR="0025607D" w:rsidRDefault="0025607D">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4BB81DB5" w14:textId="77777777" w:rsidR="0025607D" w:rsidRDefault="0025607D">
      <w:pPr>
        <w:pStyle w:val="ConsPlusNormal"/>
        <w:spacing w:before="22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71587733" w14:textId="77777777" w:rsidR="0025607D" w:rsidRDefault="0025607D">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14:paraId="69E1E68C" w14:textId="77777777" w:rsidR="0025607D" w:rsidRDefault="0025607D">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14:paraId="1A566EFD" w14:textId="77777777" w:rsidR="0025607D" w:rsidRDefault="0025607D">
      <w:pPr>
        <w:pStyle w:val="ConsPlusNormal"/>
        <w:spacing w:before="220"/>
        <w:ind w:firstLine="540"/>
        <w:jc w:val="both"/>
      </w:pPr>
      <w:r>
        <w:t>15.1.1.9.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0ECA97E" w14:textId="77777777" w:rsidR="0025607D" w:rsidRDefault="0025607D">
      <w:pPr>
        <w:pStyle w:val="ConsPlusNormal"/>
        <w:spacing w:before="220"/>
        <w:ind w:firstLine="540"/>
        <w:jc w:val="both"/>
      </w:pPr>
      <w:r>
        <w:t>15.1.1.10.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122F087D" w14:textId="77777777" w:rsidR="0025607D" w:rsidRDefault="0025607D">
      <w:pPr>
        <w:pStyle w:val="ConsPlusNormal"/>
        <w:spacing w:before="220"/>
        <w:ind w:firstLine="540"/>
        <w:jc w:val="both"/>
      </w:pPr>
      <w:r>
        <w:t>15.1.2. спортивные площадки:</w:t>
      </w:r>
    </w:p>
    <w:p w14:paraId="3165625A" w14:textId="77777777" w:rsidR="0025607D" w:rsidRDefault="0025607D">
      <w:pPr>
        <w:pStyle w:val="ConsPlusNormal"/>
        <w:spacing w:before="220"/>
        <w:ind w:firstLine="540"/>
        <w:jc w:val="both"/>
      </w:pPr>
      <w:r>
        <w:t>15.1.2.1. на территории Пермского муниципального округа Пермского края могут размещаться:</w:t>
      </w:r>
    </w:p>
    <w:p w14:paraId="197AEBDB" w14:textId="77777777" w:rsidR="0025607D" w:rsidRDefault="0025607D">
      <w:pPr>
        <w:pStyle w:val="ConsPlusNormal"/>
        <w:spacing w:before="220"/>
        <w:ind w:firstLine="540"/>
        <w:jc w:val="both"/>
      </w:pPr>
      <w:r>
        <w:lastRenderedPageBreak/>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1BB6E187" w14:textId="77777777" w:rsidR="0025607D" w:rsidRDefault="0025607D">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14:paraId="51F6B346" w14:textId="77777777" w:rsidR="0025607D" w:rsidRDefault="0025607D">
      <w:pPr>
        <w:pStyle w:val="ConsPlusNormal"/>
        <w:spacing w:before="220"/>
        <w:ind w:firstLine="540"/>
        <w:jc w:val="both"/>
      </w:pPr>
      <w:r>
        <w:t>спортивные комплексы для занятий активными видами спорта,</w:t>
      </w:r>
    </w:p>
    <w:p w14:paraId="0048619B" w14:textId="77777777" w:rsidR="0025607D" w:rsidRDefault="0025607D">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14:paraId="73D538F1" w14:textId="77777777" w:rsidR="0025607D" w:rsidRDefault="0025607D">
      <w:pPr>
        <w:pStyle w:val="ConsPlusNormal"/>
        <w:spacing w:before="220"/>
        <w:ind w:firstLine="540"/>
        <w:jc w:val="both"/>
      </w:pPr>
      <w:r>
        <w:t>площадки воздушно-силовой атлетики;</w:t>
      </w:r>
    </w:p>
    <w:p w14:paraId="55F67A40" w14:textId="77777777" w:rsidR="0025607D" w:rsidRDefault="0025607D">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6BBCC57C" w14:textId="77777777" w:rsidR="0025607D" w:rsidRDefault="0025607D">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43F116E4" w14:textId="77777777" w:rsidR="0025607D" w:rsidRDefault="0025607D">
      <w:pPr>
        <w:pStyle w:val="ConsPlusNormal"/>
        <w:spacing w:before="220"/>
        <w:ind w:firstLine="540"/>
        <w:jc w:val="both"/>
      </w:pPr>
      <w:r>
        <w:t>При размещении спортивных площадок необходимо предусматривать устройство систем дренажа и отвода поверхностных вод;</w:t>
      </w:r>
    </w:p>
    <w:p w14:paraId="1307F196" w14:textId="77777777" w:rsidR="0025607D" w:rsidRDefault="0025607D">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p>
    <w:p w14:paraId="32CBC948" w14:textId="77777777" w:rsidR="0025607D" w:rsidRDefault="0025607D">
      <w:pPr>
        <w:pStyle w:val="ConsPlusNormal"/>
        <w:spacing w:before="220"/>
        <w:ind w:firstLine="540"/>
        <w:jc w:val="both"/>
      </w:pPr>
      <w: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4EF59510" w14:textId="77777777" w:rsidR="0025607D" w:rsidRDefault="0025607D">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3E6472B6" w14:textId="77777777" w:rsidR="0025607D" w:rsidRDefault="0025607D">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2E91792C" w14:textId="77777777" w:rsidR="0025607D" w:rsidRDefault="0025607D">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1DE26AA6" w14:textId="77777777" w:rsidR="0025607D" w:rsidRDefault="0025607D">
      <w:pPr>
        <w:pStyle w:val="ConsPlusNormal"/>
        <w:spacing w:before="220"/>
        <w:ind w:firstLine="540"/>
        <w:jc w:val="both"/>
      </w:pPr>
      <w:r>
        <w:t>Поверхности спортивного оборудования должны быть устойчивыми к скольжению.</w:t>
      </w:r>
    </w:p>
    <w:p w14:paraId="122217BB" w14:textId="77777777" w:rsidR="0025607D" w:rsidRDefault="0025607D">
      <w:pPr>
        <w:pStyle w:val="ConsPlusNormal"/>
        <w:spacing w:before="22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40F527F7" w14:textId="77777777" w:rsidR="0025607D" w:rsidRDefault="0025607D">
      <w:pPr>
        <w:pStyle w:val="ConsPlusNormal"/>
        <w:spacing w:before="220"/>
        <w:ind w:firstLine="540"/>
        <w:jc w:val="both"/>
      </w:pPr>
      <w:r>
        <w:lastRenderedPageBreak/>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14:paraId="180B1011" w14:textId="77777777" w:rsidR="0025607D" w:rsidRDefault="0025607D">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7B740DC6" w14:textId="77777777" w:rsidR="0025607D" w:rsidRDefault="0025607D">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14:paraId="2E416E93" w14:textId="77777777" w:rsidR="0025607D" w:rsidRDefault="0025607D">
      <w:pPr>
        <w:pStyle w:val="ConsPlusNormal"/>
        <w:spacing w:before="220"/>
        <w:ind w:firstLine="540"/>
        <w:jc w:val="both"/>
      </w:pPr>
      <w:r>
        <w:t>Выбор видов покрытия осуществляется в соответствии с их целевым назначением:</w:t>
      </w:r>
    </w:p>
    <w:p w14:paraId="1F3BCACE" w14:textId="77777777" w:rsidR="0025607D" w:rsidRDefault="0025607D">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14:paraId="53E00CAA" w14:textId="77777777" w:rsidR="0025607D" w:rsidRDefault="0025607D">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14:paraId="5552A8B4" w14:textId="77777777" w:rsidR="0025607D" w:rsidRDefault="0025607D">
      <w:pPr>
        <w:pStyle w:val="ConsPlusNormal"/>
        <w:spacing w:before="22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14:paraId="5F1EDE26" w14:textId="77777777" w:rsidR="0025607D" w:rsidRDefault="0025607D">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14:paraId="3E3D5310" w14:textId="77777777" w:rsidR="0025607D" w:rsidRDefault="0025607D">
      <w:pPr>
        <w:pStyle w:val="ConsPlusNormal"/>
        <w:spacing w:before="220"/>
        <w:ind w:firstLine="540"/>
        <w:jc w:val="both"/>
      </w:pPr>
      <w: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51A85EEF" w14:textId="77777777" w:rsidR="0025607D" w:rsidRDefault="0025607D">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14:paraId="434ED3A9" w14:textId="77777777" w:rsidR="0025607D" w:rsidRDefault="0025607D">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14:paraId="421AD642" w14:textId="77777777" w:rsidR="0025607D" w:rsidRDefault="0025607D">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14:paraId="1A9A6FFB" w14:textId="77777777" w:rsidR="0025607D" w:rsidRDefault="0025607D">
      <w:pPr>
        <w:pStyle w:val="ConsPlusNormal"/>
        <w:spacing w:before="220"/>
        <w:ind w:firstLine="540"/>
        <w:jc w:val="both"/>
      </w:pPr>
      <w:r>
        <w:t>Места установки скамеек следует оборудовать твердыми видами покрытия;</w:t>
      </w:r>
    </w:p>
    <w:p w14:paraId="31C6A708" w14:textId="77777777" w:rsidR="0025607D" w:rsidRDefault="0025607D">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14:paraId="2D02B640" w14:textId="77777777" w:rsidR="0025607D" w:rsidRDefault="0025607D">
      <w:pPr>
        <w:pStyle w:val="ConsPlusNormal"/>
        <w:spacing w:before="220"/>
        <w:ind w:firstLine="540"/>
        <w:jc w:val="both"/>
      </w:pPr>
      <w:r>
        <w:t>о функциональных зонах спортивной площадки, расположении инфраструктуры и оборудования,</w:t>
      </w:r>
    </w:p>
    <w:p w14:paraId="5C166EA5" w14:textId="77777777" w:rsidR="0025607D" w:rsidRDefault="0025607D">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14:paraId="639F8F06" w14:textId="77777777" w:rsidR="0025607D" w:rsidRDefault="0025607D">
      <w:pPr>
        <w:pStyle w:val="ConsPlusNormal"/>
        <w:spacing w:before="220"/>
        <w:ind w:firstLine="540"/>
        <w:jc w:val="both"/>
      </w:pPr>
      <w:r>
        <w:lastRenderedPageBreak/>
        <w:t>об организации, осуществляющей обслуживание и содержание спортивной площадки, с указанием телефона ответственного лица,</w:t>
      </w:r>
    </w:p>
    <w:p w14:paraId="7B3EC646" w14:textId="77777777" w:rsidR="0025607D" w:rsidRDefault="0025607D">
      <w:pPr>
        <w:pStyle w:val="ConsPlusNormal"/>
        <w:spacing w:before="220"/>
        <w:ind w:firstLine="540"/>
        <w:jc w:val="both"/>
      </w:pPr>
      <w:r>
        <w:t>номера телефонов экстренных служб.</w:t>
      </w:r>
    </w:p>
    <w:p w14:paraId="32495741" w14:textId="77777777" w:rsidR="0025607D" w:rsidRDefault="0025607D">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14:paraId="42A51AC6" w14:textId="77777777" w:rsidR="0025607D" w:rsidRDefault="0025607D">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530106AE" w14:textId="77777777" w:rsidR="0025607D" w:rsidRDefault="0025607D">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696A1880" w14:textId="77777777" w:rsidR="0025607D" w:rsidRDefault="0025607D">
      <w:pPr>
        <w:pStyle w:val="ConsPlusNormal"/>
        <w:spacing w:before="22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14:paraId="263AD7CB" w14:textId="77777777" w:rsidR="0025607D" w:rsidRDefault="0025607D">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14:paraId="3A7552CD" w14:textId="77777777" w:rsidR="0025607D" w:rsidRDefault="0025607D">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41F643F6" w14:textId="77777777" w:rsidR="0025607D" w:rsidRDefault="0025607D">
      <w:pPr>
        <w:pStyle w:val="ConsPlusNormal"/>
        <w:spacing w:before="220"/>
        <w:ind w:firstLine="540"/>
        <w:jc w:val="both"/>
      </w:pPr>
      <w:r>
        <w:t>Содержание спортивного оборудования проводится в виде:</w:t>
      </w:r>
    </w:p>
    <w:p w14:paraId="1F9A04C4" w14:textId="77777777" w:rsidR="0025607D" w:rsidRDefault="0025607D">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14:paraId="72B5A938" w14:textId="77777777" w:rsidR="0025607D" w:rsidRDefault="0025607D">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14:paraId="3E29B744" w14:textId="77777777" w:rsidR="0025607D" w:rsidRDefault="0025607D">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14:paraId="61687129" w14:textId="77777777" w:rsidR="0025607D" w:rsidRDefault="0025607D">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14:paraId="7ECA1A57" w14:textId="77777777" w:rsidR="0025607D" w:rsidRDefault="0025607D">
      <w:pPr>
        <w:pStyle w:val="ConsPlusNormal"/>
        <w:spacing w:before="220"/>
        <w:ind w:firstLine="540"/>
        <w:jc w:val="both"/>
      </w:pPr>
      <w:r>
        <w:t>Содержание покрытия проводится регулярно не реже одного раза в месяц в виде:</w:t>
      </w:r>
    </w:p>
    <w:p w14:paraId="2A6183C0" w14:textId="77777777" w:rsidR="0025607D" w:rsidRDefault="0025607D">
      <w:pPr>
        <w:pStyle w:val="ConsPlusNormal"/>
        <w:spacing w:before="220"/>
        <w:ind w:firstLine="540"/>
        <w:jc w:val="both"/>
      </w:pPr>
      <w:r>
        <w:t>проверки достаточности толщины покрытия,</w:t>
      </w:r>
    </w:p>
    <w:p w14:paraId="7A08383C" w14:textId="77777777" w:rsidR="0025607D" w:rsidRDefault="0025607D">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14:paraId="28624DAF" w14:textId="77777777" w:rsidR="0025607D" w:rsidRDefault="0025607D">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14:paraId="5E4AFE07" w14:textId="77777777" w:rsidR="0025607D" w:rsidRDefault="0025607D">
      <w:pPr>
        <w:pStyle w:val="ConsPlusNormal"/>
        <w:spacing w:before="220"/>
        <w:ind w:firstLine="540"/>
        <w:jc w:val="both"/>
      </w:pPr>
      <w:r>
        <w:lastRenderedPageBreak/>
        <w:t>15.1.3. площадки для выгула и дрессировки животных:</w:t>
      </w:r>
    </w:p>
    <w:p w14:paraId="7E002902" w14:textId="77777777" w:rsidR="0025607D" w:rsidRDefault="0025607D">
      <w:pPr>
        <w:pStyle w:val="ConsPlusNormal"/>
        <w:spacing w:before="220"/>
        <w:ind w:firstLine="540"/>
        <w:jc w:val="both"/>
      </w:pPr>
      <w:r>
        <w:t>15.1.3.1. обустройство площадок для выгула и дрессировки животных:</w:t>
      </w:r>
    </w:p>
    <w:p w14:paraId="67322317" w14:textId="77777777" w:rsidR="0025607D" w:rsidRDefault="0025607D">
      <w:pPr>
        <w:pStyle w:val="ConsPlusNormal"/>
        <w:spacing w:before="220"/>
        <w:ind w:firstLine="540"/>
        <w:jc w:val="both"/>
      </w:pPr>
      <w:r>
        <w:t>15.1.3.1.1.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14:paraId="097922D1" w14:textId="77777777" w:rsidR="0025607D" w:rsidRDefault="0025607D">
      <w:pPr>
        <w:pStyle w:val="ConsPlusNormal"/>
        <w:spacing w:before="220"/>
        <w:ind w:firstLine="540"/>
        <w:jc w:val="both"/>
      </w:pPr>
      <w:r>
        <w:t>15.1.3.1.2.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7397044" w14:textId="77777777" w:rsidR="0025607D" w:rsidRDefault="0025607D">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419486FE" w14:textId="77777777" w:rsidR="0025607D" w:rsidRDefault="0025607D">
      <w:pPr>
        <w:pStyle w:val="ConsPlusNormal"/>
        <w:spacing w:before="220"/>
        <w:ind w:firstLine="540"/>
        <w:jc w:val="both"/>
      </w:pPr>
      <w:r>
        <w:t>15.1.3.1.3.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14:paraId="7A0B9124" w14:textId="77777777" w:rsidR="0025607D" w:rsidRDefault="0025607D">
      <w:pPr>
        <w:pStyle w:val="ConsPlusNormal"/>
        <w:spacing w:before="220"/>
        <w:ind w:firstLine="540"/>
        <w:jc w:val="both"/>
      </w:pPr>
      <w:r>
        <w:t>15.1.3.1.4.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28CC0E3C" w14:textId="77777777" w:rsidR="0025607D" w:rsidRDefault="0025607D">
      <w:pPr>
        <w:pStyle w:val="ConsPlusNormal"/>
        <w:spacing w:before="220"/>
        <w:ind w:firstLine="540"/>
        <w:jc w:val="both"/>
      </w:pPr>
      <w:r>
        <w:t>15.1.3.1.5.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374AECE3" w14:textId="77777777" w:rsidR="0025607D" w:rsidRDefault="0025607D">
      <w:pPr>
        <w:pStyle w:val="ConsPlusNormal"/>
        <w:spacing w:before="220"/>
        <w:ind w:firstLine="540"/>
        <w:jc w:val="both"/>
      </w:pPr>
      <w:r>
        <w:t>15.1.3.1.6. на территории площадки необходимо предусматривать информационный стенд с правилами пользования площадкой;</w:t>
      </w:r>
    </w:p>
    <w:p w14:paraId="506E992E" w14:textId="77777777" w:rsidR="0025607D" w:rsidRDefault="0025607D">
      <w:pPr>
        <w:pStyle w:val="ConsPlusNormal"/>
        <w:spacing w:before="220"/>
        <w:ind w:firstLine="540"/>
        <w:jc w:val="both"/>
      </w:pPr>
      <w:r>
        <w:t>15.1.3.1.7.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14:paraId="3DF755F3" w14:textId="77777777" w:rsidR="0025607D" w:rsidRDefault="0025607D">
      <w:pPr>
        <w:pStyle w:val="ConsPlusNormal"/>
        <w:spacing w:before="220"/>
        <w:ind w:firstLine="540"/>
        <w:jc w:val="both"/>
      </w:pPr>
      <w:r>
        <w:t>15.1.3.1.8.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4A915C1" w14:textId="77777777" w:rsidR="0025607D" w:rsidRDefault="0025607D">
      <w:pPr>
        <w:pStyle w:val="ConsPlusNormal"/>
        <w:spacing w:before="220"/>
        <w:ind w:firstLine="540"/>
        <w:jc w:val="both"/>
      </w:pPr>
      <w:r>
        <w:t>15.1.3.1.9.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14:paraId="75B47C14" w14:textId="77777777" w:rsidR="0025607D" w:rsidRDefault="0025607D">
      <w:pPr>
        <w:pStyle w:val="ConsPlusNormal"/>
        <w:spacing w:before="220"/>
        <w:ind w:firstLine="540"/>
        <w:jc w:val="both"/>
      </w:pPr>
      <w:r>
        <w:t>15.1.3.1.10.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28090BD8" w14:textId="77777777" w:rsidR="0025607D" w:rsidRDefault="0025607D">
      <w:pPr>
        <w:pStyle w:val="ConsPlusNormal"/>
        <w:spacing w:before="220"/>
        <w:ind w:firstLine="540"/>
        <w:jc w:val="both"/>
      </w:pPr>
      <w:r>
        <w:lastRenderedPageBreak/>
        <w:t>15.1.3.1.11.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7E182B9E" w14:textId="77777777" w:rsidR="0025607D" w:rsidRDefault="0025607D">
      <w:pPr>
        <w:pStyle w:val="ConsPlusNormal"/>
        <w:spacing w:before="220"/>
        <w:ind w:firstLine="540"/>
        <w:jc w:val="both"/>
      </w:pPr>
      <w:r>
        <w:t>15.1.3.1.12.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14:paraId="004E378D" w14:textId="77777777" w:rsidR="0025607D" w:rsidRDefault="0025607D">
      <w:pPr>
        <w:pStyle w:val="ConsPlusNormal"/>
        <w:spacing w:before="220"/>
        <w:ind w:firstLine="540"/>
        <w:jc w:val="both"/>
      </w:pPr>
      <w:r>
        <w:t>15.1.4. парковки (парковочные места):</w:t>
      </w:r>
    </w:p>
    <w:p w14:paraId="53B5C61B" w14:textId="77777777" w:rsidR="0025607D" w:rsidRDefault="0025607D">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14:paraId="7F7DE840" w14:textId="77777777" w:rsidR="0025607D" w:rsidRDefault="0025607D">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14:paraId="1C43E3CD" w14:textId="77777777" w:rsidR="0025607D" w:rsidRDefault="0025607D">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14:paraId="7386EF62" w14:textId="77777777" w:rsidR="0025607D" w:rsidRDefault="0025607D">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14:paraId="1A9A807C" w14:textId="77777777" w:rsidR="0025607D" w:rsidRDefault="0025607D">
      <w:pPr>
        <w:pStyle w:val="ConsPlusNormal"/>
        <w:jc w:val="both"/>
      </w:pPr>
    </w:p>
    <w:p w14:paraId="343FCE85" w14:textId="77777777" w:rsidR="0025607D" w:rsidRDefault="0025607D">
      <w:pPr>
        <w:pStyle w:val="ConsPlusTitle"/>
        <w:jc w:val="center"/>
        <w:outlineLvl w:val="1"/>
      </w:pPr>
      <w:r>
        <w:t>XVI. Порядок участия граждан и организаций в реализации</w:t>
      </w:r>
    </w:p>
    <w:p w14:paraId="0EE28402" w14:textId="77777777" w:rsidR="0025607D" w:rsidRDefault="0025607D">
      <w:pPr>
        <w:pStyle w:val="ConsPlusTitle"/>
        <w:jc w:val="center"/>
      </w:pPr>
      <w:r>
        <w:t>мероприятий по благоустройству территории Пермского</w:t>
      </w:r>
    </w:p>
    <w:p w14:paraId="22EF0357" w14:textId="77777777" w:rsidR="0025607D" w:rsidRDefault="0025607D">
      <w:pPr>
        <w:pStyle w:val="ConsPlusTitle"/>
        <w:jc w:val="center"/>
      </w:pPr>
      <w:r>
        <w:t>муниципального округа Пермского края</w:t>
      </w:r>
    </w:p>
    <w:p w14:paraId="465FE670" w14:textId="77777777" w:rsidR="0025607D" w:rsidRDefault="0025607D">
      <w:pPr>
        <w:pStyle w:val="ConsPlusNormal"/>
        <w:jc w:val="both"/>
      </w:pPr>
    </w:p>
    <w:p w14:paraId="68183B9D" w14:textId="77777777" w:rsidR="0025607D" w:rsidRDefault="0025607D">
      <w:pPr>
        <w:pStyle w:val="ConsPlusNormal"/>
        <w:ind w:firstLine="540"/>
        <w:jc w:val="both"/>
      </w:pPr>
      <w:r>
        <w:t>16.1. Общественное участие в благоустройстве территории обеспечивается посредством:</w:t>
      </w:r>
    </w:p>
    <w:p w14:paraId="04B3E994" w14:textId="77777777" w:rsidR="0025607D" w:rsidRDefault="0025607D">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14:paraId="051489B1" w14:textId="77777777" w:rsidR="0025607D" w:rsidRDefault="0025607D">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14:paraId="7FF3043E" w14:textId="77777777" w:rsidR="0025607D" w:rsidRDefault="0025607D">
      <w:pPr>
        <w:pStyle w:val="ConsPlusNormal"/>
        <w:spacing w:before="220"/>
        <w:ind w:firstLine="540"/>
        <w:jc w:val="both"/>
      </w:pPr>
      <w:r>
        <w:t>выполнения на основании соглашения, заключенного с территориальным органом администрации Пермского муниципального округа Пермского края, работ по содержанию территории,</w:t>
      </w:r>
    </w:p>
    <w:p w14:paraId="28F6C087" w14:textId="77777777" w:rsidR="0025607D" w:rsidRDefault="0025607D">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Пермского муниципального округа Пермского края.</w:t>
      </w:r>
    </w:p>
    <w:p w14:paraId="1D44B437" w14:textId="77777777" w:rsidR="0025607D" w:rsidRDefault="0025607D">
      <w:pPr>
        <w:pStyle w:val="ConsPlusNormal"/>
        <w:spacing w:before="220"/>
        <w:ind w:firstLine="540"/>
        <w:jc w:val="both"/>
      </w:pPr>
      <w:r>
        <w:t>16.2. Проведение мероприятий по благоустройству территории юридическими и физическими лицами:</w:t>
      </w:r>
    </w:p>
    <w:p w14:paraId="6FC26C28" w14:textId="77777777" w:rsidR="0025607D" w:rsidRDefault="0025607D">
      <w:pPr>
        <w:pStyle w:val="ConsPlusNormal"/>
        <w:spacing w:before="220"/>
        <w:ind w:firstLine="540"/>
        <w:jc w:val="both"/>
      </w:pPr>
      <w:r>
        <w:lastRenderedPageBreak/>
        <w:t>16.2.1. физические и юридические лица, осуществляющие на территории Пермского муниципального округа Пермского края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14:paraId="10BC33FE" w14:textId="77777777" w:rsidR="0025607D" w:rsidRDefault="0025607D">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1F235BAF" w14:textId="77777777" w:rsidR="0025607D" w:rsidRDefault="0025607D">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14:paraId="2A811C32" w14:textId="77777777" w:rsidR="0025607D" w:rsidRDefault="0025607D">
      <w:pPr>
        <w:pStyle w:val="ConsPlusNormal"/>
        <w:spacing w:before="220"/>
        <w:ind w:firstLine="540"/>
        <w:jc w:val="both"/>
      </w:pPr>
      <w:r>
        <w:t>16.2.1.3. в зимний период:</w:t>
      </w:r>
    </w:p>
    <w:p w14:paraId="362378EA" w14:textId="77777777" w:rsidR="0025607D" w:rsidRDefault="0025607D">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14:paraId="09E27F2E" w14:textId="77777777" w:rsidR="0025607D" w:rsidRDefault="0025607D">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14:paraId="5135B6D7" w14:textId="77777777" w:rsidR="0025607D" w:rsidRDefault="0025607D">
      <w:pPr>
        <w:pStyle w:val="ConsPlusNormal"/>
        <w:spacing w:before="220"/>
        <w:ind w:firstLine="540"/>
        <w:jc w:val="both"/>
      </w:pPr>
      <w:r>
        <w:t>16.2.2. лицо, осуществляющее организацию и производство строительных работ, обязано обеспечить:</w:t>
      </w:r>
    </w:p>
    <w:p w14:paraId="14B4399D" w14:textId="77777777" w:rsidR="0025607D" w:rsidRDefault="0025607D">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14:paraId="6112F7E7" w14:textId="77777777" w:rsidR="0025607D" w:rsidRDefault="0025607D">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14:paraId="2FBD37C7" w14:textId="77777777" w:rsidR="0025607D" w:rsidRDefault="0025607D">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14:paraId="0911A57D" w14:textId="77777777" w:rsidR="0025607D" w:rsidRDefault="0025607D">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050657DF" w14:textId="77777777" w:rsidR="0025607D" w:rsidRDefault="0025607D">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14:paraId="5F65C6F9" w14:textId="77777777" w:rsidR="0025607D" w:rsidRDefault="0025607D">
      <w:pPr>
        <w:pStyle w:val="ConsPlusNormal"/>
        <w:spacing w:before="220"/>
        <w:ind w:firstLine="540"/>
        <w:jc w:val="both"/>
      </w:pPr>
      <w:r>
        <w:t>соблюдение субподрядными организациями требований Правил, нормативных правовых актов,</w:t>
      </w:r>
    </w:p>
    <w:p w14:paraId="5E8F2ACD" w14:textId="77777777" w:rsidR="0025607D" w:rsidRDefault="0025607D">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14:paraId="3569ED57" w14:textId="77777777" w:rsidR="0025607D" w:rsidRDefault="0025607D">
      <w:pPr>
        <w:pStyle w:val="ConsPlusNormal"/>
        <w:spacing w:before="220"/>
        <w:ind w:firstLine="540"/>
        <w:jc w:val="both"/>
      </w:pPr>
      <w:r>
        <w:t xml:space="preserve">оборудование благоустроенных внеплощадочных подъездных путей в твердом покрытии к </w:t>
      </w:r>
      <w:r>
        <w:lastRenderedPageBreak/>
        <w:t>строительной площадке с обеспечением выезда на существующие автомобильные дороги и проведение их механизированной уборки,</w:t>
      </w:r>
    </w:p>
    <w:p w14:paraId="3BC2E78A" w14:textId="77777777" w:rsidR="0025607D" w:rsidRDefault="0025607D">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14:paraId="3F39772B" w14:textId="77777777" w:rsidR="0025607D" w:rsidRDefault="0025607D">
      <w:pPr>
        <w:pStyle w:val="ConsPlusNormal"/>
        <w:jc w:val="both"/>
      </w:pPr>
    </w:p>
    <w:p w14:paraId="1A9D84E4" w14:textId="77777777" w:rsidR="0025607D" w:rsidRDefault="0025607D">
      <w:pPr>
        <w:pStyle w:val="ConsPlusTitle"/>
        <w:jc w:val="center"/>
        <w:outlineLvl w:val="1"/>
      </w:pPr>
      <w:r>
        <w:t>XVII. Организация освещения территории Пермского</w:t>
      </w:r>
    </w:p>
    <w:p w14:paraId="27FFD142" w14:textId="77777777" w:rsidR="0025607D" w:rsidRDefault="0025607D">
      <w:pPr>
        <w:pStyle w:val="ConsPlusTitle"/>
        <w:jc w:val="center"/>
      </w:pPr>
      <w:r>
        <w:t>муниципального округа Пермского края, праздничное оформление</w:t>
      </w:r>
    </w:p>
    <w:p w14:paraId="1C0B8DD2" w14:textId="77777777" w:rsidR="0025607D" w:rsidRDefault="0025607D">
      <w:pPr>
        <w:pStyle w:val="ConsPlusTitle"/>
        <w:jc w:val="center"/>
      </w:pPr>
      <w:r>
        <w:t>территории</w:t>
      </w:r>
    </w:p>
    <w:p w14:paraId="024C77A7" w14:textId="77777777" w:rsidR="0025607D" w:rsidRDefault="0025607D">
      <w:pPr>
        <w:pStyle w:val="ConsPlusNormal"/>
        <w:jc w:val="both"/>
      </w:pPr>
    </w:p>
    <w:p w14:paraId="4A96E449" w14:textId="77777777" w:rsidR="0025607D" w:rsidRDefault="0025607D">
      <w:pPr>
        <w:pStyle w:val="ConsPlusNormal"/>
        <w:ind w:firstLine="540"/>
        <w:jc w:val="both"/>
      </w:pPr>
      <w:r>
        <w:t>17.1. Организация освещения территории Пермского муниципального округа Пермского края:</w:t>
      </w:r>
    </w:p>
    <w:p w14:paraId="19C09B37" w14:textId="77777777" w:rsidR="0025607D" w:rsidRDefault="0025607D">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0D0F5D88" w14:textId="77777777" w:rsidR="0025607D" w:rsidRDefault="0025607D">
      <w:pPr>
        <w:pStyle w:val="ConsPlusNormal"/>
        <w:spacing w:before="220"/>
        <w:ind w:firstLine="540"/>
        <w:jc w:val="both"/>
      </w:pPr>
      <w:r>
        <w:t>17.1.2. обеспечивается:</w:t>
      </w:r>
    </w:p>
    <w:p w14:paraId="2183E800" w14:textId="77777777" w:rsidR="0025607D" w:rsidRDefault="0025607D">
      <w:pPr>
        <w:pStyle w:val="ConsPlusNormal"/>
        <w:spacing w:before="220"/>
        <w:ind w:firstLine="540"/>
        <w:jc w:val="both"/>
      </w:pPr>
      <w:r>
        <w:t>на территории общего пользования - администрацией Пермского муниципального округа Пермского края,</w:t>
      </w:r>
    </w:p>
    <w:p w14:paraId="5C680750" w14:textId="77777777" w:rsidR="0025607D" w:rsidRDefault="0025607D">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1DED7490" w14:textId="77777777" w:rsidR="0025607D" w:rsidRDefault="0025607D">
      <w:pPr>
        <w:pStyle w:val="ConsPlusNormal"/>
        <w:spacing w:before="220"/>
        <w:ind w:firstLine="540"/>
        <w:jc w:val="both"/>
      </w:pPr>
      <w:r>
        <w:t>Порядок взаимодействия между функциональными, территориальными органами администрации Пермского муниципального округа Пермского края,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Пермского муниципального округа Пермского края утверждаются администрацией Пермского муниципального округа Пермского края.</w:t>
      </w:r>
    </w:p>
    <w:p w14:paraId="399D6C63" w14:textId="77777777" w:rsidR="0025607D" w:rsidRDefault="0025607D">
      <w:pPr>
        <w:pStyle w:val="ConsPlusNormal"/>
        <w:spacing w:before="220"/>
        <w:ind w:firstLine="540"/>
        <w:jc w:val="both"/>
      </w:pPr>
      <w:r>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14:paraId="6753F505" w14:textId="77777777" w:rsidR="0025607D" w:rsidRDefault="0025607D">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Пермского муниципального округа Пермского края устанавливается администрацией Пермского муниципального округа Пермского края.</w:t>
      </w:r>
    </w:p>
    <w:p w14:paraId="1AEB9F9A" w14:textId="77777777" w:rsidR="0025607D" w:rsidRDefault="0025607D">
      <w:pPr>
        <w:pStyle w:val="ConsPlusNormal"/>
        <w:spacing w:before="220"/>
        <w:ind w:firstLine="540"/>
        <w:jc w:val="both"/>
      </w:pPr>
      <w:r>
        <w:t>17.3. Содержание установок освещения территории обеспечивают:</w:t>
      </w:r>
    </w:p>
    <w:p w14:paraId="5C56A82B" w14:textId="77777777" w:rsidR="0025607D" w:rsidRDefault="0025607D">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37E4F91" w14:textId="77777777" w:rsidR="0025607D" w:rsidRDefault="0025607D">
      <w:pPr>
        <w:pStyle w:val="ConsPlusNormal"/>
        <w:spacing w:before="220"/>
        <w:ind w:firstLine="540"/>
        <w:jc w:val="both"/>
      </w:pPr>
      <w:r>
        <w:t>на территории общего пользования - владелец установок наружного освещения.</w:t>
      </w:r>
    </w:p>
    <w:p w14:paraId="1FBF2E44" w14:textId="77777777" w:rsidR="0025607D" w:rsidRDefault="0025607D">
      <w:pPr>
        <w:pStyle w:val="ConsPlusNormal"/>
        <w:spacing w:before="220"/>
        <w:ind w:firstLine="540"/>
        <w:jc w:val="both"/>
      </w:pPr>
      <w:r>
        <w:lastRenderedPageBreak/>
        <w:t>17.4. Архитектурно-художественная подсветка фасадов зданий, строений, сооружений:</w:t>
      </w:r>
    </w:p>
    <w:p w14:paraId="045EB036" w14:textId="77777777" w:rsidR="0025607D" w:rsidRDefault="0025607D">
      <w:pPr>
        <w:pStyle w:val="ConsPlusNormal"/>
        <w:spacing w:before="220"/>
        <w:ind w:firstLine="540"/>
        <w:jc w:val="both"/>
      </w:pPr>
      <w:r>
        <w:t>17.4.1. на территории Пермского муниципального округа Пермского края допускается размещение архитектурно-художественной подсветки на фасадах зданий, строений, сооружений в соответствии с Правилами.</w:t>
      </w:r>
    </w:p>
    <w:p w14:paraId="3F9AC25C" w14:textId="77777777" w:rsidR="0025607D" w:rsidRDefault="0025607D">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14:paraId="2F1F2CD9" w14:textId="77777777" w:rsidR="0025607D" w:rsidRDefault="0025607D">
      <w:pPr>
        <w:pStyle w:val="ConsPlusNormal"/>
        <w:spacing w:before="22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14:paraId="5A084A1C" w14:textId="77777777" w:rsidR="0025607D" w:rsidRDefault="0025607D">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требованиям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w:t>
      </w:r>
      <w:hyperlink w:anchor="P2583">
        <w:r>
          <w:rPr>
            <w:color w:val="0000FF"/>
          </w:rPr>
          <w:t>приложении 13</w:t>
        </w:r>
      </w:hyperlink>
      <w:r>
        <w:t xml:space="preserve"> к Правилам.</w:t>
      </w:r>
    </w:p>
    <w:p w14:paraId="0B1006BE" w14:textId="77777777" w:rsidR="0025607D" w:rsidRDefault="0025607D">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14:paraId="00DF5017" w14:textId="77777777" w:rsidR="0025607D" w:rsidRDefault="0025607D">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14:paraId="12102427" w14:textId="77777777" w:rsidR="0025607D" w:rsidRDefault="0025607D">
      <w:pPr>
        <w:pStyle w:val="ConsPlusNormal"/>
        <w:spacing w:before="220"/>
        <w:ind w:firstLine="540"/>
        <w:jc w:val="both"/>
      </w:pPr>
      <w:r>
        <w:t>В случаях, предусмотренных правовыми актами Пермского муниципального округа Пермского края, размещение архитектурно-художественной подсветки осуществляется за счет бюджета Пермского муниципального округа Пермского края функциональным органом администрации Пермского муниципального округа Пермского края, осуществляющим функции в сфере благоустройства;</w:t>
      </w:r>
    </w:p>
    <w:p w14:paraId="10479C93" w14:textId="77777777" w:rsidR="0025607D" w:rsidRDefault="0025607D">
      <w:pPr>
        <w:pStyle w:val="ConsPlusNormal"/>
        <w:spacing w:before="220"/>
        <w:ind w:firstLine="540"/>
        <w:jc w:val="both"/>
      </w:pPr>
      <w:r>
        <w:t xml:space="preserve">17.4.2. </w:t>
      </w:r>
      <w:hyperlink w:anchor="P2583">
        <w:r>
          <w:rPr>
            <w:color w:val="0000FF"/>
          </w:rPr>
          <w:t>примеры</w:t>
        </w:r>
      </w:hyperlink>
      <w:r>
        <w:t xml:space="preserve"> архитектурно-художественной подсветки фасадов зданий, строений, сооружений приведены в приложении 13 к Правилам.</w:t>
      </w:r>
    </w:p>
    <w:p w14:paraId="264E7F6B" w14:textId="77777777" w:rsidR="0025607D" w:rsidRDefault="0025607D">
      <w:pPr>
        <w:pStyle w:val="ConsPlusNormal"/>
        <w:spacing w:before="220"/>
        <w:ind w:firstLine="540"/>
        <w:jc w:val="both"/>
      </w:pPr>
      <w:r>
        <w:t>Виды архитектурно-художественной подсветки:</w:t>
      </w:r>
    </w:p>
    <w:p w14:paraId="2C7AFD0F" w14:textId="77777777" w:rsidR="0025607D" w:rsidRDefault="0025607D">
      <w:pPr>
        <w:pStyle w:val="ConsPlusNormal"/>
        <w:spacing w:before="220"/>
        <w:ind w:firstLine="540"/>
        <w:jc w:val="both"/>
      </w:pPr>
      <w:r>
        <w:t>общая заливающая подсветка - общее освещение всего фасада здания, строения, сооружения (</w:t>
      </w:r>
      <w:hyperlink w:anchor="P2587">
        <w:r>
          <w:rPr>
            <w:color w:val="0000FF"/>
          </w:rPr>
          <w:t>рис. 1</w:t>
        </w:r>
      </w:hyperlink>
      <w:r>
        <w:t xml:space="preserve"> приложения 13 к Правилам),</w:t>
      </w:r>
    </w:p>
    <w:p w14:paraId="054AE7BB" w14:textId="77777777" w:rsidR="0025607D" w:rsidRDefault="0025607D">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2595">
        <w:r>
          <w:rPr>
            <w:color w:val="0000FF"/>
          </w:rPr>
          <w:t>рис. 2</w:t>
        </w:r>
      </w:hyperlink>
      <w:r>
        <w:t xml:space="preserve"> приложения 13 к Правилам),</w:t>
      </w:r>
    </w:p>
    <w:p w14:paraId="25A8A067" w14:textId="77777777" w:rsidR="0025607D" w:rsidRDefault="0025607D">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2603">
        <w:r>
          <w:rPr>
            <w:color w:val="0000FF"/>
          </w:rPr>
          <w:t>рис. 3</w:t>
        </w:r>
      </w:hyperlink>
      <w:r>
        <w:t xml:space="preserve"> приложения 13 к Правилам),</w:t>
      </w:r>
    </w:p>
    <w:p w14:paraId="511E58BC" w14:textId="77777777" w:rsidR="0025607D" w:rsidRDefault="0025607D">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2615">
        <w:r>
          <w:rPr>
            <w:color w:val="0000FF"/>
          </w:rPr>
          <w:t>рис. 4</w:t>
        </w:r>
      </w:hyperlink>
      <w:r>
        <w:t xml:space="preserve"> приложения 13 к Правилам),</w:t>
      </w:r>
    </w:p>
    <w:p w14:paraId="143F072B" w14:textId="77777777" w:rsidR="0025607D" w:rsidRDefault="0025607D">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2623">
        <w:r>
          <w:rPr>
            <w:color w:val="0000FF"/>
          </w:rPr>
          <w:t>рис. 5</w:t>
        </w:r>
      </w:hyperlink>
      <w:r>
        <w:t xml:space="preserve"> приложения 13 к Правилам),</w:t>
      </w:r>
    </w:p>
    <w:p w14:paraId="5102B6C4" w14:textId="77777777" w:rsidR="0025607D" w:rsidRDefault="0025607D">
      <w:pPr>
        <w:pStyle w:val="ConsPlusNormal"/>
        <w:spacing w:before="220"/>
        <w:ind w:firstLine="540"/>
        <w:jc w:val="both"/>
      </w:pPr>
      <w:r>
        <w:lastRenderedPageBreak/>
        <w:t>динамическая подсветка - освещение фасада здания, строения, сооружения светом различных цветов и степени яркости (</w:t>
      </w:r>
      <w:hyperlink w:anchor="P2631">
        <w:r>
          <w:rPr>
            <w:color w:val="0000FF"/>
          </w:rPr>
          <w:t>рис. 6</w:t>
        </w:r>
      </w:hyperlink>
      <w:r>
        <w:t xml:space="preserve"> приложения 13 к Правилам),</w:t>
      </w:r>
    </w:p>
    <w:p w14:paraId="702A553E" w14:textId="77777777" w:rsidR="0025607D" w:rsidRDefault="0025607D">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2639">
        <w:r>
          <w:rPr>
            <w:color w:val="0000FF"/>
          </w:rPr>
          <w:t>рис. 7</w:t>
        </w:r>
      </w:hyperlink>
      <w:r>
        <w:t xml:space="preserve"> приложения 13 к Правилам),</w:t>
      </w:r>
    </w:p>
    <w:p w14:paraId="231515C6" w14:textId="77777777" w:rsidR="0025607D" w:rsidRDefault="0025607D">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2647">
        <w:r>
          <w:rPr>
            <w:color w:val="0000FF"/>
          </w:rPr>
          <w:t>рис. 8</w:t>
        </w:r>
      </w:hyperlink>
      <w:r>
        <w:t xml:space="preserve"> приложения 13 к Правилам).</w:t>
      </w:r>
    </w:p>
    <w:p w14:paraId="7AF11648" w14:textId="77777777" w:rsidR="0025607D" w:rsidRDefault="0025607D">
      <w:pPr>
        <w:pStyle w:val="ConsPlusNormal"/>
        <w:spacing w:before="220"/>
        <w:ind w:firstLine="540"/>
        <w:jc w:val="both"/>
      </w:pPr>
      <w:r>
        <w:t>Виды архитектурно-художественной подсветки могут быть совмещены;</w:t>
      </w:r>
    </w:p>
    <w:p w14:paraId="0DF0C1B1" w14:textId="77777777" w:rsidR="0025607D" w:rsidRDefault="0025607D">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14:paraId="68436EC0" w14:textId="77777777" w:rsidR="0025607D" w:rsidRDefault="0025607D">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7DFCB894" w14:textId="77777777" w:rsidR="0025607D" w:rsidRDefault="0025607D">
      <w:pPr>
        <w:pStyle w:val="ConsPlusNormal"/>
        <w:spacing w:before="220"/>
        <w:ind w:firstLine="540"/>
        <w:jc w:val="both"/>
      </w:pPr>
      <w:r>
        <w:t>Для подсветки объекта культурного наследия должна применяться цветовая температура 2700-3000 Кельвинов;</w:t>
      </w:r>
    </w:p>
    <w:p w14:paraId="6341F721" w14:textId="77777777" w:rsidR="0025607D" w:rsidRDefault="0025607D">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14:paraId="74B2A672" w14:textId="77777777" w:rsidR="0025607D" w:rsidRDefault="0025607D">
      <w:pPr>
        <w:pStyle w:val="ConsPlusNormal"/>
        <w:spacing w:before="220"/>
        <w:ind w:firstLine="540"/>
        <w:jc w:val="both"/>
      </w:pPr>
      <w:r>
        <w:t>17.4.6. архитектурно-художественная подсветка не должна оказывать слепящего действия на водителей транспорта и пешеходов;</w:t>
      </w:r>
    </w:p>
    <w:p w14:paraId="04A84E1E" w14:textId="77777777" w:rsidR="0025607D" w:rsidRDefault="0025607D">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14:paraId="47C97B30" w14:textId="77777777" w:rsidR="0025607D" w:rsidRDefault="0025607D">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14:paraId="1787B350" w14:textId="77777777" w:rsidR="0025607D" w:rsidRDefault="0025607D">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14:paraId="4BF6B37E" w14:textId="77777777" w:rsidR="0025607D" w:rsidRDefault="0025607D">
      <w:pPr>
        <w:pStyle w:val="ConsPlusNormal"/>
        <w:spacing w:before="220"/>
        <w:ind w:firstLine="540"/>
        <w:jc w:val="both"/>
      </w:pPr>
      <w:r>
        <w:t>Теплые цвета фасада - красный, красно-оранжевый, оранжевый, желтый, желто-оранжевый, желто-зеленый.</w:t>
      </w:r>
    </w:p>
    <w:p w14:paraId="5250C1CA" w14:textId="77777777" w:rsidR="0025607D" w:rsidRDefault="0025607D">
      <w:pPr>
        <w:pStyle w:val="ConsPlusNormal"/>
        <w:spacing w:before="220"/>
        <w:ind w:firstLine="540"/>
        <w:jc w:val="both"/>
      </w:pPr>
      <w:r>
        <w:t>Холодные цвета фасада - голубой, голубо-зеленый, голубо-синий, синий, сине-фиолетовый, фиолетовый.</w:t>
      </w:r>
    </w:p>
    <w:p w14:paraId="7F273420" w14:textId="77777777" w:rsidR="0025607D" w:rsidRDefault="0025607D">
      <w:pPr>
        <w:pStyle w:val="ConsPlusNormal"/>
        <w:spacing w:before="220"/>
        <w:ind w:firstLine="540"/>
        <w:jc w:val="both"/>
      </w:pPr>
      <w:r>
        <w:t xml:space="preserve">17.5. Праздничное оформление территории включает размещение праздничной </w:t>
      </w:r>
      <w:r>
        <w:lastRenderedPageBreak/>
        <w:t>иллюминации.</w:t>
      </w:r>
    </w:p>
    <w:p w14:paraId="1E07B659" w14:textId="77777777" w:rsidR="0025607D" w:rsidRDefault="0025607D">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28EB3E96" w14:textId="77777777" w:rsidR="0025607D" w:rsidRDefault="0025607D">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в соответствии с требованиями законодательства.</w:t>
      </w:r>
    </w:p>
    <w:p w14:paraId="63CCDA8E" w14:textId="77777777" w:rsidR="0025607D" w:rsidRDefault="0025607D">
      <w:pPr>
        <w:pStyle w:val="ConsPlusNormal"/>
        <w:jc w:val="both"/>
      </w:pPr>
    </w:p>
    <w:p w14:paraId="44E9602A" w14:textId="77777777" w:rsidR="0025607D" w:rsidRDefault="0025607D">
      <w:pPr>
        <w:pStyle w:val="ConsPlusNormal"/>
        <w:jc w:val="both"/>
      </w:pPr>
    </w:p>
    <w:p w14:paraId="481AF849" w14:textId="77777777" w:rsidR="0025607D" w:rsidRDefault="0025607D">
      <w:pPr>
        <w:pStyle w:val="ConsPlusNormal"/>
        <w:jc w:val="both"/>
      </w:pPr>
    </w:p>
    <w:p w14:paraId="4DB3D7DE" w14:textId="77777777" w:rsidR="0025607D" w:rsidRDefault="0025607D">
      <w:pPr>
        <w:pStyle w:val="ConsPlusNormal"/>
        <w:jc w:val="both"/>
      </w:pPr>
    </w:p>
    <w:p w14:paraId="076D4734" w14:textId="77777777" w:rsidR="0025607D" w:rsidRDefault="0025607D">
      <w:pPr>
        <w:pStyle w:val="ConsPlusNormal"/>
        <w:jc w:val="both"/>
      </w:pPr>
    </w:p>
    <w:p w14:paraId="06514A6B" w14:textId="77777777" w:rsidR="0025607D" w:rsidRDefault="0025607D">
      <w:pPr>
        <w:pStyle w:val="ConsPlusNormal"/>
        <w:jc w:val="right"/>
        <w:outlineLvl w:val="1"/>
      </w:pPr>
      <w:r>
        <w:t>Приложение 1</w:t>
      </w:r>
    </w:p>
    <w:p w14:paraId="77A0AB02" w14:textId="77777777" w:rsidR="0025607D" w:rsidRDefault="0025607D">
      <w:pPr>
        <w:pStyle w:val="ConsPlusNormal"/>
        <w:jc w:val="right"/>
      </w:pPr>
      <w:r>
        <w:t>к Правилам</w:t>
      </w:r>
    </w:p>
    <w:p w14:paraId="69CD5825" w14:textId="77777777" w:rsidR="0025607D" w:rsidRDefault="0025607D">
      <w:pPr>
        <w:pStyle w:val="ConsPlusNormal"/>
        <w:jc w:val="right"/>
      </w:pPr>
      <w:r>
        <w:t>благоустройства Пермского</w:t>
      </w:r>
    </w:p>
    <w:p w14:paraId="05BB7D5B" w14:textId="77777777" w:rsidR="0025607D" w:rsidRDefault="0025607D">
      <w:pPr>
        <w:pStyle w:val="ConsPlusNormal"/>
        <w:jc w:val="right"/>
      </w:pPr>
      <w:r>
        <w:t>муниципального округа</w:t>
      </w:r>
    </w:p>
    <w:p w14:paraId="04C4AD7B" w14:textId="77777777" w:rsidR="0025607D" w:rsidRDefault="0025607D">
      <w:pPr>
        <w:pStyle w:val="ConsPlusNormal"/>
        <w:jc w:val="right"/>
      </w:pPr>
      <w:r>
        <w:t>Пермского края</w:t>
      </w:r>
    </w:p>
    <w:p w14:paraId="083FFB9D" w14:textId="77777777" w:rsidR="0025607D" w:rsidRDefault="0025607D">
      <w:pPr>
        <w:pStyle w:val="ConsPlusNormal"/>
        <w:jc w:val="both"/>
      </w:pPr>
    </w:p>
    <w:p w14:paraId="19A464CB" w14:textId="77777777" w:rsidR="0025607D" w:rsidRDefault="0025607D">
      <w:pPr>
        <w:pStyle w:val="ConsPlusTitle"/>
        <w:jc w:val="center"/>
      </w:pPr>
      <w:bookmarkStart w:id="21" w:name="P1322"/>
      <w:bookmarkEnd w:id="21"/>
      <w:r>
        <w:t>ТРЕБОВАНИЯ</w:t>
      </w:r>
    </w:p>
    <w:p w14:paraId="52BB8069" w14:textId="77777777" w:rsidR="0025607D" w:rsidRDefault="0025607D">
      <w:pPr>
        <w:pStyle w:val="ConsPlusTitle"/>
        <w:jc w:val="center"/>
      </w:pPr>
      <w:r>
        <w:t>к типовым проектам некапитальных строений, сооружений,</w:t>
      </w:r>
    </w:p>
    <w:p w14:paraId="7E3A0C9D" w14:textId="77777777" w:rsidR="0025607D" w:rsidRDefault="0025607D">
      <w:pPr>
        <w:pStyle w:val="ConsPlusTitle"/>
        <w:jc w:val="center"/>
      </w:pPr>
      <w:r>
        <w:t>используемых для осуществления торговой деятельности</w:t>
      </w:r>
    </w:p>
    <w:p w14:paraId="1402E663" w14:textId="77777777" w:rsidR="0025607D" w:rsidRDefault="0025607D">
      <w:pPr>
        <w:pStyle w:val="ConsPlusTitle"/>
        <w:jc w:val="center"/>
      </w:pPr>
      <w:r>
        <w:t>и деятельности по оказанию услуг населению, включая</w:t>
      </w:r>
    </w:p>
    <w:p w14:paraId="4E4D277A" w14:textId="77777777" w:rsidR="0025607D" w:rsidRDefault="0025607D">
      <w:pPr>
        <w:pStyle w:val="ConsPlusTitle"/>
        <w:jc w:val="center"/>
      </w:pPr>
      <w:r>
        <w:t>услуги общественного питания</w:t>
      </w:r>
    </w:p>
    <w:p w14:paraId="00F0400D" w14:textId="77777777" w:rsidR="0025607D" w:rsidRDefault="0025607D">
      <w:pPr>
        <w:pStyle w:val="ConsPlusNormal"/>
        <w:jc w:val="both"/>
      </w:pPr>
    </w:p>
    <w:p w14:paraId="1BD5E633" w14:textId="77777777" w:rsidR="0025607D" w:rsidRDefault="0025607D">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14:paraId="77ED0433" w14:textId="77777777" w:rsidR="0025607D" w:rsidRDefault="0025607D">
      <w:pPr>
        <w:pStyle w:val="ConsPlusNormal"/>
        <w:spacing w:before="220"/>
        <w:ind w:firstLine="540"/>
        <w:jc w:val="both"/>
      </w:pPr>
      <w:r>
        <w:t>2. Типовые проекты установлены для видов Нестационарных объектов: "киоск", "павильон", палатка.</w:t>
      </w:r>
    </w:p>
    <w:p w14:paraId="5AC6FD6B" w14:textId="77777777" w:rsidR="0025607D" w:rsidRDefault="0025607D">
      <w:pPr>
        <w:pStyle w:val="ConsPlusNormal"/>
        <w:spacing w:before="220"/>
        <w:ind w:firstLine="540"/>
        <w:jc w:val="both"/>
      </w:pPr>
      <w:r>
        <w:t xml:space="preserve">Графическое </w:t>
      </w:r>
      <w:hyperlink w:anchor="P1420">
        <w:r>
          <w:rPr>
            <w:color w:val="0000FF"/>
          </w:rPr>
          <w:t>изображение</w:t>
        </w:r>
      </w:hyperlink>
      <w:r>
        <w:t xml:space="preserve"> типовых проектов приведено в приложении к настоящим Требованиям.</w:t>
      </w:r>
    </w:p>
    <w:p w14:paraId="1EF4CEDC" w14:textId="77777777" w:rsidR="0025607D" w:rsidRDefault="0025607D">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14:paraId="30B0915C" w14:textId="77777777" w:rsidR="0025607D" w:rsidRDefault="0025607D">
      <w:pPr>
        <w:pStyle w:val="ConsPlusNormal"/>
        <w:spacing w:before="220"/>
        <w:ind w:firstLine="540"/>
        <w:jc w:val="both"/>
      </w:pPr>
      <w:r>
        <w:t>3.1. Параметры:</w:t>
      </w:r>
    </w:p>
    <w:p w14:paraId="00C53C2F" w14:textId="77777777" w:rsidR="0025607D" w:rsidRDefault="0025607D">
      <w:pPr>
        <w:pStyle w:val="ConsPlusNormal"/>
        <w:spacing w:before="220"/>
        <w:ind w:firstLine="540"/>
        <w:jc w:val="both"/>
      </w:pPr>
      <w:r>
        <w:t>"Киоск":</w:t>
      </w:r>
    </w:p>
    <w:p w14:paraId="29A28EAC" w14:textId="77777777" w:rsidR="0025607D" w:rsidRDefault="0025607D">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14:paraId="5C482DC8" w14:textId="77777777" w:rsidR="0025607D" w:rsidRDefault="0025607D">
      <w:pPr>
        <w:pStyle w:val="ConsPlusNormal"/>
        <w:spacing w:before="220"/>
        <w:ind w:firstLine="540"/>
        <w:jc w:val="both"/>
      </w:pPr>
      <w:r>
        <w:t>"Киоск", тип 2 - площадь 6 кв. м (длина - 3,0 м, ширина - 2,0 м, высота - 2,6 м),</w:t>
      </w:r>
    </w:p>
    <w:p w14:paraId="58113A11" w14:textId="77777777" w:rsidR="0025607D" w:rsidRDefault="0025607D">
      <w:pPr>
        <w:pStyle w:val="ConsPlusNormal"/>
        <w:spacing w:before="220"/>
        <w:ind w:firstLine="540"/>
        <w:jc w:val="both"/>
      </w:pPr>
      <w:r>
        <w:t>"Киоск", тип 3 - площадь 9 кв. м (длина - 3,6 м, ширина - 2,5 м, высота - 2,6 м);</w:t>
      </w:r>
    </w:p>
    <w:p w14:paraId="27ED8F9E" w14:textId="77777777" w:rsidR="0025607D" w:rsidRDefault="0025607D">
      <w:pPr>
        <w:pStyle w:val="ConsPlusNormal"/>
        <w:spacing w:before="220"/>
        <w:ind w:firstLine="540"/>
        <w:jc w:val="both"/>
      </w:pPr>
      <w:r>
        <w:t>"Павильон":</w:t>
      </w:r>
    </w:p>
    <w:p w14:paraId="5FAB7A63" w14:textId="77777777" w:rsidR="0025607D" w:rsidRDefault="0025607D">
      <w:pPr>
        <w:pStyle w:val="ConsPlusNormal"/>
        <w:spacing w:before="220"/>
        <w:ind w:firstLine="540"/>
        <w:jc w:val="both"/>
      </w:pPr>
      <w:r>
        <w:lastRenderedPageBreak/>
        <w:t>"Павильон", тип 1 - площадь 30 кв. м (длина - 7,5 м, ширина - 4,0 м, высота - 3,2 м),</w:t>
      </w:r>
    </w:p>
    <w:p w14:paraId="50830793" w14:textId="77777777" w:rsidR="0025607D" w:rsidRDefault="0025607D">
      <w:pPr>
        <w:pStyle w:val="ConsPlusNormal"/>
        <w:spacing w:before="220"/>
        <w:ind w:firstLine="540"/>
        <w:jc w:val="both"/>
      </w:pPr>
      <w:r>
        <w:t>"Павильон", тип 2 - площадь 28 кв. м (длина - 7,0 м, ширина - 4,0 м, высота - 3,2 м);</w:t>
      </w:r>
    </w:p>
    <w:p w14:paraId="4DC6638D" w14:textId="77777777" w:rsidR="0025607D" w:rsidRDefault="0025607D">
      <w:pPr>
        <w:pStyle w:val="ConsPlusNormal"/>
        <w:spacing w:before="220"/>
        <w:ind w:firstLine="540"/>
        <w:jc w:val="both"/>
      </w:pPr>
      <w:r>
        <w:t>"Палатка":</w:t>
      </w:r>
    </w:p>
    <w:p w14:paraId="4EE5E732" w14:textId="77777777" w:rsidR="0025607D" w:rsidRDefault="0025607D">
      <w:pPr>
        <w:pStyle w:val="ConsPlusNormal"/>
        <w:spacing w:before="220"/>
        <w:ind w:firstLine="540"/>
        <w:jc w:val="both"/>
      </w:pPr>
      <w:r>
        <w:t>"Палатка", тип 1 - площадь 6 кв. м (длина - 3,0 м, ширина - 2,0 м, высота в коньке - 2,2 м),</w:t>
      </w:r>
    </w:p>
    <w:p w14:paraId="64E3543C" w14:textId="77777777" w:rsidR="0025607D" w:rsidRDefault="0025607D">
      <w:pPr>
        <w:pStyle w:val="ConsPlusNormal"/>
        <w:spacing w:before="220"/>
        <w:ind w:firstLine="540"/>
        <w:jc w:val="both"/>
      </w:pPr>
      <w:r>
        <w:t>"Палатка", тип 2 - площадь 9 кв. м (длина - 3,0 м, ширина - 3,0 м, высота в коньке - 2,2 м).</w:t>
      </w:r>
    </w:p>
    <w:p w14:paraId="0023714B" w14:textId="77777777" w:rsidR="0025607D" w:rsidRDefault="0025607D">
      <w:pPr>
        <w:pStyle w:val="ConsPlusNormal"/>
        <w:spacing w:before="220"/>
        <w:ind w:firstLine="540"/>
        <w:jc w:val="both"/>
      </w:pPr>
      <w:r>
        <w:t>3.2. Конструкции и материалы типовых проектов всех типов "Киоск", "Павильон":</w:t>
      </w:r>
    </w:p>
    <w:p w14:paraId="6ABE0882" w14:textId="77777777" w:rsidR="0025607D" w:rsidRDefault="0025607D">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14:paraId="17596143" w14:textId="77777777" w:rsidR="0025607D" w:rsidRDefault="0025607D">
      <w:pPr>
        <w:pStyle w:val="ConsPlusNormal"/>
        <w:spacing w:before="220"/>
        <w:ind w:firstLine="540"/>
        <w:jc w:val="both"/>
      </w:pPr>
      <w:r>
        <w:t>декоративные элементы внешней отделки: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5AF4F6C5" w14:textId="77777777" w:rsidR="0025607D" w:rsidRDefault="0025607D">
      <w:pPr>
        <w:pStyle w:val="ConsPlusNormal"/>
        <w:spacing w:before="220"/>
        <w:ind w:firstLine="540"/>
        <w:jc w:val="both"/>
      </w:pPr>
      <w:r>
        <w:t>остекление: простое прозрачное (тонирование стекла запрещается),</w:t>
      </w:r>
    </w:p>
    <w:p w14:paraId="02ABBC96" w14:textId="77777777" w:rsidR="0025607D" w:rsidRDefault="0025607D">
      <w:pPr>
        <w:pStyle w:val="ConsPlusNormal"/>
        <w:spacing w:before="220"/>
        <w:ind w:firstLine="540"/>
        <w:jc w:val="both"/>
      </w:pPr>
      <w:r>
        <w:t>вентиляционные решетки: металлические.</w:t>
      </w:r>
    </w:p>
    <w:p w14:paraId="116E71E1" w14:textId="77777777" w:rsidR="0025607D" w:rsidRDefault="0025607D">
      <w:pPr>
        <w:pStyle w:val="ConsPlusNormal"/>
        <w:spacing w:before="220"/>
        <w:ind w:firstLine="540"/>
        <w:jc w:val="both"/>
      </w:pPr>
      <w:r>
        <w:t>3.3. Конструкции и материалы типовых проектов всех типов "Палатка":</w:t>
      </w:r>
    </w:p>
    <w:p w14:paraId="55137EBC" w14:textId="77777777" w:rsidR="0025607D" w:rsidRDefault="0025607D">
      <w:pPr>
        <w:pStyle w:val="ConsPlusNormal"/>
        <w:spacing w:before="220"/>
        <w:ind w:firstLine="540"/>
        <w:jc w:val="both"/>
      </w:pPr>
      <w:r>
        <w:t>несущий каркас: металлический,</w:t>
      </w:r>
    </w:p>
    <w:p w14:paraId="67F1D367" w14:textId="77777777" w:rsidR="0025607D" w:rsidRDefault="0025607D">
      <w:pPr>
        <w:pStyle w:val="ConsPlusNormal"/>
        <w:spacing w:before="220"/>
        <w:ind w:firstLine="540"/>
        <w:jc w:val="both"/>
      </w:pPr>
      <w:r>
        <w:t>материал тента: ткань с ПВХ-покрытием водостойким,</w:t>
      </w:r>
    </w:p>
    <w:p w14:paraId="4347FFD8" w14:textId="77777777" w:rsidR="0025607D" w:rsidRDefault="0025607D">
      <w:pPr>
        <w:pStyle w:val="ConsPlusNormal"/>
        <w:spacing w:before="220"/>
        <w:ind w:firstLine="540"/>
        <w:jc w:val="both"/>
      </w:pPr>
      <w:r>
        <w:t>крыша двускатная.</w:t>
      </w:r>
    </w:p>
    <w:p w14:paraId="3C2ECAC0" w14:textId="77777777" w:rsidR="0025607D" w:rsidRDefault="0025607D">
      <w:pPr>
        <w:pStyle w:val="ConsPlusNormal"/>
        <w:spacing w:before="220"/>
        <w:ind w:firstLine="540"/>
        <w:jc w:val="both"/>
      </w:pPr>
      <w:r>
        <w:t>3.4. Цветовое решение типовых проектов всех типов "Киоск", "Павильон":</w:t>
      </w:r>
    </w:p>
    <w:p w14:paraId="6A24F3F3" w14:textId="77777777" w:rsidR="0025607D" w:rsidRDefault="0025607D">
      <w:pPr>
        <w:pStyle w:val="ConsPlusNormal"/>
        <w:spacing w:before="220"/>
        <w:ind w:firstLine="540"/>
        <w:jc w:val="both"/>
      </w:pPr>
      <w:r>
        <w:t>несущий каркас: RAL 8017 шоколадно-коричневый, RAL 7016 антрацитово-серый,</w:t>
      </w:r>
    </w:p>
    <w:p w14:paraId="26AFA711" w14:textId="77777777" w:rsidR="0025607D" w:rsidRDefault="0025607D">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14:paraId="3BA8FF55" w14:textId="77777777" w:rsidR="0025607D" w:rsidRDefault="0025607D">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14:paraId="5D5836A5" w14:textId="77777777" w:rsidR="0025607D" w:rsidRDefault="0025607D">
      <w:pPr>
        <w:pStyle w:val="ConsPlusNormal"/>
        <w:spacing w:before="220"/>
        <w:ind w:firstLine="540"/>
        <w:jc w:val="both"/>
      </w:pPr>
      <w:r>
        <w:t>декоративные стойки: RAL 8017 шоколадно-коричневый, RAL 7016 антрацитово-серый,</w:t>
      </w:r>
    </w:p>
    <w:p w14:paraId="1C353ED2" w14:textId="77777777" w:rsidR="0025607D" w:rsidRDefault="0025607D">
      <w:pPr>
        <w:pStyle w:val="ConsPlusNormal"/>
        <w:spacing w:before="220"/>
        <w:ind w:firstLine="540"/>
        <w:jc w:val="both"/>
      </w:pPr>
      <w:r>
        <w:t>декоративные панели (рейки): RAL 1013 жемчужно-белый, RAL 1015 светлая слоновая кость,</w:t>
      </w:r>
    </w:p>
    <w:p w14:paraId="41B7C0D3" w14:textId="77777777" w:rsidR="0025607D" w:rsidRDefault="0025607D">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14:paraId="416D43E1" w14:textId="77777777" w:rsidR="0025607D" w:rsidRDefault="0025607D">
      <w:pPr>
        <w:pStyle w:val="ConsPlusNormal"/>
        <w:spacing w:before="220"/>
        <w:ind w:firstLine="540"/>
        <w:jc w:val="both"/>
      </w:pPr>
      <w:r>
        <w:t>остекление: прозрачное (тонирование стекла запрещается),</w:t>
      </w:r>
    </w:p>
    <w:p w14:paraId="17D1F7CA" w14:textId="77777777" w:rsidR="0025607D" w:rsidRDefault="0025607D">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14:paraId="6D1BCD2F" w14:textId="77777777" w:rsidR="0025607D" w:rsidRDefault="0025607D">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14:paraId="5E9B64E1" w14:textId="77777777" w:rsidR="0025607D" w:rsidRDefault="0025607D">
      <w:pPr>
        <w:pStyle w:val="ConsPlusNormal"/>
        <w:spacing w:before="220"/>
        <w:ind w:firstLine="540"/>
        <w:jc w:val="both"/>
      </w:pPr>
      <w:r>
        <w:lastRenderedPageBreak/>
        <w:t>3.5. Установка вывески типовых проектов:</w:t>
      </w:r>
    </w:p>
    <w:p w14:paraId="0A79FFA8" w14:textId="77777777" w:rsidR="0025607D" w:rsidRDefault="0025607D">
      <w:pPr>
        <w:pStyle w:val="ConsPlusNormal"/>
        <w:spacing w:before="220"/>
        <w:ind w:firstLine="540"/>
        <w:jc w:val="both"/>
      </w:pPr>
      <w:r>
        <w:t>3.5.1. установка вывески типовых проектов всех типов "Киоск":</w:t>
      </w:r>
    </w:p>
    <w:p w14:paraId="05518370" w14:textId="77777777" w:rsidR="0025607D" w:rsidRDefault="0025607D">
      <w:pPr>
        <w:pStyle w:val="ConsPlusNormal"/>
        <w:spacing w:before="220"/>
        <w:ind w:firstLine="540"/>
        <w:jc w:val="both"/>
      </w:pPr>
      <w:r>
        <w:t>вывеска состоит из графической и текстовой частей.</w:t>
      </w:r>
    </w:p>
    <w:p w14:paraId="232C0408" w14:textId="77777777" w:rsidR="0025607D" w:rsidRDefault="0025607D">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14:paraId="6AA35E0D" w14:textId="77777777" w:rsidR="0025607D" w:rsidRDefault="0025607D">
      <w:pPr>
        <w:pStyle w:val="ConsPlusNormal"/>
        <w:spacing w:before="220"/>
        <w:ind w:firstLine="540"/>
        <w:jc w:val="both"/>
      </w:pPr>
      <w:r>
        <w:t>Высота горизонтальной информационной панели (далее - фриз) - 450 мм.</w:t>
      </w:r>
    </w:p>
    <w:p w14:paraId="185C0CF0" w14:textId="77777777" w:rsidR="0025607D" w:rsidRDefault="0025607D">
      <w:pPr>
        <w:pStyle w:val="ConsPlusNormal"/>
        <w:spacing w:before="220"/>
        <w:ind w:firstLine="540"/>
        <w:jc w:val="both"/>
      </w:pPr>
      <w:r>
        <w:t>Высота текстовой части - не более 300 мм (2/3 высоты фриза); размещение: строго в границах фриза.</w:t>
      </w:r>
    </w:p>
    <w:p w14:paraId="1E692277" w14:textId="77777777" w:rsidR="0025607D" w:rsidRDefault="0025607D">
      <w:pPr>
        <w:pStyle w:val="ConsPlusNormal"/>
        <w:spacing w:before="220"/>
        <w:ind w:firstLine="540"/>
        <w:jc w:val="both"/>
      </w:pPr>
      <w:r>
        <w:t>Колористическое решение фриза определяется владельцем Нестационарного объекта.</w:t>
      </w:r>
    </w:p>
    <w:p w14:paraId="425BE973" w14:textId="77777777" w:rsidR="0025607D" w:rsidRDefault="0025607D">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14:paraId="5B17BFC9" w14:textId="77777777" w:rsidR="0025607D" w:rsidRDefault="0025607D">
      <w:pPr>
        <w:pStyle w:val="ConsPlusNormal"/>
        <w:spacing w:before="220"/>
        <w:ind w:firstLine="540"/>
        <w:jc w:val="both"/>
      </w:pPr>
      <w:r>
        <w:t>Материал фриза - композит, пластик, дерево (толщина не менее 5-10 мм), металл (толщина не менее 1,5 мм).</w:t>
      </w:r>
    </w:p>
    <w:p w14:paraId="39256826" w14:textId="77777777" w:rsidR="0025607D" w:rsidRDefault="0025607D">
      <w:pPr>
        <w:pStyle w:val="ConsPlusNormal"/>
        <w:spacing w:before="220"/>
        <w:ind w:firstLine="540"/>
        <w:jc w:val="both"/>
      </w:pPr>
      <w:r>
        <w:t>Материал графической и текстовой частей - пластик, дерево, металл;</w:t>
      </w:r>
    </w:p>
    <w:p w14:paraId="6B194362" w14:textId="77777777" w:rsidR="0025607D" w:rsidRDefault="0025607D">
      <w:pPr>
        <w:pStyle w:val="ConsPlusNormal"/>
        <w:spacing w:before="220"/>
        <w:ind w:firstLine="540"/>
        <w:jc w:val="both"/>
      </w:pPr>
      <w:r>
        <w:t>3.5.2. установка вывески типовых проектов всех типов "Павильон":</w:t>
      </w:r>
    </w:p>
    <w:p w14:paraId="433AEEAD" w14:textId="77777777" w:rsidR="0025607D" w:rsidRDefault="0025607D">
      <w:pPr>
        <w:pStyle w:val="ConsPlusNormal"/>
        <w:spacing w:before="220"/>
        <w:ind w:firstLine="540"/>
        <w:jc w:val="both"/>
      </w:pPr>
      <w:r>
        <w:t>вывеска состоит из графической и текстовой частей.</w:t>
      </w:r>
    </w:p>
    <w:p w14:paraId="46E3483A" w14:textId="77777777" w:rsidR="0025607D" w:rsidRDefault="0025607D">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14:paraId="1856A9B2" w14:textId="77777777" w:rsidR="0025607D" w:rsidRDefault="0025607D">
      <w:pPr>
        <w:pStyle w:val="ConsPlusNormal"/>
        <w:spacing w:before="220"/>
        <w:ind w:firstLine="540"/>
        <w:jc w:val="both"/>
      </w:pPr>
      <w:r>
        <w:t>Высота фриза - 700 мм.</w:t>
      </w:r>
    </w:p>
    <w:p w14:paraId="4FB8D639" w14:textId="77777777" w:rsidR="0025607D" w:rsidRDefault="0025607D">
      <w:pPr>
        <w:pStyle w:val="ConsPlusNormal"/>
        <w:spacing w:before="220"/>
        <w:ind w:firstLine="540"/>
        <w:jc w:val="both"/>
      </w:pPr>
      <w:r>
        <w:t>Высота текстовой части - не более 500 мм (2/3 высоты фриза); размещение: строго в границах фриза.</w:t>
      </w:r>
    </w:p>
    <w:p w14:paraId="00FF2A45" w14:textId="77777777" w:rsidR="0025607D" w:rsidRDefault="0025607D">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58053936" w14:textId="77777777" w:rsidR="0025607D" w:rsidRDefault="0025607D">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14:paraId="5B70A389" w14:textId="77777777" w:rsidR="0025607D" w:rsidRDefault="0025607D">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14:paraId="0B3E98B0" w14:textId="77777777" w:rsidR="0025607D" w:rsidRDefault="0025607D">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14:paraId="7B744A36" w14:textId="77777777" w:rsidR="0025607D" w:rsidRDefault="0025607D">
      <w:pPr>
        <w:pStyle w:val="ConsPlusNormal"/>
        <w:spacing w:before="220"/>
        <w:ind w:firstLine="540"/>
        <w:jc w:val="both"/>
      </w:pPr>
      <w:r>
        <w:t>Материал фриза - композит, пластик, дерево (толщина не менее 5-10 мм), металл (толщина не менее 1,5 мм).</w:t>
      </w:r>
    </w:p>
    <w:p w14:paraId="374FF540" w14:textId="77777777" w:rsidR="0025607D" w:rsidRDefault="0025607D">
      <w:pPr>
        <w:pStyle w:val="ConsPlusNormal"/>
        <w:spacing w:before="220"/>
        <w:ind w:firstLine="540"/>
        <w:jc w:val="both"/>
      </w:pPr>
      <w:r>
        <w:t>Материал графической и текстовой частей - пластик, дерево, металл;</w:t>
      </w:r>
    </w:p>
    <w:p w14:paraId="11806701" w14:textId="77777777" w:rsidR="0025607D" w:rsidRDefault="0025607D">
      <w:pPr>
        <w:pStyle w:val="ConsPlusNormal"/>
        <w:spacing w:before="220"/>
        <w:ind w:firstLine="540"/>
        <w:jc w:val="both"/>
      </w:pPr>
      <w:r>
        <w:t>3.5.3. установка вывески типовых проектов всех типов "Палатка":</w:t>
      </w:r>
    </w:p>
    <w:p w14:paraId="05FC412C" w14:textId="77777777" w:rsidR="0025607D" w:rsidRDefault="0025607D">
      <w:pPr>
        <w:pStyle w:val="ConsPlusNormal"/>
        <w:spacing w:before="220"/>
        <w:ind w:firstLine="540"/>
        <w:jc w:val="both"/>
      </w:pPr>
      <w:r>
        <w:t>вывеска состоит из графической и текстовой частей.</w:t>
      </w:r>
    </w:p>
    <w:p w14:paraId="395CE41D" w14:textId="77777777" w:rsidR="0025607D" w:rsidRDefault="0025607D">
      <w:pPr>
        <w:pStyle w:val="ConsPlusNormal"/>
        <w:spacing w:before="220"/>
        <w:ind w:firstLine="540"/>
        <w:jc w:val="both"/>
      </w:pPr>
      <w:r>
        <w:lastRenderedPageBreak/>
        <w:t>Высота текстовой части - не более 150 мм.</w:t>
      </w:r>
    </w:p>
    <w:p w14:paraId="3BA8100A" w14:textId="77777777" w:rsidR="0025607D" w:rsidRDefault="0025607D">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14:paraId="397C31DD" w14:textId="77777777" w:rsidR="0025607D" w:rsidRDefault="0025607D">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14:paraId="6C91CA24" w14:textId="77777777" w:rsidR="0025607D" w:rsidRDefault="0025607D">
      <w:pPr>
        <w:pStyle w:val="ConsPlusNormal"/>
        <w:spacing w:before="220"/>
        <w:ind w:firstLine="540"/>
        <w:jc w:val="both"/>
      </w:pPr>
      <w:r>
        <w:t>3.6. Требования к оформлению прилавка (торгового стола) типовых проектов "Палатка":</w:t>
      </w:r>
    </w:p>
    <w:p w14:paraId="3004C5A2" w14:textId="77777777" w:rsidR="0025607D" w:rsidRDefault="0025607D">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14:paraId="421EA9C0" w14:textId="77777777" w:rsidR="0025607D" w:rsidRDefault="0025607D">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14:paraId="2D62F2AF" w14:textId="77777777" w:rsidR="0025607D" w:rsidRDefault="0025607D">
      <w:pPr>
        <w:pStyle w:val="ConsPlusNormal"/>
        <w:spacing w:before="220"/>
        <w:ind w:firstLine="540"/>
        <w:jc w:val="both"/>
      </w:pPr>
      <w:r>
        <w:t>3.7. Дополнительные требования к типовым проектам всех типов "Киоск", "Павильон".</w:t>
      </w:r>
    </w:p>
    <w:p w14:paraId="4804E570" w14:textId="77777777" w:rsidR="0025607D" w:rsidRDefault="0025607D">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14:paraId="7EE2C68F" w14:textId="77777777" w:rsidR="0025607D" w:rsidRDefault="0025607D">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14:paraId="5CE86A16" w14:textId="77777777" w:rsidR="0025607D" w:rsidRDefault="0025607D">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14:paraId="5B3ABDDC" w14:textId="77777777" w:rsidR="0025607D" w:rsidRDefault="0025607D">
      <w:pPr>
        <w:pStyle w:val="ConsPlusNormal"/>
        <w:spacing w:before="220"/>
        <w:ind w:firstLine="540"/>
        <w:jc w:val="both"/>
      </w:pPr>
      <w:r>
        <w:t>Роллетные системы (рольставни) не должны выходить за декоративные элементы внешней отделки.</w:t>
      </w:r>
    </w:p>
    <w:p w14:paraId="77928207" w14:textId="77777777" w:rsidR="0025607D" w:rsidRDefault="0025607D">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14:paraId="4A932FF7" w14:textId="77777777" w:rsidR="0025607D" w:rsidRDefault="0025607D">
      <w:pPr>
        <w:pStyle w:val="ConsPlusNormal"/>
        <w:spacing w:before="220"/>
        <w:ind w:firstLine="540"/>
        <w:jc w:val="both"/>
      </w:pPr>
      <w:r>
        <w:t>Нестационарные объекты могут иметь системы обогрева и вентиляции.</w:t>
      </w:r>
    </w:p>
    <w:p w14:paraId="0BA40674" w14:textId="77777777" w:rsidR="0025607D" w:rsidRDefault="0025607D">
      <w:pPr>
        <w:pStyle w:val="ConsPlusNormal"/>
        <w:spacing w:before="220"/>
        <w:ind w:firstLine="540"/>
        <w:jc w:val="both"/>
      </w:pPr>
      <w:r>
        <w:t>Допускается внешняя и внутренняя система кондиционирования.</w:t>
      </w:r>
    </w:p>
    <w:p w14:paraId="2E983CF3" w14:textId="77777777" w:rsidR="0025607D" w:rsidRDefault="0025607D">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21670195" w14:textId="77777777" w:rsidR="0025607D" w:rsidRDefault="0025607D">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14:paraId="07B479AA" w14:textId="77777777" w:rsidR="0025607D" w:rsidRDefault="0025607D">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14:paraId="31AC1BA4" w14:textId="77777777" w:rsidR="0025607D" w:rsidRDefault="0025607D">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14:paraId="32AD34DA" w14:textId="77777777" w:rsidR="0025607D" w:rsidRDefault="0025607D">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14:paraId="39D1539B" w14:textId="77777777" w:rsidR="0025607D" w:rsidRDefault="0025607D">
      <w:pPr>
        <w:pStyle w:val="ConsPlusNormal"/>
        <w:spacing w:before="220"/>
        <w:ind w:firstLine="540"/>
        <w:jc w:val="both"/>
      </w:pPr>
      <w:r>
        <w:t xml:space="preserve">Главный, боковой фасады должны быть оснащены декоративными панелями (рейками), за </w:t>
      </w:r>
      <w:r>
        <w:lastRenderedPageBreak/>
        <w:t>исключением киоска "Печать" типа 1.</w:t>
      </w:r>
    </w:p>
    <w:p w14:paraId="2E8134EE" w14:textId="77777777" w:rsidR="0025607D" w:rsidRDefault="0025607D">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14:paraId="2DD85D36" w14:textId="77777777" w:rsidR="0025607D" w:rsidRDefault="0025607D">
      <w:pPr>
        <w:pStyle w:val="ConsPlusNormal"/>
        <w:jc w:val="both"/>
      </w:pPr>
    </w:p>
    <w:p w14:paraId="607CB6C8" w14:textId="77777777" w:rsidR="0025607D" w:rsidRDefault="0025607D">
      <w:pPr>
        <w:pStyle w:val="ConsPlusNormal"/>
        <w:jc w:val="both"/>
      </w:pPr>
    </w:p>
    <w:p w14:paraId="2B7D1284" w14:textId="77777777" w:rsidR="0025607D" w:rsidRDefault="0025607D">
      <w:pPr>
        <w:pStyle w:val="ConsPlusNormal"/>
        <w:jc w:val="both"/>
      </w:pPr>
    </w:p>
    <w:p w14:paraId="783C0F17" w14:textId="77777777" w:rsidR="0025607D" w:rsidRDefault="0025607D">
      <w:pPr>
        <w:pStyle w:val="ConsPlusNormal"/>
        <w:jc w:val="both"/>
      </w:pPr>
    </w:p>
    <w:p w14:paraId="331BEDF3" w14:textId="77777777" w:rsidR="0025607D" w:rsidRDefault="0025607D">
      <w:pPr>
        <w:pStyle w:val="ConsPlusNormal"/>
        <w:jc w:val="both"/>
      </w:pPr>
    </w:p>
    <w:p w14:paraId="51846236" w14:textId="77777777" w:rsidR="0025607D" w:rsidRDefault="0025607D">
      <w:pPr>
        <w:pStyle w:val="ConsPlusNormal"/>
        <w:jc w:val="right"/>
        <w:outlineLvl w:val="2"/>
      </w:pPr>
      <w:r>
        <w:t>Приложение</w:t>
      </w:r>
    </w:p>
    <w:p w14:paraId="5EB890C6" w14:textId="77777777" w:rsidR="0025607D" w:rsidRDefault="0025607D">
      <w:pPr>
        <w:pStyle w:val="ConsPlusNormal"/>
        <w:jc w:val="right"/>
      </w:pPr>
      <w:r>
        <w:t>к Требованиям</w:t>
      </w:r>
    </w:p>
    <w:p w14:paraId="6996EFFE" w14:textId="77777777" w:rsidR="0025607D" w:rsidRDefault="0025607D">
      <w:pPr>
        <w:pStyle w:val="ConsPlusNormal"/>
        <w:jc w:val="right"/>
      </w:pPr>
      <w:r>
        <w:t>к типовым проектам некапитальных</w:t>
      </w:r>
    </w:p>
    <w:p w14:paraId="5E81CAF9" w14:textId="77777777" w:rsidR="0025607D" w:rsidRDefault="0025607D">
      <w:pPr>
        <w:pStyle w:val="ConsPlusNormal"/>
        <w:jc w:val="right"/>
      </w:pPr>
      <w:r>
        <w:t>строений, сооружений, используемых</w:t>
      </w:r>
    </w:p>
    <w:p w14:paraId="34549B48" w14:textId="77777777" w:rsidR="0025607D" w:rsidRDefault="0025607D">
      <w:pPr>
        <w:pStyle w:val="ConsPlusNormal"/>
        <w:jc w:val="right"/>
      </w:pPr>
      <w:r>
        <w:t>для осуществления торговой</w:t>
      </w:r>
    </w:p>
    <w:p w14:paraId="2CD5F76B" w14:textId="77777777" w:rsidR="0025607D" w:rsidRDefault="0025607D">
      <w:pPr>
        <w:pStyle w:val="ConsPlusNormal"/>
        <w:jc w:val="right"/>
      </w:pPr>
      <w:r>
        <w:t>деятельности и деятельности</w:t>
      </w:r>
    </w:p>
    <w:p w14:paraId="27818AAE" w14:textId="77777777" w:rsidR="0025607D" w:rsidRDefault="0025607D">
      <w:pPr>
        <w:pStyle w:val="ConsPlusNormal"/>
        <w:jc w:val="right"/>
      </w:pPr>
      <w:r>
        <w:t>по оказанию услуг населению,</w:t>
      </w:r>
    </w:p>
    <w:p w14:paraId="2FB201A4" w14:textId="77777777" w:rsidR="0025607D" w:rsidRDefault="0025607D">
      <w:pPr>
        <w:pStyle w:val="ConsPlusNormal"/>
        <w:jc w:val="right"/>
      </w:pPr>
      <w:r>
        <w:t>включая услуги общественного питания</w:t>
      </w:r>
    </w:p>
    <w:p w14:paraId="5AF5AE8B" w14:textId="77777777" w:rsidR="0025607D" w:rsidRDefault="0025607D">
      <w:pPr>
        <w:pStyle w:val="ConsPlusNormal"/>
        <w:jc w:val="both"/>
      </w:pPr>
    </w:p>
    <w:p w14:paraId="1E35ECA8" w14:textId="77777777" w:rsidR="0025607D" w:rsidRDefault="0025607D">
      <w:pPr>
        <w:pStyle w:val="ConsPlusTitle"/>
        <w:jc w:val="center"/>
      </w:pPr>
      <w:bookmarkStart w:id="22" w:name="P1420"/>
      <w:bookmarkEnd w:id="22"/>
      <w:r>
        <w:t>Примеры графических изображений типовых проектов</w:t>
      </w:r>
    </w:p>
    <w:p w14:paraId="15C49A90" w14:textId="77777777" w:rsidR="0025607D" w:rsidRDefault="0025607D">
      <w:pPr>
        <w:pStyle w:val="ConsPlusTitle"/>
        <w:jc w:val="center"/>
      </w:pPr>
      <w:r>
        <w:t>некапитальных строений, сооружений, используемых</w:t>
      </w:r>
    </w:p>
    <w:p w14:paraId="326A3C43" w14:textId="77777777" w:rsidR="0025607D" w:rsidRDefault="0025607D">
      <w:pPr>
        <w:pStyle w:val="ConsPlusTitle"/>
        <w:jc w:val="center"/>
      </w:pPr>
      <w:r>
        <w:t>для осуществления торговой деятельности и деятельности</w:t>
      </w:r>
    </w:p>
    <w:p w14:paraId="3096A7CA" w14:textId="77777777" w:rsidR="0025607D" w:rsidRDefault="0025607D">
      <w:pPr>
        <w:pStyle w:val="ConsPlusTitle"/>
        <w:jc w:val="center"/>
      </w:pPr>
      <w:r>
        <w:t>по оказанию услуг населению, включая услуги</w:t>
      </w:r>
    </w:p>
    <w:p w14:paraId="1EAFB4DF" w14:textId="77777777" w:rsidR="0025607D" w:rsidRDefault="0025607D">
      <w:pPr>
        <w:pStyle w:val="ConsPlusTitle"/>
        <w:jc w:val="center"/>
      </w:pPr>
      <w:r>
        <w:t>общественного питания</w:t>
      </w:r>
    </w:p>
    <w:p w14:paraId="55BA833C" w14:textId="77777777" w:rsidR="0025607D" w:rsidRDefault="0025607D">
      <w:pPr>
        <w:pStyle w:val="ConsPlusNormal"/>
        <w:jc w:val="both"/>
      </w:pPr>
    </w:p>
    <w:p w14:paraId="6F4985C9" w14:textId="77777777" w:rsidR="0025607D" w:rsidRDefault="0025607D">
      <w:pPr>
        <w:pStyle w:val="ConsPlusNormal"/>
        <w:jc w:val="center"/>
      </w:pPr>
      <w:r>
        <w:rPr>
          <w:noProof/>
          <w:position w:val="-153"/>
        </w:rPr>
        <w:drawing>
          <wp:inline distT="0" distB="0" distL="0" distR="0" wp14:anchorId="43BF1762" wp14:editId="14F0EC5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14:paraId="729E6CEC" w14:textId="77777777" w:rsidR="0025607D" w:rsidRDefault="0025607D">
      <w:pPr>
        <w:pStyle w:val="ConsPlusNormal"/>
        <w:jc w:val="both"/>
      </w:pPr>
    </w:p>
    <w:p w14:paraId="42C59225" w14:textId="77777777" w:rsidR="0025607D" w:rsidRDefault="0025607D">
      <w:pPr>
        <w:pStyle w:val="ConsPlusNormal"/>
        <w:jc w:val="center"/>
      </w:pPr>
      <w:r>
        <w:t>Цветовое решение</w:t>
      </w:r>
    </w:p>
    <w:p w14:paraId="30846B63" w14:textId="77777777" w:rsidR="0025607D" w:rsidRDefault="0025607D">
      <w:pPr>
        <w:pStyle w:val="ConsPlusNormal"/>
        <w:jc w:val="both"/>
      </w:pPr>
    </w:p>
    <w:p w14:paraId="6318758D" w14:textId="77777777" w:rsidR="0025607D" w:rsidRDefault="0025607D">
      <w:pPr>
        <w:pStyle w:val="ConsPlusNormal"/>
        <w:jc w:val="center"/>
      </w:pPr>
      <w:r>
        <w:rPr>
          <w:noProof/>
          <w:position w:val="-331"/>
        </w:rPr>
        <w:lastRenderedPageBreak/>
        <w:drawing>
          <wp:inline distT="0" distB="0" distL="0" distR="0" wp14:anchorId="79A66724" wp14:editId="7FCFC51D">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14:paraId="3C629217" w14:textId="77777777" w:rsidR="0025607D" w:rsidRDefault="0025607D">
      <w:pPr>
        <w:pStyle w:val="ConsPlusNormal"/>
        <w:jc w:val="both"/>
      </w:pPr>
    </w:p>
    <w:p w14:paraId="2C8B5D77" w14:textId="77777777" w:rsidR="0025607D" w:rsidRDefault="0025607D">
      <w:pPr>
        <w:pStyle w:val="ConsPlusNormal"/>
        <w:jc w:val="center"/>
      </w:pPr>
      <w:r>
        <w:t>Пример группировки киосков и павильонов</w:t>
      </w:r>
    </w:p>
    <w:p w14:paraId="798D614A" w14:textId="77777777" w:rsidR="0025607D" w:rsidRDefault="0025607D">
      <w:pPr>
        <w:pStyle w:val="ConsPlusNormal"/>
        <w:jc w:val="both"/>
      </w:pPr>
    </w:p>
    <w:p w14:paraId="3FDA4387" w14:textId="77777777" w:rsidR="0025607D" w:rsidRDefault="0025607D">
      <w:pPr>
        <w:pStyle w:val="ConsPlusNormal"/>
        <w:jc w:val="center"/>
      </w:pPr>
      <w:r>
        <w:rPr>
          <w:noProof/>
          <w:position w:val="-98"/>
        </w:rPr>
        <w:drawing>
          <wp:inline distT="0" distB="0" distL="0" distR="0" wp14:anchorId="60C9DF3F" wp14:editId="3B865B83">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14:paraId="335D5E65" w14:textId="77777777" w:rsidR="0025607D" w:rsidRDefault="0025607D">
      <w:pPr>
        <w:pStyle w:val="ConsPlusNormal"/>
        <w:jc w:val="both"/>
      </w:pPr>
    </w:p>
    <w:p w14:paraId="1FFB260E" w14:textId="77777777" w:rsidR="0025607D" w:rsidRDefault="0025607D">
      <w:pPr>
        <w:pStyle w:val="ConsPlusNormal"/>
        <w:jc w:val="both"/>
      </w:pPr>
    </w:p>
    <w:p w14:paraId="00EFA701" w14:textId="77777777" w:rsidR="0025607D" w:rsidRDefault="0025607D">
      <w:pPr>
        <w:pStyle w:val="ConsPlusNormal"/>
        <w:jc w:val="both"/>
      </w:pPr>
    </w:p>
    <w:p w14:paraId="04E68285" w14:textId="77777777" w:rsidR="0025607D" w:rsidRDefault="0025607D">
      <w:pPr>
        <w:pStyle w:val="ConsPlusNormal"/>
        <w:jc w:val="center"/>
      </w:pPr>
      <w:r>
        <w:rPr>
          <w:noProof/>
          <w:position w:val="-613"/>
        </w:rPr>
        <w:lastRenderedPageBreak/>
        <w:drawing>
          <wp:inline distT="0" distB="0" distL="0" distR="0" wp14:anchorId="2C719273" wp14:editId="1C0C01CC">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14:paraId="1A29E1CA" w14:textId="77777777" w:rsidR="0025607D" w:rsidRDefault="0025607D">
      <w:pPr>
        <w:pStyle w:val="ConsPlusNormal"/>
        <w:jc w:val="both"/>
      </w:pPr>
    </w:p>
    <w:p w14:paraId="53C7CD91" w14:textId="77777777" w:rsidR="0025607D" w:rsidRDefault="0025607D">
      <w:pPr>
        <w:pStyle w:val="ConsPlusNormal"/>
        <w:jc w:val="both"/>
      </w:pPr>
    </w:p>
    <w:p w14:paraId="332623AD" w14:textId="77777777" w:rsidR="0025607D" w:rsidRDefault="0025607D">
      <w:pPr>
        <w:pStyle w:val="ConsPlusNormal"/>
        <w:jc w:val="both"/>
      </w:pPr>
    </w:p>
    <w:p w14:paraId="59337465" w14:textId="77777777" w:rsidR="0025607D" w:rsidRDefault="0025607D">
      <w:pPr>
        <w:pStyle w:val="ConsPlusNormal"/>
        <w:jc w:val="center"/>
      </w:pPr>
      <w:r>
        <w:rPr>
          <w:noProof/>
          <w:position w:val="-143"/>
        </w:rPr>
        <w:lastRenderedPageBreak/>
        <w:drawing>
          <wp:inline distT="0" distB="0" distL="0" distR="0" wp14:anchorId="13ADB58C" wp14:editId="0A1A6573">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14:paraId="26052AA6" w14:textId="77777777" w:rsidR="0025607D" w:rsidRDefault="0025607D">
      <w:pPr>
        <w:pStyle w:val="ConsPlusNormal"/>
        <w:jc w:val="both"/>
      </w:pPr>
    </w:p>
    <w:p w14:paraId="2F41E19F" w14:textId="77777777" w:rsidR="0025607D" w:rsidRDefault="0025607D">
      <w:pPr>
        <w:pStyle w:val="ConsPlusNormal"/>
        <w:jc w:val="center"/>
      </w:pPr>
      <w:r>
        <w:rPr>
          <w:noProof/>
          <w:position w:val="-55"/>
        </w:rPr>
        <w:drawing>
          <wp:inline distT="0" distB="0" distL="0" distR="0" wp14:anchorId="31B298FC" wp14:editId="2BA3DBD5">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14:paraId="0D7956E6" w14:textId="77777777" w:rsidR="0025607D" w:rsidRDefault="0025607D">
      <w:pPr>
        <w:pStyle w:val="ConsPlusNormal"/>
        <w:jc w:val="both"/>
      </w:pPr>
    </w:p>
    <w:p w14:paraId="030769A2" w14:textId="77777777" w:rsidR="0025607D" w:rsidRDefault="0025607D">
      <w:pPr>
        <w:pStyle w:val="ConsPlusNormal"/>
        <w:jc w:val="center"/>
      </w:pPr>
      <w:r>
        <w:rPr>
          <w:noProof/>
          <w:position w:val="-58"/>
        </w:rPr>
        <w:drawing>
          <wp:inline distT="0" distB="0" distL="0" distR="0" wp14:anchorId="48353D84" wp14:editId="3D85C134">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14:paraId="4E6C288B" w14:textId="77777777" w:rsidR="0025607D" w:rsidRDefault="0025607D">
      <w:pPr>
        <w:pStyle w:val="ConsPlusNormal"/>
        <w:jc w:val="both"/>
      </w:pPr>
    </w:p>
    <w:p w14:paraId="265C3B49" w14:textId="77777777" w:rsidR="0025607D" w:rsidRDefault="0025607D">
      <w:pPr>
        <w:pStyle w:val="ConsPlusNormal"/>
        <w:jc w:val="center"/>
      </w:pPr>
      <w:r>
        <w:rPr>
          <w:noProof/>
          <w:position w:val="-59"/>
        </w:rPr>
        <w:drawing>
          <wp:inline distT="0" distB="0" distL="0" distR="0" wp14:anchorId="4F51AFF9" wp14:editId="0BD8B342">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14:paraId="3B5B2162" w14:textId="77777777" w:rsidR="0025607D" w:rsidRDefault="0025607D">
      <w:pPr>
        <w:pStyle w:val="ConsPlusNormal"/>
        <w:jc w:val="both"/>
      </w:pPr>
    </w:p>
    <w:p w14:paraId="321C797B" w14:textId="77777777" w:rsidR="0025607D" w:rsidRDefault="0025607D">
      <w:pPr>
        <w:pStyle w:val="ConsPlusNormal"/>
        <w:jc w:val="center"/>
      </w:pPr>
      <w:r>
        <w:rPr>
          <w:noProof/>
          <w:position w:val="-59"/>
        </w:rPr>
        <w:drawing>
          <wp:inline distT="0" distB="0" distL="0" distR="0" wp14:anchorId="1361AF9D" wp14:editId="259ADC33">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14:paraId="096D251A" w14:textId="77777777" w:rsidR="0025607D" w:rsidRDefault="0025607D">
      <w:pPr>
        <w:pStyle w:val="ConsPlusNormal"/>
        <w:jc w:val="both"/>
      </w:pPr>
    </w:p>
    <w:p w14:paraId="3B34F983" w14:textId="77777777" w:rsidR="0025607D" w:rsidRDefault="0025607D">
      <w:pPr>
        <w:pStyle w:val="ConsPlusNormal"/>
        <w:jc w:val="center"/>
      </w:pPr>
      <w:r>
        <w:rPr>
          <w:noProof/>
          <w:position w:val="-54"/>
        </w:rPr>
        <w:drawing>
          <wp:inline distT="0" distB="0" distL="0" distR="0" wp14:anchorId="40FE52EA" wp14:editId="77BFB24C">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14:paraId="7A54F0BA" w14:textId="77777777" w:rsidR="0025607D" w:rsidRDefault="0025607D">
      <w:pPr>
        <w:pStyle w:val="ConsPlusNormal"/>
        <w:jc w:val="both"/>
      </w:pPr>
    </w:p>
    <w:p w14:paraId="27A3FD1E" w14:textId="77777777" w:rsidR="0025607D" w:rsidRDefault="0025607D">
      <w:pPr>
        <w:pStyle w:val="ConsPlusNormal"/>
        <w:jc w:val="both"/>
      </w:pPr>
    </w:p>
    <w:p w14:paraId="593230F4" w14:textId="77777777" w:rsidR="0025607D" w:rsidRDefault="0025607D">
      <w:pPr>
        <w:pStyle w:val="ConsPlusNormal"/>
        <w:jc w:val="both"/>
      </w:pPr>
    </w:p>
    <w:p w14:paraId="758CDE4C" w14:textId="77777777" w:rsidR="0025607D" w:rsidRDefault="0025607D">
      <w:pPr>
        <w:pStyle w:val="ConsPlusNormal"/>
        <w:jc w:val="center"/>
      </w:pPr>
      <w:r>
        <w:rPr>
          <w:noProof/>
          <w:position w:val="-175"/>
        </w:rPr>
        <w:lastRenderedPageBreak/>
        <w:drawing>
          <wp:inline distT="0" distB="0" distL="0" distR="0" wp14:anchorId="1027FEE7" wp14:editId="696AAFF8">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14:paraId="38390BC3" w14:textId="77777777" w:rsidR="0025607D" w:rsidRDefault="0025607D">
      <w:pPr>
        <w:pStyle w:val="ConsPlusNormal"/>
        <w:jc w:val="both"/>
      </w:pPr>
    </w:p>
    <w:p w14:paraId="7F84FEF1" w14:textId="77777777" w:rsidR="0025607D" w:rsidRDefault="0025607D">
      <w:pPr>
        <w:pStyle w:val="ConsPlusNormal"/>
        <w:jc w:val="center"/>
      </w:pPr>
      <w:r>
        <w:rPr>
          <w:noProof/>
          <w:position w:val="-166"/>
        </w:rPr>
        <w:drawing>
          <wp:inline distT="0" distB="0" distL="0" distR="0" wp14:anchorId="3CEDA4F2" wp14:editId="03DDA851">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14:paraId="2C357237" w14:textId="77777777" w:rsidR="0025607D" w:rsidRDefault="0025607D">
      <w:pPr>
        <w:pStyle w:val="ConsPlusNormal"/>
        <w:jc w:val="both"/>
      </w:pPr>
    </w:p>
    <w:p w14:paraId="196B7BD4" w14:textId="77777777" w:rsidR="0025607D" w:rsidRDefault="0025607D">
      <w:pPr>
        <w:pStyle w:val="ConsPlusNormal"/>
        <w:jc w:val="center"/>
      </w:pPr>
      <w:r>
        <w:rPr>
          <w:noProof/>
          <w:position w:val="-58"/>
        </w:rPr>
        <w:drawing>
          <wp:inline distT="0" distB="0" distL="0" distR="0" wp14:anchorId="698EDB14" wp14:editId="28777C3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14:paraId="4B7A314E" w14:textId="77777777" w:rsidR="0025607D" w:rsidRDefault="0025607D">
      <w:pPr>
        <w:pStyle w:val="ConsPlusNormal"/>
        <w:jc w:val="both"/>
      </w:pPr>
    </w:p>
    <w:p w14:paraId="29C26D81" w14:textId="77777777" w:rsidR="0025607D" w:rsidRDefault="0025607D">
      <w:pPr>
        <w:pStyle w:val="ConsPlusNormal"/>
        <w:jc w:val="center"/>
      </w:pPr>
      <w:r>
        <w:t>Палатка</w:t>
      </w:r>
    </w:p>
    <w:p w14:paraId="22EFC47C" w14:textId="77777777" w:rsidR="0025607D" w:rsidRDefault="0025607D">
      <w:pPr>
        <w:pStyle w:val="ConsPlusNormal"/>
        <w:jc w:val="both"/>
      </w:pPr>
    </w:p>
    <w:p w14:paraId="63517B9F" w14:textId="77777777" w:rsidR="0025607D" w:rsidRDefault="0025607D">
      <w:pPr>
        <w:pStyle w:val="ConsPlusNormal"/>
        <w:jc w:val="center"/>
      </w:pPr>
      <w:r>
        <w:rPr>
          <w:noProof/>
          <w:position w:val="-133"/>
        </w:rPr>
        <w:drawing>
          <wp:inline distT="0" distB="0" distL="0" distR="0" wp14:anchorId="0AE402D3" wp14:editId="684D13C5">
            <wp:extent cx="5344795" cy="18307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14:paraId="480073E7" w14:textId="77777777" w:rsidR="0025607D" w:rsidRDefault="0025607D">
      <w:pPr>
        <w:pStyle w:val="ConsPlusNormal"/>
        <w:jc w:val="both"/>
      </w:pPr>
    </w:p>
    <w:p w14:paraId="546B4965" w14:textId="77777777" w:rsidR="0025607D" w:rsidRDefault="0025607D">
      <w:pPr>
        <w:pStyle w:val="ConsPlusNormal"/>
        <w:jc w:val="center"/>
      </w:pPr>
      <w:r>
        <w:rPr>
          <w:noProof/>
          <w:position w:val="-137"/>
        </w:rPr>
        <w:lastRenderedPageBreak/>
        <w:drawing>
          <wp:inline distT="0" distB="0" distL="0" distR="0" wp14:anchorId="6FFC5277" wp14:editId="3DF4A0A2">
            <wp:extent cx="5344795" cy="1891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14:paraId="32EB97C9" w14:textId="77777777" w:rsidR="0025607D" w:rsidRDefault="0025607D">
      <w:pPr>
        <w:pStyle w:val="ConsPlusNormal"/>
        <w:jc w:val="both"/>
      </w:pPr>
    </w:p>
    <w:p w14:paraId="132AC9AC" w14:textId="77777777" w:rsidR="0025607D" w:rsidRDefault="0025607D">
      <w:pPr>
        <w:pStyle w:val="ConsPlusNormal"/>
        <w:jc w:val="center"/>
      </w:pPr>
      <w:r>
        <w:t>Конфигурации</w:t>
      </w:r>
    </w:p>
    <w:p w14:paraId="6B87822E" w14:textId="77777777" w:rsidR="0025607D" w:rsidRDefault="0025607D">
      <w:pPr>
        <w:pStyle w:val="ConsPlusNormal"/>
        <w:jc w:val="both"/>
      </w:pPr>
    </w:p>
    <w:p w14:paraId="489A0F7A" w14:textId="77777777" w:rsidR="0025607D" w:rsidRDefault="0025607D">
      <w:pPr>
        <w:pStyle w:val="ConsPlusNormal"/>
        <w:jc w:val="center"/>
      </w:pPr>
      <w:r>
        <w:rPr>
          <w:noProof/>
          <w:position w:val="-115"/>
        </w:rPr>
        <w:drawing>
          <wp:inline distT="0" distB="0" distL="0" distR="0" wp14:anchorId="6CC33500" wp14:editId="17D52C26">
            <wp:extent cx="5344795" cy="16090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14:paraId="5950A365" w14:textId="77777777" w:rsidR="0025607D" w:rsidRDefault="0025607D">
      <w:pPr>
        <w:pStyle w:val="ConsPlusNormal"/>
        <w:jc w:val="both"/>
      </w:pPr>
    </w:p>
    <w:p w14:paraId="05993F00" w14:textId="77777777" w:rsidR="0025607D" w:rsidRDefault="0025607D">
      <w:pPr>
        <w:pStyle w:val="ConsPlusNormal"/>
        <w:ind w:firstLine="540"/>
        <w:jc w:val="both"/>
      </w:pPr>
      <w:r>
        <w:t>Условные обозначения:</w:t>
      </w:r>
    </w:p>
    <w:p w14:paraId="6312864A" w14:textId="77777777" w:rsidR="0025607D" w:rsidRDefault="0025607D">
      <w:pPr>
        <w:pStyle w:val="ConsPlusNormal"/>
        <w:spacing w:before="220"/>
        <w:ind w:firstLine="540"/>
        <w:jc w:val="both"/>
      </w:pPr>
      <w:r>
        <w:t>1) вывеска;</w:t>
      </w:r>
    </w:p>
    <w:p w14:paraId="58B6B3ED" w14:textId="77777777" w:rsidR="0025607D" w:rsidRDefault="0025607D">
      <w:pPr>
        <w:pStyle w:val="ConsPlusNormal"/>
        <w:spacing w:before="220"/>
        <w:ind w:firstLine="540"/>
        <w:jc w:val="both"/>
      </w:pPr>
      <w:r>
        <w:t>2) прилавок (торговый стол) декорируется чехлом в цвет палатки с имитацией декоративных панелей по углам;</w:t>
      </w:r>
    </w:p>
    <w:p w14:paraId="74216C47" w14:textId="77777777" w:rsidR="0025607D" w:rsidRDefault="0025607D">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14:paraId="4143D030" w14:textId="77777777" w:rsidR="0025607D" w:rsidRDefault="0025607D">
      <w:pPr>
        <w:pStyle w:val="ConsPlusNormal"/>
        <w:spacing w:before="220"/>
        <w:ind w:firstLine="540"/>
        <w:jc w:val="both"/>
      </w:pPr>
      <w:r>
        <w:t>4) крыша двускатная;</w:t>
      </w:r>
    </w:p>
    <w:p w14:paraId="61968698" w14:textId="77777777" w:rsidR="0025607D" w:rsidRDefault="0025607D">
      <w:pPr>
        <w:pStyle w:val="ConsPlusNormal"/>
        <w:spacing w:before="220"/>
        <w:ind w:firstLine="540"/>
        <w:jc w:val="both"/>
      </w:pPr>
      <w:r>
        <w:t>5) материал тента: ткань с ПВХ-покрытием водостойким;</w:t>
      </w:r>
    </w:p>
    <w:p w14:paraId="66B66828" w14:textId="77777777" w:rsidR="0025607D" w:rsidRDefault="0025607D">
      <w:pPr>
        <w:pStyle w:val="ConsPlusNormal"/>
        <w:spacing w:before="220"/>
        <w:ind w:firstLine="540"/>
        <w:jc w:val="both"/>
      </w:pPr>
      <w:r>
        <w:t>6) несущий каркас: металлический.</w:t>
      </w:r>
    </w:p>
    <w:p w14:paraId="7EC6B8CB" w14:textId="77777777" w:rsidR="0025607D" w:rsidRDefault="0025607D">
      <w:pPr>
        <w:pStyle w:val="ConsPlusNormal"/>
        <w:jc w:val="both"/>
      </w:pPr>
    </w:p>
    <w:p w14:paraId="28AC4406" w14:textId="77777777" w:rsidR="0025607D" w:rsidRDefault="0025607D">
      <w:pPr>
        <w:pStyle w:val="ConsPlusNormal"/>
        <w:jc w:val="center"/>
      </w:pPr>
      <w:r>
        <w:rPr>
          <w:noProof/>
          <w:position w:val="-176"/>
        </w:rPr>
        <w:drawing>
          <wp:inline distT="0" distB="0" distL="0" distR="0" wp14:anchorId="680B7E0D" wp14:editId="1BEFA72B">
            <wp:extent cx="5344795" cy="23806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14:paraId="73BA72D1" w14:textId="77777777" w:rsidR="0025607D" w:rsidRDefault="0025607D">
      <w:pPr>
        <w:pStyle w:val="ConsPlusNormal"/>
        <w:jc w:val="both"/>
      </w:pPr>
    </w:p>
    <w:p w14:paraId="52D3B78F" w14:textId="77777777" w:rsidR="0025607D" w:rsidRDefault="0025607D">
      <w:pPr>
        <w:pStyle w:val="ConsPlusNormal"/>
        <w:jc w:val="center"/>
      </w:pPr>
      <w:r>
        <w:rPr>
          <w:noProof/>
          <w:position w:val="-173"/>
        </w:rPr>
        <w:drawing>
          <wp:inline distT="0" distB="0" distL="0" distR="0" wp14:anchorId="53ECEC6B" wp14:editId="4336AFDE">
            <wp:extent cx="5344795" cy="23469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14:paraId="1F35B7B4" w14:textId="77777777" w:rsidR="0025607D" w:rsidRDefault="0025607D">
      <w:pPr>
        <w:pStyle w:val="ConsPlusNormal"/>
        <w:jc w:val="both"/>
      </w:pPr>
    </w:p>
    <w:p w14:paraId="6AD52431" w14:textId="77777777" w:rsidR="0025607D" w:rsidRDefault="0025607D">
      <w:pPr>
        <w:pStyle w:val="ConsPlusNormal"/>
        <w:jc w:val="center"/>
      </w:pPr>
      <w:r>
        <w:rPr>
          <w:noProof/>
          <w:position w:val="-163"/>
        </w:rPr>
        <w:drawing>
          <wp:inline distT="0" distB="0" distL="0" distR="0" wp14:anchorId="2405C02D" wp14:editId="0BAA40BD">
            <wp:extent cx="5344795" cy="2219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14:paraId="0DDA67A9" w14:textId="77777777" w:rsidR="0025607D" w:rsidRDefault="0025607D">
      <w:pPr>
        <w:pStyle w:val="ConsPlusNormal"/>
        <w:jc w:val="both"/>
      </w:pPr>
    </w:p>
    <w:p w14:paraId="0EC77B9D" w14:textId="77777777" w:rsidR="0025607D" w:rsidRDefault="0025607D">
      <w:pPr>
        <w:pStyle w:val="ConsPlusNormal"/>
        <w:sectPr w:rsidR="0025607D" w:rsidSect="00894727">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4195"/>
        <w:gridCol w:w="4025"/>
      </w:tblGrid>
      <w:tr w:rsidR="0025607D" w14:paraId="6C966750" w14:textId="77777777">
        <w:tc>
          <w:tcPr>
            <w:tcW w:w="8504" w:type="dxa"/>
            <w:gridSpan w:val="2"/>
            <w:tcBorders>
              <w:top w:val="nil"/>
              <w:left w:val="nil"/>
              <w:bottom w:val="nil"/>
              <w:right w:val="nil"/>
            </w:tcBorders>
          </w:tcPr>
          <w:p w14:paraId="15DDF8E0" w14:textId="77777777" w:rsidR="0025607D" w:rsidRDefault="0025607D">
            <w:pPr>
              <w:pStyle w:val="ConsPlusNormal"/>
              <w:jc w:val="center"/>
            </w:pPr>
            <w:r>
              <w:lastRenderedPageBreak/>
              <w:t>Пример допустимого оформления</w:t>
            </w:r>
          </w:p>
        </w:tc>
        <w:tc>
          <w:tcPr>
            <w:tcW w:w="4025" w:type="dxa"/>
            <w:tcBorders>
              <w:top w:val="nil"/>
              <w:left w:val="nil"/>
              <w:bottom w:val="nil"/>
              <w:right w:val="nil"/>
            </w:tcBorders>
          </w:tcPr>
          <w:p w14:paraId="7FA15DBF" w14:textId="77777777" w:rsidR="0025607D" w:rsidRDefault="0025607D">
            <w:pPr>
              <w:pStyle w:val="ConsPlusNormal"/>
              <w:jc w:val="center"/>
            </w:pPr>
            <w:r>
              <w:t>Пример недопустимого оформления</w:t>
            </w:r>
          </w:p>
        </w:tc>
      </w:tr>
      <w:tr w:rsidR="0025607D" w14:paraId="55C52FFF" w14:textId="77777777">
        <w:tc>
          <w:tcPr>
            <w:tcW w:w="4309" w:type="dxa"/>
            <w:tcBorders>
              <w:top w:val="nil"/>
              <w:left w:val="nil"/>
              <w:bottom w:val="nil"/>
              <w:right w:val="nil"/>
            </w:tcBorders>
          </w:tcPr>
          <w:p w14:paraId="61065CE0" w14:textId="77777777" w:rsidR="0025607D" w:rsidRDefault="0025607D">
            <w:pPr>
              <w:pStyle w:val="ConsPlusNormal"/>
              <w:jc w:val="center"/>
            </w:pPr>
            <w:r>
              <w:rPr>
                <w:noProof/>
                <w:position w:val="-82"/>
              </w:rPr>
              <w:drawing>
                <wp:inline distT="0" distB="0" distL="0" distR="0" wp14:anchorId="1D824397" wp14:editId="2967C2C9">
                  <wp:extent cx="1857375" cy="1186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14:paraId="4C25DE1B" w14:textId="77777777" w:rsidR="0025607D" w:rsidRDefault="0025607D">
            <w:pPr>
              <w:pStyle w:val="ConsPlusNormal"/>
              <w:jc w:val="center"/>
            </w:pPr>
            <w:r>
              <w:rPr>
                <w:noProof/>
                <w:position w:val="-82"/>
              </w:rPr>
              <w:drawing>
                <wp:inline distT="0" distB="0" distL="0" distR="0" wp14:anchorId="0CA86513" wp14:editId="333A4B64">
                  <wp:extent cx="2045335" cy="11868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14:paraId="63C69EC1" w14:textId="77777777" w:rsidR="0025607D" w:rsidRDefault="0025607D">
            <w:pPr>
              <w:pStyle w:val="ConsPlusNormal"/>
              <w:jc w:val="center"/>
            </w:pPr>
            <w:r>
              <w:rPr>
                <w:noProof/>
                <w:position w:val="-82"/>
              </w:rPr>
              <w:drawing>
                <wp:inline distT="0" distB="0" distL="0" distR="0" wp14:anchorId="5E6B0BBA" wp14:editId="4BADB496">
                  <wp:extent cx="1847215" cy="1186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25607D" w14:paraId="6992A250" w14:textId="77777777">
        <w:tc>
          <w:tcPr>
            <w:tcW w:w="8504" w:type="dxa"/>
            <w:gridSpan w:val="2"/>
            <w:tcBorders>
              <w:top w:val="nil"/>
              <w:left w:val="nil"/>
              <w:bottom w:val="nil"/>
              <w:right w:val="nil"/>
            </w:tcBorders>
          </w:tcPr>
          <w:p w14:paraId="08CF3A55" w14:textId="77777777" w:rsidR="0025607D" w:rsidRDefault="0025607D">
            <w:pPr>
              <w:pStyle w:val="ConsPlusNormal"/>
              <w:jc w:val="center"/>
            </w:pPr>
            <w:r>
              <w:t>главный фасад</w:t>
            </w:r>
          </w:p>
        </w:tc>
        <w:tc>
          <w:tcPr>
            <w:tcW w:w="4025" w:type="dxa"/>
            <w:tcBorders>
              <w:top w:val="nil"/>
              <w:left w:val="nil"/>
              <w:bottom w:val="nil"/>
              <w:right w:val="nil"/>
            </w:tcBorders>
          </w:tcPr>
          <w:p w14:paraId="10FD898D" w14:textId="77777777" w:rsidR="0025607D" w:rsidRDefault="0025607D">
            <w:pPr>
              <w:pStyle w:val="ConsPlusNormal"/>
            </w:pPr>
          </w:p>
        </w:tc>
      </w:tr>
      <w:tr w:rsidR="0025607D" w14:paraId="1EFB8E45" w14:textId="77777777">
        <w:tc>
          <w:tcPr>
            <w:tcW w:w="4309" w:type="dxa"/>
            <w:tcBorders>
              <w:top w:val="nil"/>
              <w:left w:val="nil"/>
              <w:bottom w:val="nil"/>
              <w:right w:val="nil"/>
            </w:tcBorders>
          </w:tcPr>
          <w:p w14:paraId="3969CAD4" w14:textId="77777777" w:rsidR="0025607D" w:rsidRDefault="0025607D">
            <w:pPr>
              <w:pStyle w:val="ConsPlusNormal"/>
              <w:jc w:val="center"/>
            </w:pPr>
            <w:r>
              <w:rPr>
                <w:noProof/>
                <w:position w:val="-82"/>
              </w:rPr>
              <w:drawing>
                <wp:inline distT="0" distB="0" distL="0" distR="0" wp14:anchorId="61F5CC69" wp14:editId="2DAFC3E5">
                  <wp:extent cx="2240280" cy="11868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14:paraId="2A96F2D8" w14:textId="77777777" w:rsidR="0025607D" w:rsidRDefault="0025607D">
            <w:pPr>
              <w:pStyle w:val="ConsPlusNormal"/>
              <w:jc w:val="center"/>
            </w:pPr>
            <w:r>
              <w:rPr>
                <w:noProof/>
                <w:position w:val="-82"/>
              </w:rPr>
              <w:drawing>
                <wp:inline distT="0" distB="0" distL="0" distR="0" wp14:anchorId="4AFAE34F" wp14:editId="15EF339B">
                  <wp:extent cx="2159000" cy="118681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14:paraId="7BEF1B69" w14:textId="77777777" w:rsidR="0025607D" w:rsidRDefault="0025607D">
            <w:pPr>
              <w:pStyle w:val="ConsPlusNormal"/>
              <w:jc w:val="center"/>
            </w:pPr>
            <w:r>
              <w:rPr>
                <w:noProof/>
                <w:position w:val="-82"/>
              </w:rPr>
              <w:drawing>
                <wp:inline distT="0" distB="0" distL="0" distR="0" wp14:anchorId="149B75FC" wp14:editId="2B0A12A0">
                  <wp:extent cx="2144395" cy="11868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25607D" w14:paraId="597C8807" w14:textId="77777777">
        <w:tc>
          <w:tcPr>
            <w:tcW w:w="8504" w:type="dxa"/>
            <w:gridSpan w:val="2"/>
            <w:tcBorders>
              <w:top w:val="nil"/>
              <w:left w:val="nil"/>
              <w:bottom w:val="nil"/>
              <w:right w:val="nil"/>
            </w:tcBorders>
          </w:tcPr>
          <w:p w14:paraId="338DC21C" w14:textId="77777777" w:rsidR="0025607D" w:rsidRDefault="0025607D">
            <w:pPr>
              <w:pStyle w:val="ConsPlusNormal"/>
              <w:jc w:val="center"/>
            </w:pPr>
            <w:r>
              <w:t>дворовой фасад</w:t>
            </w:r>
          </w:p>
        </w:tc>
        <w:tc>
          <w:tcPr>
            <w:tcW w:w="4025" w:type="dxa"/>
            <w:tcBorders>
              <w:top w:val="nil"/>
              <w:left w:val="nil"/>
              <w:bottom w:val="nil"/>
              <w:right w:val="nil"/>
            </w:tcBorders>
          </w:tcPr>
          <w:p w14:paraId="605C8C3A" w14:textId="77777777" w:rsidR="0025607D" w:rsidRDefault="0025607D">
            <w:pPr>
              <w:pStyle w:val="ConsPlusNormal"/>
            </w:pPr>
          </w:p>
        </w:tc>
      </w:tr>
      <w:tr w:rsidR="0025607D" w14:paraId="579FEB04" w14:textId="77777777">
        <w:tc>
          <w:tcPr>
            <w:tcW w:w="4309" w:type="dxa"/>
            <w:tcBorders>
              <w:top w:val="nil"/>
              <w:left w:val="nil"/>
              <w:bottom w:val="nil"/>
              <w:right w:val="nil"/>
            </w:tcBorders>
          </w:tcPr>
          <w:p w14:paraId="197B5128" w14:textId="77777777" w:rsidR="0025607D" w:rsidRDefault="0025607D">
            <w:pPr>
              <w:pStyle w:val="ConsPlusNormal"/>
              <w:jc w:val="center"/>
            </w:pPr>
            <w:r>
              <w:rPr>
                <w:noProof/>
                <w:position w:val="-82"/>
              </w:rPr>
              <w:drawing>
                <wp:inline distT="0" distB="0" distL="0" distR="0" wp14:anchorId="3C7941F1" wp14:editId="12E38EC6">
                  <wp:extent cx="1468755" cy="11868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14:paraId="2AE5327D" w14:textId="77777777" w:rsidR="0025607D" w:rsidRDefault="0025607D">
            <w:pPr>
              <w:pStyle w:val="ConsPlusNormal"/>
              <w:jc w:val="center"/>
            </w:pPr>
            <w:r>
              <w:rPr>
                <w:noProof/>
                <w:position w:val="-82"/>
              </w:rPr>
              <w:drawing>
                <wp:inline distT="0" distB="0" distL="0" distR="0" wp14:anchorId="3EE8FBB3" wp14:editId="0B0CDD98">
                  <wp:extent cx="2226310" cy="1186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14:paraId="35CEBFC6" w14:textId="77777777" w:rsidR="0025607D" w:rsidRDefault="0025607D">
            <w:pPr>
              <w:pStyle w:val="ConsPlusNormal"/>
              <w:jc w:val="center"/>
            </w:pPr>
            <w:r>
              <w:rPr>
                <w:noProof/>
                <w:position w:val="-82"/>
              </w:rPr>
              <w:drawing>
                <wp:inline distT="0" distB="0" distL="0" distR="0" wp14:anchorId="079DC259" wp14:editId="4A3597AA">
                  <wp:extent cx="2118995" cy="11868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25607D" w14:paraId="73771587" w14:textId="77777777">
        <w:tc>
          <w:tcPr>
            <w:tcW w:w="8504" w:type="dxa"/>
            <w:gridSpan w:val="2"/>
            <w:tcBorders>
              <w:top w:val="nil"/>
              <w:left w:val="nil"/>
              <w:bottom w:val="nil"/>
              <w:right w:val="nil"/>
            </w:tcBorders>
          </w:tcPr>
          <w:p w14:paraId="2D07DB5C" w14:textId="77777777" w:rsidR="0025607D" w:rsidRDefault="0025607D">
            <w:pPr>
              <w:pStyle w:val="ConsPlusNormal"/>
              <w:jc w:val="center"/>
            </w:pPr>
            <w:r>
              <w:t>боковые фасады</w:t>
            </w:r>
          </w:p>
        </w:tc>
        <w:tc>
          <w:tcPr>
            <w:tcW w:w="4025" w:type="dxa"/>
            <w:tcBorders>
              <w:top w:val="nil"/>
              <w:left w:val="nil"/>
              <w:bottom w:val="nil"/>
              <w:right w:val="nil"/>
            </w:tcBorders>
          </w:tcPr>
          <w:p w14:paraId="21772946" w14:textId="77777777" w:rsidR="0025607D" w:rsidRDefault="0025607D">
            <w:pPr>
              <w:pStyle w:val="ConsPlusNormal"/>
            </w:pPr>
          </w:p>
        </w:tc>
      </w:tr>
    </w:tbl>
    <w:p w14:paraId="3A81D79A" w14:textId="77777777" w:rsidR="0025607D" w:rsidRDefault="0025607D">
      <w:pPr>
        <w:pStyle w:val="ConsPlusNormal"/>
        <w:jc w:val="both"/>
      </w:pPr>
    </w:p>
    <w:p w14:paraId="2238F6A7" w14:textId="77777777" w:rsidR="0025607D" w:rsidRDefault="0025607D">
      <w:pPr>
        <w:pStyle w:val="ConsPlusNormal"/>
        <w:jc w:val="center"/>
      </w:pPr>
      <w:r>
        <w:t>Пример допустимого размещения</w:t>
      </w:r>
    </w:p>
    <w:p w14:paraId="7E5B37FC" w14:textId="77777777" w:rsidR="0025607D" w:rsidRDefault="0025607D">
      <w:pPr>
        <w:pStyle w:val="ConsPlusNormal"/>
        <w:jc w:val="both"/>
      </w:pPr>
    </w:p>
    <w:p w14:paraId="0C7FBE27" w14:textId="77777777" w:rsidR="0025607D" w:rsidRDefault="0025607D">
      <w:pPr>
        <w:pStyle w:val="ConsPlusNormal"/>
        <w:jc w:val="center"/>
      </w:pPr>
      <w:r>
        <w:rPr>
          <w:noProof/>
          <w:position w:val="-94"/>
        </w:rPr>
        <w:lastRenderedPageBreak/>
        <w:drawing>
          <wp:inline distT="0" distB="0" distL="0" distR="0" wp14:anchorId="05082B9B" wp14:editId="257D7A6E">
            <wp:extent cx="5344795" cy="13347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14:paraId="1BAE9E89" w14:textId="77777777" w:rsidR="0025607D" w:rsidRDefault="0025607D">
      <w:pPr>
        <w:pStyle w:val="ConsPlusNormal"/>
        <w:sectPr w:rsidR="0025607D">
          <w:pgSz w:w="16838" w:h="11905" w:orient="landscape"/>
          <w:pgMar w:top="1701" w:right="1134" w:bottom="850" w:left="1134" w:header="0" w:footer="0" w:gutter="0"/>
          <w:cols w:space="720"/>
          <w:titlePg/>
        </w:sectPr>
      </w:pPr>
    </w:p>
    <w:p w14:paraId="1504A25F" w14:textId="77777777" w:rsidR="0025607D" w:rsidRDefault="0025607D">
      <w:pPr>
        <w:pStyle w:val="ConsPlusNormal"/>
        <w:jc w:val="both"/>
      </w:pPr>
    </w:p>
    <w:p w14:paraId="6DD5DD9E" w14:textId="77777777" w:rsidR="0025607D" w:rsidRDefault="0025607D">
      <w:pPr>
        <w:pStyle w:val="ConsPlusNormal"/>
        <w:jc w:val="both"/>
      </w:pPr>
    </w:p>
    <w:p w14:paraId="40A3DEB3" w14:textId="77777777" w:rsidR="0025607D" w:rsidRDefault="0025607D">
      <w:pPr>
        <w:pStyle w:val="ConsPlusNormal"/>
        <w:jc w:val="both"/>
      </w:pPr>
    </w:p>
    <w:p w14:paraId="69A34CDF" w14:textId="77777777" w:rsidR="0025607D" w:rsidRDefault="0025607D">
      <w:pPr>
        <w:pStyle w:val="ConsPlusNormal"/>
        <w:jc w:val="both"/>
      </w:pPr>
    </w:p>
    <w:p w14:paraId="38C8EAAB" w14:textId="77777777" w:rsidR="0025607D" w:rsidRDefault="0025607D">
      <w:pPr>
        <w:pStyle w:val="ConsPlusNormal"/>
        <w:jc w:val="both"/>
      </w:pPr>
    </w:p>
    <w:p w14:paraId="0EDF6BEE" w14:textId="77777777" w:rsidR="0025607D" w:rsidRDefault="0025607D">
      <w:pPr>
        <w:pStyle w:val="ConsPlusNormal"/>
        <w:jc w:val="right"/>
        <w:outlineLvl w:val="1"/>
      </w:pPr>
      <w:r>
        <w:t>Приложение 2</w:t>
      </w:r>
    </w:p>
    <w:p w14:paraId="2C3C39B7" w14:textId="77777777" w:rsidR="0025607D" w:rsidRDefault="0025607D">
      <w:pPr>
        <w:pStyle w:val="ConsPlusNormal"/>
        <w:jc w:val="right"/>
      </w:pPr>
      <w:r>
        <w:t>к Правилам</w:t>
      </w:r>
    </w:p>
    <w:p w14:paraId="1D7EFA6C" w14:textId="77777777" w:rsidR="0025607D" w:rsidRDefault="0025607D">
      <w:pPr>
        <w:pStyle w:val="ConsPlusNormal"/>
        <w:jc w:val="right"/>
      </w:pPr>
      <w:r>
        <w:t>благоустройства Пермского</w:t>
      </w:r>
    </w:p>
    <w:p w14:paraId="2B59CC04" w14:textId="77777777" w:rsidR="0025607D" w:rsidRDefault="0025607D">
      <w:pPr>
        <w:pStyle w:val="ConsPlusNormal"/>
        <w:jc w:val="right"/>
      </w:pPr>
      <w:r>
        <w:t>муниципального округа</w:t>
      </w:r>
    </w:p>
    <w:p w14:paraId="2EF47392" w14:textId="77777777" w:rsidR="0025607D" w:rsidRDefault="0025607D">
      <w:pPr>
        <w:pStyle w:val="ConsPlusNormal"/>
        <w:jc w:val="right"/>
      </w:pPr>
      <w:r>
        <w:t>Пермского края</w:t>
      </w:r>
    </w:p>
    <w:p w14:paraId="730271C4" w14:textId="77777777" w:rsidR="0025607D" w:rsidRDefault="0025607D">
      <w:pPr>
        <w:pStyle w:val="ConsPlusNormal"/>
        <w:jc w:val="both"/>
      </w:pPr>
    </w:p>
    <w:p w14:paraId="3FD36237" w14:textId="77777777" w:rsidR="0025607D" w:rsidRDefault="0025607D">
      <w:pPr>
        <w:pStyle w:val="ConsPlusTitle"/>
        <w:jc w:val="center"/>
      </w:pPr>
      <w:bookmarkStart w:id="23" w:name="P1518"/>
      <w:bookmarkEnd w:id="23"/>
      <w:r>
        <w:t>ТРЕБОВАНИЯ</w:t>
      </w:r>
    </w:p>
    <w:p w14:paraId="2B6BB51E" w14:textId="77777777" w:rsidR="0025607D" w:rsidRDefault="0025607D">
      <w:pPr>
        <w:pStyle w:val="ConsPlusTitle"/>
        <w:jc w:val="center"/>
      </w:pPr>
      <w:r>
        <w:t>к содержанию паспорта внешнего облика объекта капитального</w:t>
      </w:r>
    </w:p>
    <w:p w14:paraId="5E101145" w14:textId="77777777" w:rsidR="0025607D" w:rsidRDefault="0025607D">
      <w:pPr>
        <w:pStyle w:val="ConsPlusTitle"/>
        <w:jc w:val="center"/>
      </w:pPr>
      <w:r>
        <w:t>строительства (колерного паспорта)</w:t>
      </w:r>
    </w:p>
    <w:p w14:paraId="297367F3" w14:textId="77777777" w:rsidR="0025607D" w:rsidRDefault="0025607D">
      <w:pPr>
        <w:pStyle w:val="ConsPlusNormal"/>
        <w:jc w:val="both"/>
      </w:pPr>
    </w:p>
    <w:p w14:paraId="4B678DA0" w14:textId="77777777" w:rsidR="0025607D" w:rsidRDefault="0025607D">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14:paraId="5EB0FD61" w14:textId="77777777" w:rsidR="0025607D" w:rsidRDefault="0025607D">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14:paraId="46F54C4D" w14:textId="77777777" w:rsidR="0025607D" w:rsidRDefault="0025607D">
      <w:pPr>
        <w:pStyle w:val="ConsPlusNormal"/>
        <w:spacing w:before="220"/>
        <w:ind w:firstLine="540"/>
        <w:jc w:val="both"/>
      </w:pPr>
      <w:r>
        <w:t>2. Разработка колерного паспорта объекта капитального строительства, расположенного на территории Пермского муниципального округа Пермского края,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4B7D0C8D" w14:textId="77777777" w:rsidR="0025607D" w:rsidRDefault="0025607D">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Пермского муниципального округа Пермского края.</w:t>
      </w:r>
    </w:p>
    <w:p w14:paraId="17574A40" w14:textId="77777777" w:rsidR="0025607D" w:rsidRDefault="0025607D">
      <w:pPr>
        <w:pStyle w:val="ConsPlusNormal"/>
        <w:spacing w:before="220"/>
        <w:ind w:firstLine="540"/>
        <w:jc w:val="both"/>
      </w:pPr>
      <w:r>
        <w:t>4. Колерный паспорт включает:</w:t>
      </w:r>
    </w:p>
    <w:p w14:paraId="0AC8489A" w14:textId="77777777" w:rsidR="0025607D" w:rsidRDefault="0025607D">
      <w:pPr>
        <w:pStyle w:val="ConsPlusNormal"/>
        <w:spacing w:before="220"/>
        <w:ind w:firstLine="540"/>
        <w:jc w:val="both"/>
      </w:pPr>
      <w:r>
        <w:t>титульный лист,</w:t>
      </w:r>
    </w:p>
    <w:p w14:paraId="4095FD22" w14:textId="77777777" w:rsidR="0025607D" w:rsidRDefault="0025607D">
      <w:pPr>
        <w:pStyle w:val="ConsPlusNormal"/>
        <w:spacing w:before="220"/>
        <w:ind w:firstLine="540"/>
        <w:jc w:val="both"/>
      </w:pPr>
      <w:r>
        <w:t>раздел "Общие данные",</w:t>
      </w:r>
    </w:p>
    <w:p w14:paraId="551CDC3D" w14:textId="77777777" w:rsidR="0025607D" w:rsidRDefault="0025607D">
      <w:pPr>
        <w:pStyle w:val="ConsPlusNormal"/>
        <w:spacing w:before="220"/>
        <w:ind w:firstLine="540"/>
        <w:jc w:val="both"/>
      </w:pPr>
      <w:r>
        <w:t>раздел "Существующее состояние фасадов",</w:t>
      </w:r>
    </w:p>
    <w:p w14:paraId="4F39F6A9" w14:textId="77777777" w:rsidR="0025607D" w:rsidRDefault="0025607D">
      <w:pPr>
        <w:pStyle w:val="ConsPlusNormal"/>
        <w:spacing w:before="220"/>
        <w:ind w:firstLine="540"/>
        <w:jc w:val="both"/>
      </w:pPr>
      <w:r>
        <w:t>раздел "Главный фасад",</w:t>
      </w:r>
    </w:p>
    <w:p w14:paraId="7DB89DD0" w14:textId="77777777" w:rsidR="0025607D" w:rsidRDefault="0025607D">
      <w:pPr>
        <w:pStyle w:val="ConsPlusNormal"/>
        <w:spacing w:before="220"/>
        <w:ind w:firstLine="540"/>
        <w:jc w:val="both"/>
      </w:pPr>
      <w:r>
        <w:t>раздел "Дворовой фасад",</w:t>
      </w:r>
    </w:p>
    <w:p w14:paraId="2E8B2E66" w14:textId="77777777" w:rsidR="0025607D" w:rsidRDefault="0025607D">
      <w:pPr>
        <w:pStyle w:val="ConsPlusNormal"/>
        <w:spacing w:before="220"/>
        <w:ind w:firstLine="540"/>
        <w:jc w:val="both"/>
      </w:pPr>
      <w:r>
        <w:t>раздел "Боковые фасады",</w:t>
      </w:r>
    </w:p>
    <w:p w14:paraId="2C7FC005" w14:textId="77777777" w:rsidR="0025607D" w:rsidRDefault="0025607D">
      <w:pPr>
        <w:pStyle w:val="ConsPlusNormal"/>
        <w:spacing w:before="220"/>
        <w:ind w:firstLine="540"/>
        <w:jc w:val="both"/>
      </w:pPr>
      <w:r>
        <w:t>раздел "Размещение средств размещения информации, рекламных конструкций",</w:t>
      </w:r>
    </w:p>
    <w:p w14:paraId="3BF645CD" w14:textId="77777777" w:rsidR="0025607D" w:rsidRDefault="0025607D">
      <w:pPr>
        <w:pStyle w:val="ConsPlusNormal"/>
        <w:spacing w:before="220"/>
        <w:ind w:firstLine="540"/>
        <w:jc w:val="both"/>
      </w:pPr>
      <w:r>
        <w:t>раздел "Архитектурно-художественная подсветка",</w:t>
      </w:r>
    </w:p>
    <w:p w14:paraId="71E095F9" w14:textId="77777777" w:rsidR="0025607D" w:rsidRDefault="0025607D">
      <w:pPr>
        <w:pStyle w:val="ConsPlusNormal"/>
        <w:spacing w:before="220"/>
        <w:ind w:firstLine="540"/>
        <w:jc w:val="both"/>
      </w:pPr>
      <w:r>
        <w:t>раздел "Эталоны колеров".</w:t>
      </w:r>
    </w:p>
    <w:p w14:paraId="4FE65CC1" w14:textId="77777777" w:rsidR="0025607D" w:rsidRDefault="0025607D">
      <w:pPr>
        <w:pStyle w:val="ConsPlusNormal"/>
        <w:spacing w:before="220"/>
        <w:ind w:firstLine="540"/>
        <w:jc w:val="both"/>
      </w:pPr>
      <w:r>
        <w:lastRenderedPageBreak/>
        <w:t>5. Раздел "Общие данные" включает:</w:t>
      </w:r>
    </w:p>
    <w:p w14:paraId="53813626" w14:textId="77777777" w:rsidR="0025607D" w:rsidRDefault="0025607D">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14:paraId="1F072813" w14:textId="77777777" w:rsidR="0025607D" w:rsidRDefault="0025607D">
      <w:pPr>
        <w:pStyle w:val="ConsPlusNormal"/>
        <w:spacing w:before="220"/>
        <w:ind w:firstLine="540"/>
        <w:jc w:val="both"/>
      </w:pPr>
      <w:r>
        <w:t>пояснительную записку,</w:t>
      </w:r>
    </w:p>
    <w:p w14:paraId="70991354" w14:textId="77777777" w:rsidR="0025607D" w:rsidRDefault="0025607D">
      <w:pPr>
        <w:pStyle w:val="ConsPlusNormal"/>
        <w:spacing w:before="220"/>
        <w:ind w:firstLine="540"/>
        <w:jc w:val="both"/>
      </w:pPr>
      <w:r>
        <w:t>ведомость чертежей, отображающих архитектурные решения Объекта,</w:t>
      </w:r>
    </w:p>
    <w:p w14:paraId="3B8760B9" w14:textId="77777777" w:rsidR="0025607D" w:rsidRDefault="0025607D">
      <w:pPr>
        <w:pStyle w:val="ConsPlusNormal"/>
        <w:spacing w:before="220"/>
        <w:ind w:firstLine="540"/>
        <w:jc w:val="both"/>
      </w:pPr>
      <w:r>
        <w:t>ведомость отделки фасадов Объекта,</w:t>
      </w:r>
    </w:p>
    <w:p w14:paraId="53965F90" w14:textId="77777777" w:rsidR="0025607D" w:rsidRDefault="0025607D">
      <w:pPr>
        <w:pStyle w:val="ConsPlusNormal"/>
        <w:spacing w:before="220"/>
        <w:ind w:firstLine="540"/>
        <w:jc w:val="both"/>
      </w:pPr>
      <w:r>
        <w:t>ситуационный план с размещением Объекта,</w:t>
      </w:r>
    </w:p>
    <w:p w14:paraId="4ADD06A8" w14:textId="77777777" w:rsidR="0025607D" w:rsidRDefault="0025607D">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14:paraId="1C5531BA" w14:textId="77777777" w:rsidR="0025607D" w:rsidRDefault="0025607D">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14:paraId="0B61661E" w14:textId="77777777" w:rsidR="0025607D" w:rsidRDefault="0025607D">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14:paraId="3297538F" w14:textId="77777777" w:rsidR="0025607D" w:rsidRDefault="0025607D">
      <w:pPr>
        <w:pStyle w:val="ConsPlusNormal"/>
        <w:spacing w:before="220"/>
        <w:ind w:firstLine="540"/>
        <w:jc w:val="both"/>
      </w:pPr>
      <w:r>
        <w:t>тип Объекта (функциональное назначение Объекта),</w:t>
      </w:r>
    </w:p>
    <w:p w14:paraId="726D5370" w14:textId="77777777" w:rsidR="0025607D" w:rsidRDefault="0025607D">
      <w:pPr>
        <w:pStyle w:val="ConsPlusNormal"/>
        <w:spacing w:before="220"/>
        <w:ind w:firstLine="540"/>
        <w:jc w:val="both"/>
      </w:pPr>
      <w:r>
        <w:t>год строительства, сведения об архитекторах, строителях, владельцах Объекта,</w:t>
      </w:r>
    </w:p>
    <w:p w14:paraId="6726DC42" w14:textId="77777777" w:rsidR="0025607D" w:rsidRDefault="0025607D">
      <w:pPr>
        <w:pStyle w:val="ConsPlusNormal"/>
        <w:spacing w:before="220"/>
        <w:ind w:firstLine="540"/>
        <w:jc w:val="both"/>
      </w:pPr>
      <w:r>
        <w:t>описание существующего облика, технического состояния и использования Объекта,</w:t>
      </w:r>
    </w:p>
    <w:p w14:paraId="58DCB175" w14:textId="77777777" w:rsidR="0025607D" w:rsidRDefault="0025607D">
      <w:pPr>
        <w:pStyle w:val="ConsPlusNormal"/>
        <w:spacing w:before="220"/>
        <w:ind w:firstLine="540"/>
        <w:jc w:val="both"/>
      </w:pPr>
      <w:r>
        <w:t>обоснование проектных решений (при необходимости).</w:t>
      </w:r>
    </w:p>
    <w:p w14:paraId="2590BB69" w14:textId="77777777" w:rsidR="0025607D" w:rsidRDefault="0025607D">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14:paraId="3C725FD2" w14:textId="77777777" w:rsidR="0025607D" w:rsidRDefault="0025607D">
      <w:pPr>
        <w:pStyle w:val="ConsPlusNormal"/>
        <w:spacing w:before="220"/>
        <w:ind w:firstLine="540"/>
        <w:jc w:val="both"/>
      </w:pPr>
      <w:r>
        <w:t>Ведомость отделки фасадов должна содержать:</w:t>
      </w:r>
    </w:p>
    <w:p w14:paraId="0AD2C95E" w14:textId="77777777" w:rsidR="0025607D" w:rsidRDefault="0025607D">
      <w:pPr>
        <w:pStyle w:val="ConsPlusNormal"/>
        <w:spacing w:before="220"/>
        <w:ind w:firstLine="540"/>
        <w:jc w:val="both"/>
      </w:pPr>
      <w:r>
        <w:t>архитектурные элементы фасада,</w:t>
      </w:r>
    </w:p>
    <w:p w14:paraId="5383D8F7" w14:textId="77777777" w:rsidR="0025607D" w:rsidRDefault="0025607D">
      <w:pPr>
        <w:pStyle w:val="ConsPlusNormal"/>
        <w:spacing w:before="220"/>
        <w:ind w:firstLine="540"/>
        <w:jc w:val="both"/>
      </w:pPr>
      <w:r>
        <w:t>эталон цвета: отображение реального цвета материала отделки,</w:t>
      </w:r>
    </w:p>
    <w:p w14:paraId="04274FF4" w14:textId="77777777" w:rsidR="0025607D" w:rsidRDefault="0025607D">
      <w:pPr>
        <w:pStyle w:val="ConsPlusNormal"/>
        <w:spacing w:before="220"/>
        <w:ind w:firstLine="540"/>
        <w:jc w:val="both"/>
      </w:pPr>
      <w:r>
        <w:t>указание цвета в стандарте RAL,</w:t>
      </w:r>
    </w:p>
    <w:p w14:paraId="7332FD68" w14:textId="77777777" w:rsidR="0025607D" w:rsidRDefault="0025607D">
      <w:pPr>
        <w:pStyle w:val="ConsPlusNormal"/>
        <w:spacing w:before="220"/>
        <w:ind w:firstLine="540"/>
        <w:jc w:val="both"/>
      </w:pPr>
      <w:r>
        <w:t>вид отделки: название материала отделки.</w:t>
      </w:r>
    </w:p>
    <w:p w14:paraId="063080B6" w14:textId="77777777" w:rsidR="0025607D" w:rsidRDefault="0025607D">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14:paraId="0DC67866" w14:textId="77777777" w:rsidR="0025607D" w:rsidRDefault="0025607D">
      <w:pPr>
        <w:pStyle w:val="ConsPlusNormal"/>
        <w:spacing w:before="220"/>
        <w:ind w:firstLine="540"/>
        <w:jc w:val="both"/>
      </w:pPr>
      <w:r>
        <w:t>8. Раздел "Главный фасад" включает:</w:t>
      </w:r>
    </w:p>
    <w:p w14:paraId="12058FF7" w14:textId="77777777" w:rsidR="0025607D" w:rsidRDefault="0025607D">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7A709EF7" w14:textId="77777777" w:rsidR="0025607D" w:rsidRDefault="0025607D">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4D8F5853" w14:textId="77777777" w:rsidR="0025607D" w:rsidRDefault="0025607D">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14:paraId="0F3C45E4" w14:textId="77777777" w:rsidR="0025607D" w:rsidRDefault="0025607D">
      <w:pPr>
        <w:pStyle w:val="ConsPlusNormal"/>
        <w:spacing w:before="220"/>
        <w:ind w:firstLine="540"/>
        <w:jc w:val="both"/>
      </w:pPr>
      <w:r>
        <w:t>9. Раздел "Дворовой фасад" включает:</w:t>
      </w:r>
    </w:p>
    <w:p w14:paraId="1651F839" w14:textId="77777777" w:rsidR="0025607D" w:rsidRDefault="0025607D">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14:paraId="61AC659E" w14:textId="77777777" w:rsidR="0025607D" w:rsidRDefault="0025607D">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2DC3401B" w14:textId="77777777" w:rsidR="0025607D" w:rsidRDefault="0025607D">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367F2041" w14:textId="77777777" w:rsidR="0025607D" w:rsidRDefault="0025607D">
      <w:pPr>
        <w:pStyle w:val="ConsPlusNormal"/>
        <w:spacing w:before="220"/>
        <w:ind w:firstLine="540"/>
        <w:jc w:val="both"/>
      </w:pPr>
      <w:r>
        <w:t>10. Раздел "Боковые фасады" включает:</w:t>
      </w:r>
    </w:p>
    <w:p w14:paraId="46052C4A" w14:textId="77777777" w:rsidR="0025607D" w:rsidRDefault="0025607D">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4F80E215" w14:textId="77777777" w:rsidR="0025607D" w:rsidRDefault="0025607D">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14:paraId="1E6E193F" w14:textId="77777777" w:rsidR="0025607D" w:rsidRDefault="0025607D">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00CB42A8" w14:textId="77777777" w:rsidR="0025607D" w:rsidRDefault="0025607D">
      <w:pPr>
        <w:pStyle w:val="ConsPlusNormal"/>
        <w:spacing w:before="220"/>
        <w:ind w:firstLine="540"/>
        <w:jc w:val="both"/>
      </w:pPr>
      <w:r>
        <w:t>11. Раздел "Размещение средств размещения информации, рекламных конструкций" включает:</w:t>
      </w:r>
    </w:p>
    <w:p w14:paraId="10C8E66C" w14:textId="77777777" w:rsidR="0025607D" w:rsidRDefault="0025607D">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14:paraId="063C8A57" w14:textId="77777777" w:rsidR="0025607D" w:rsidRDefault="0025607D">
      <w:pPr>
        <w:pStyle w:val="ConsPlusNormal"/>
        <w:spacing w:before="22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14:paraId="5B93E70F" w14:textId="77777777" w:rsidR="0025607D" w:rsidRDefault="0025607D">
      <w:pPr>
        <w:pStyle w:val="ConsPlusNormal"/>
        <w:spacing w:before="220"/>
        <w:ind w:firstLine="540"/>
        <w:jc w:val="both"/>
      </w:pPr>
      <w:r>
        <w:t>узел крепления объекта,</w:t>
      </w:r>
    </w:p>
    <w:p w14:paraId="54141C87" w14:textId="77777777" w:rsidR="0025607D" w:rsidRDefault="0025607D">
      <w:pPr>
        <w:pStyle w:val="ConsPlusNormal"/>
        <w:spacing w:before="220"/>
        <w:ind w:firstLine="540"/>
        <w:jc w:val="both"/>
      </w:pPr>
      <w:r>
        <w:t>ось размещения объекта,</w:t>
      </w:r>
    </w:p>
    <w:p w14:paraId="229742C2" w14:textId="77777777" w:rsidR="0025607D" w:rsidRDefault="0025607D">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14:paraId="1FE8CC8B" w14:textId="77777777" w:rsidR="0025607D" w:rsidRDefault="0025607D">
      <w:pPr>
        <w:pStyle w:val="ConsPlusNormal"/>
        <w:spacing w:before="220"/>
        <w:ind w:firstLine="540"/>
        <w:jc w:val="both"/>
      </w:pPr>
      <w:r>
        <w:t>12. Раздел "Архитектурно-художественная подсветка" включает:</w:t>
      </w:r>
    </w:p>
    <w:p w14:paraId="40FBAF96" w14:textId="77777777" w:rsidR="0025607D" w:rsidRDefault="0025607D">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14:paraId="128BE516" w14:textId="77777777" w:rsidR="0025607D" w:rsidRDefault="0025607D">
      <w:pPr>
        <w:pStyle w:val="ConsPlusNormal"/>
        <w:spacing w:before="220"/>
        <w:ind w:firstLine="540"/>
        <w:jc w:val="both"/>
      </w:pPr>
      <w:r>
        <w:t>вид и цветовое решение архитектурно-художественной подсветки.</w:t>
      </w:r>
    </w:p>
    <w:p w14:paraId="1BE03D6F" w14:textId="77777777" w:rsidR="0025607D" w:rsidRDefault="0025607D">
      <w:pPr>
        <w:pStyle w:val="ConsPlusNormal"/>
        <w:spacing w:before="220"/>
        <w:ind w:firstLine="540"/>
        <w:jc w:val="both"/>
      </w:pPr>
      <w:r>
        <w:t>13. Раздел "Эталоны колеров" оформляется в виде таблицы и включает:</w:t>
      </w:r>
    </w:p>
    <w:p w14:paraId="04A186E5" w14:textId="77777777" w:rsidR="0025607D" w:rsidRDefault="0025607D">
      <w:pPr>
        <w:pStyle w:val="ConsPlusNormal"/>
        <w:spacing w:before="220"/>
        <w:ind w:firstLine="540"/>
        <w:jc w:val="both"/>
      </w:pPr>
      <w:r>
        <w:t>номер позиции ведомости отделки фасадов,</w:t>
      </w:r>
    </w:p>
    <w:p w14:paraId="43C0C22D" w14:textId="77777777" w:rsidR="0025607D" w:rsidRDefault="0025607D">
      <w:pPr>
        <w:pStyle w:val="ConsPlusNormal"/>
        <w:spacing w:before="220"/>
        <w:ind w:firstLine="540"/>
        <w:jc w:val="both"/>
      </w:pPr>
      <w:r>
        <w:t>указание цвета в стандарте RAL и цветовой палитре CMYK, RGB,</w:t>
      </w:r>
    </w:p>
    <w:p w14:paraId="54E62106" w14:textId="77777777" w:rsidR="0025607D" w:rsidRDefault="0025607D">
      <w:pPr>
        <w:pStyle w:val="ConsPlusNormal"/>
        <w:spacing w:before="220"/>
        <w:ind w:firstLine="540"/>
        <w:jc w:val="both"/>
      </w:pPr>
      <w:r>
        <w:t>эталон цвета: отображение реального цвета материала отделки.</w:t>
      </w:r>
    </w:p>
    <w:p w14:paraId="1B8DB381" w14:textId="77777777" w:rsidR="0025607D" w:rsidRDefault="0025607D">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14:paraId="262C2AEA" w14:textId="77777777" w:rsidR="0025607D" w:rsidRDefault="0025607D">
      <w:pPr>
        <w:pStyle w:val="ConsPlusNormal"/>
        <w:jc w:val="both"/>
      </w:pPr>
    </w:p>
    <w:p w14:paraId="07771EB0" w14:textId="77777777" w:rsidR="0025607D" w:rsidRDefault="0025607D">
      <w:pPr>
        <w:pStyle w:val="ConsPlusNormal"/>
        <w:jc w:val="both"/>
      </w:pPr>
    </w:p>
    <w:p w14:paraId="7FE10AF1" w14:textId="77777777" w:rsidR="0025607D" w:rsidRDefault="0025607D">
      <w:pPr>
        <w:pStyle w:val="ConsPlusNormal"/>
        <w:jc w:val="both"/>
      </w:pPr>
    </w:p>
    <w:p w14:paraId="776DCAEA" w14:textId="77777777" w:rsidR="0025607D" w:rsidRDefault="0025607D">
      <w:pPr>
        <w:pStyle w:val="ConsPlusNormal"/>
        <w:jc w:val="both"/>
      </w:pPr>
    </w:p>
    <w:p w14:paraId="4A0E6D84" w14:textId="77777777" w:rsidR="0025607D" w:rsidRDefault="0025607D">
      <w:pPr>
        <w:pStyle w:val="ConsPlusNormal"/>
        <w:jc w:val="both"/>
      </w:pPr>
    </w:p>
    <w:p w14:paraId="268C3A32" w14:textId="77777777" w:rsidR="0025607D" w:rsidRDefault="0025607D">
      <w:pPr>
        <w:pStyle w:val="ConsPlusNormal"/>
        <w:jc w:val="right"/>
        <w:outlineLvl w:val="1"/>
      </w:pPr>
      <w:r>
        <w:t>Приложение 3</w:t>
      </w:r>
    </w:p>
    <w:p w14:paraId="6CA15073" w14:textId="77777777" w:rsidR="0025607D" w:rsidRDefault="0025607D">
      <w:pPr>
        <w:pStyle w:val="ConsPlusNormal"/>
        <w:jc w:val="right"/>
      </w:pPr>
      <w:r>
        <w:t>к Правилам</w:t>
      </w:r>
    </w:p>
    <w:p w14:paraId="03984624" w14:textId="77777777" w:rsidR="0025607D" w:rsidRDefault="0025607D">
      <w:pPr>
        <w:pStyle w:val="ConsPlusNormal"/>
        <w:jc w:val="right"/>
      </w:pPr>
      <w:r>
        <w:t>благоустройства Пермского</w:t>
      </w:r>
    </w:p>
    <w:p w14:paraId="03C77806" w14:textId="77777777" w:rsidR="0025607D" w:rsidRDefault="0025607D">
      <w:pPr>
        <w:pStyle w:val="ConsPlusNormal"/>
        <w:jc w:val="right"/>
      </w:pPr>
      <w:r>
        <w:t>муниципального округа</w:t>
      </w:r>
    </w:p>
    <w:p w14:paraId="1654205A" w14:textId="77777777" w:rsidR="0025607D" w:rsidRDefault="0025607D">
      <w:pPr>
        <w:pStyle w:val="ConsPlusNormal"/>
        <w:jc w:val="right"/>
      </w:pPr>
      <w:r>
        <w:t>Пермского края</w:t>
      </w:r>
    </w:p>
    <w:p w14:paraId="3469C994" w14:textId="77777777" w:rsidR="0025607D" w:rsidRDefault="0025607D">
      <w:pPr>
        <w:pStyle w:val="ConsPlusNormal"/>
        <w:jc w:val="both"/>
      </w:pPr>
    </w:p>
    <w:p w14:paraId="59670509" w14:textId="77777777" w:rsidR="0025607D" w:rsidRDefault="0025607D">
      <w:pPr>
        <w:pStyle w:val="ConsPlusTitle"/>
        <w:jc w:val="center"/>
      </w:pPr>
      <w:bookmarkStart w:id="24" w:name="P1593"/>
      <w:bookmarkEnd w:id="24"/>
      <w:r>
        <w:t>СТАНДАРТНЫЕ ТРЕБОВАНИЯ</w:t>
      </w:r>
    </w:p>
    <w:p w14:paraId="6039150A" w14:textId="77777777" w:rsidR="0025607D" w:rsidRDefault="0025607D">
      <w:pPr>
        <w:pStyle w:val="ConsPlusTitle"/>
        <w:jc w:val="center"/>
      </w:pPr>
      <w:r>
        <w:t>к вывескам, их размещению и эксплуатации</w:t>
      </w:r>
    </w:p>
    <w:p w14:paraId="08E91A9F" w14:textId="77777777" w:rsidR="0025607D" w:rsidRDefault="0025607D">
      <w:pPr>
        <w:pStyle w:val="ConsPlusNormal"/>
        <w:jc w:val="both"/>
      </w:pPr>
    </w:p>
    <w:p w14:paraId="71AEEE25" w14:textId="77777777" w:rsidR="0025607D" w:rsidRDefault="0025607D">
      <w:pPr>
        <w:pStyle w:val="ConsPlusTitle"/>
        <w:jc w:val="center"/>
        <w:outlineLvl w:val="2"/>
      </w:pPr>
      <w:r>
        <w:t>I. Типы вывесок</w:t>
      </w:r>
    </w:p>
    <w:p w14:paraId="5EF2FDF8" w14:textId="77777777" w:rsidR="0025607D" w:rsidRDefault="0025607D">
      <w:pPr>
        <w:pStyle w:val="ConsPlusNormal"/>
        <w:jc w:val="both"/>
      </w:pPr>
    </w:p>
    <w:p w14:paraId="2B060F1A" w14:textId="77777777" w:rsidR="0025607D" w:rsidRDefault="0025607D">
      <w:pPr>
        <w:pStyle w:val="ConsPlusNormal"/>
        <w:ind w:firstLine="540"/>
        <w:jc w:val="both"/>
      </w:pPr>
      <w:r>
        <w:t>1.1. Типы вывесок:</w:t>
      </w:r>
    </w:p>
    <w:p w14:paraId="227E2387" w14:textId="77777777" w:rsidR="0025607D" w:rsidRDefault="0025607D">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5C25A5AB" w14:textId="77777777" w:rsidR="0025607D" w:rsidRDefault="0025607D">
      <w:pPr>
        <w:pStyle w:val="ConsPlusNormal"/>
        <w:spacing w:before="220"/>
        <w:ind w:firstLine="540"/>
        <w:jc w:val="both"/>
      </w:pPr>
      <w:r>
        <w:t>Виды настенных конструкций:</w:t>
      </w:r>
    </w:p>
    <w:p w14:paraId="2B5170BB" w14:textId="77777777" w:rsidR="0025607D" w:rsidRDefault="0025607D">
      <w:pPr>
        <w:pStyle w:val="ConsPlusNormal"/>
        <w:spacing w:before="220"/>
        <w:ind w:firstLine="540"/>
        <w:jc w:val="both"/>
      </w:pPr>
      <w:r>
        <w:t>объемные и (или) плоские буквы и знаки без подложки и (или) с плоской подложкой,</w:t>
      </w:r>
    </w:p>
    <w:p w14:paraId="6E5E8714" w14:textId="77777777" w:rsidR="0025607D" w:rsidRDefault="0025607D">
      <w:pPr>
        <w:pStyle w:val="ConsPlusNormal"/>
        <w:spacing w:before="220"/>
        <w:ind w:firstLine="540"/>
        <w:jc w:val="both"/>
      </w:pPr>
      <w:r>
        <w:t>световой короб (лайтбокс),</w:t>
      </w:r>
    </w:p>
    <w:p w14:paraId="3B70FF9B" w14:textId="77777777" w:rsidR="0025607D" w:rsidRDefault="0025607D">
      <w:pPr>
        <w:pStyle w:val="ConsPlusNormal"/>
        <w:spacing w:before="220"/>
        <w:ind w:firstLine="540"/>
        <w:jc w:val="both"/>
      </w:pPr>
      <w:r>
        <w:t xml:space="preserve">маркиза, содержащая сведения, указанные в </w:t>
      </w:r>
      <w:hyperlink w:anchor="P58">
        <w:r>
          <w:rPr>
            <w:color w:val="0000FF"/>
          </w:rPr>
          <w:t>подпункте 2.1.9</w:t>
        </w:r>
      </w:hyperlink>
      <w:r>
        <w:t xml:space="preserve"> Правил благоустройства территории Пермского муниципального округа Пермского края;</w:t>
      </w:r>
    </w:p>
    <w:p w14:paraId="790AA22A" w14:textId="77777777" w:rsidR="0025607D" w:rsidRDefault="0025607D">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27FC22B1" w14:textId="77777777" w:rsidR="0025607D" w:rsidRDefault="0025607D">
      <w:pPr>
        <w:pStyle w:val="ConsPlusNormal"/>
        <w:spacing w:before="220"/>
        <w:ind w:firstLine="540"/>
        <w:jc w:val="both"/>
      </w:pPr>
      <w:r>
        <w:t>Виды консольных конструкций:</w:t>
      </w:r>
    </w:p>
    <w:p w14:paraId="0ECB967A" w14:textId="77777777" w:rsidR="0025607D" w:rsidRDefault="0025607D">
      <w:pPr>
        <w:pStyle w:val="ConsPlusNormal"/>
        <w:spacing w:before="220"/>
        <w:ind w:firstLine="540"/>
        <w:jc w:val="both"/>
      </w:pPr>
      <w:r>
        <w:t>простой прямоугольной формы,</w:t>
      </w:r>
    </w:p>
    <w:p w14:paraId="3358864F" w14:textId="77777777" w:rsidR="0025607D" w:rsidRDefault="0025607D">
      <w:pPr>
        <w:pStyle w:val="ConsPlusNormal"/>
        <w:spacing w:before="220"/>
        <w:ind w:firstLine="540"/>
        <w:jc w:val="both"/>
      </w:pPr>
      <w:r>
        <w:t>сложной формы,</w:t>
      </w:r>
    </w:p>
    <w:p w14:paraId="6625632F" w14:textId="77777777" w:rsidR="0025607D" w:rsidRDefault="0025607D">
      <w:pPr>
        <w:pStyle w:val="ConsPlusNormal"/>
        <w:spacing w:before="220"/>
        <w:ind w:firstLine="540"/>
        <w:jc w:val="both"/>
      </w:pPr>
      <w:r>
        <w:t>с элементами ковки,</w:t>
      </w:r>
    </w:p>
    <w:p w14:paraId="435ADDC9" w14:textId="77777777" w:rsidR="0025607D" w:rsidRDefault="0025607D">
      <w:pPr>
        <w:pStyle w:val="ConsPlusNormal"/>
        <w:spacing w:before="220"/>
        <w:ind w:firstLine="540"/>
        <w:jc w:val="both"/>
      </w:pPr>
      <w:r>
        <w:t>блочные, то есть состоящие из нескольких блоков на одном каркасе;</w:t>
      </w:r>
    </w:p>
    <w:p w14:paraId="0FFB4E73" w14:textId="77777777" w:rsidR="0025607D" w:rsidRDefault="0025607D">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36FD50DE" w14:textId="77777777" w:rsidR="0025607D" w:rsidRDefault="0025607D">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14:paraId="2F142C3E" w14:textId="77777777" w:rsidR="0025607D" w:rsidRDefault="0025607D">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33F206F6" w14:textId="77777777" w:rsidR="0025607D" w:rsidRDefault="0025607D">
      <w:pPr>
        <w:pStyle w:val="ConsPlusNormal"/>
        <w:jc w:val="both"/>
      </w:pPr>
    </w:p>
    <w:p w14:paraId="6701ED4C" w14:textId="77777777" w:rsidR="0025607D" w:rsidRDefault="0025607D">
      <w:pPr>
        <w:pStyle w:val="ConsPlusTitle"/>
        <w:jc w:val="center"/>
        <w:outlineLvl w:val="2"/>
      </w:pPr>
      <w:bookmarkStart w:id="25" w:name="P1614"/>
      <w:bookmarkEnd w:id="25"/>
      <w:r>
        <w:t>II. Стандартные требования к вывескам</w:t>
      </w:r>
    </w:p>
    <w:p w14:paraId="4FF965F5" w14:textId="77777777" w:rsidR="0025607D" w:rsidRDefault="0025607D">
      <w:pPr>
        <w:pStyle w:val="ConsPlusNormal"/>
        <w:jc w:val="both"/>
      </w:pPr>
    </w:p>
    <w:p w14:paraId="2DC950AE" w14:textId="77777777" w:rsidR="0025607D" w:rsidRDefault="0025607D">
      <w:pPr>
        <w:pStyle w:val="ConsPlusNormal"/>
        <w:ind w:firstLine="540"/>
        <w:jc w:val="both"/>
      </w:pPr>
      <w:r>
        <w:t>2.1. Вывеска состоит из графической и (или) текстовой частей (</w:t>
      </w:r>
      <w:hyperlink w:anchor="P1679">
        <w:r>
          <w:rPr>
            <w:color w:val="0000FF"/>
          </w:rPr>
          <w:t>рис. 1</w:t>
        </w:r>
      </w:hyperlink>
      <w:r>
        <w:t xml:space="preserve">, </w:t>
      </w:r>
      <w:hyperlink w:anchor="P1703">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14:paraId="1F28F389" w14:textId="77777777" w:rsidR="0025607D" w:rsidRDefault="0025607D">
      <w:pPr>
        <w:pStyle w:val="ConsPlusNormal"/>
        <w:spacing w:before="220"/>
        <w:ind w:firstLine="540"/>
        <w:jc w:val="both"/>
      </w:pPr>
      <w:bookmarkStart w:id="26" w:name="P1617"/>
      <w:bookmarkEnd w:id="26"/>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685">
        <w:r>
          <w:rPr>
            <w:color w:val="0000FF"/>
          </w:rPr>
          <w:t>рис. 2</w:t>
        </w:r>
      </w:hyperlink>
      <w:r>
        <w:t xml:space="preserve">, </w:t>
      </w:r>
      <w:hyperlink w:anchor="P1691">
        <w:r>
          <w:rPr>
            <w:color w:val="0000FF"/>
          </w:rPr>
          <w:t>3</w:t>
        </w:r>
      </w:hyperlink>
      <w:r>
        <w:t xml:space="preserve"> Приложения).</w:t>
      </w:r>
    </w:p>
    <w:p w14:paraId="01139DD3" w14:textId="77777777" w:rsidR="0025607D" w:rsidRDefault="0025607D">
      <w:pPr>
        <w:pStyle w:val="ConsPlusNormal"/>
        <w:spacing w:before="220"/>
        <w:ind w:firstLine="540"/>
        <w:jc w:val="both"/>
      </w:pPr>
      <w:bookmarkStart w:id="27" w:name="P1618"/>
      <w:bookmarkEnd w:id="27"/>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685">
        <w:r>
          <w:rPr>
            <w:color w:val="0000FF"/>
          </w:rPr>
          <w:t>рис. 2</w:t>
        </w:r>
      </w:hyperlink>
      <w:r>
        <w:t xml:space="preserve">, </w:t>
      </w:r>
      <w:hyperlink w:anchor="P1691">
        <w:r>
          <w:rPr>
            <w:color w:val="0000FF"/>
          </w:rPr>
          <w:t>3</w:t>
        </w:r>
      </w:hyperlink>
      <w:r>
        <w:t xml:space="preserve"> Приложения).</w:t>
      </w:r>
    </w:p>
    <w:p w14:paraId="689A4CF7" w14:textId="77777777" w:rsidR="0025607D" w:rsidRDefault="0025607D">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715">
        <w:r>
          <w:rPr>
            <w:color w:val="0000FF"/>
          </w:rPr>
          <w:t>рис. 7</w:t>
        </w:r>
      </w:hyperlink>
      <w:r>
        <w:t xml:space="preserve"> Приложения).</w:t>
      </w:r>
    </w:p>
    <w:p w14:paraId="02878B1C" w14:textId="77777777" w:rsidR="0025607D" w:rsidRDefault="0025607D">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14:paraId="24F054EA" w14:textId="77777777" w:rsidR="0025607D" w:rsidRDefault="0025607D">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14:paraId="32F66123" w14:textId="77777777" w:rsidR="0025607D" w:rsidRDefault="0025607D">
      <w:pPr>
        <w:pStyle w:val="ConsPlusNormal"/>
        <w:spacing w:before="220"/>
        <w:ind w:firstLine="540"/>
        <w:jc w:val="both"/>
      </w:pPr>
      <w:r>
        <w:t>2.7. Настенная конструкция не должна превышать 10 м в длину и занимать более 70% длины фасада.</w:t>
      </w:r>
    </w:p>
    <w:p w14:paraId="30F95B2D" w14:textId="77777777" w:rsidR="0025607D" w:rsidRDefault="0025607D">
      <w:pPr>
        <w:pStyle w:val="ConsPlusNormal"/>
        <w:spacing w:before="220"/>
        <w:ind w:firstLine="540"/>
        <w:jc w:val="both"/>
      </w:pPr>
      <w:r>
        <w:t>2.8. Максимальная ширина всей конструкции панели-кронштейна - 0,9 м (</w:t>
      </w:r>
      <w:hyperlink w:anchor="P1715">
        <w:r>
          <w:rPr>
            <w:color w:val="0000FF"/>
          </w:rPr>
          <w:t>рис. 7</w:t>
        </w:r>
      </w:hyperlink>
      <w:r>
        <w:t xml:space="preserve"> Приложения).</w:t>
      </w:r>
    </w:p>
    <w:p w14:paraId="692B908E" w14:textId="77777777" w:rsidR="0025607D" w:rsidRDefault="0025607D">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1715">
        <w:r>
          <w:rPr>
            <w:color w:val="0000FF"/>
          </w:rPr>
          <w:t>рис. 7</w:t>
        </w:r>
      </w:hyperlink>
      <w:r>
        <w:t xml:space="preserve"> Приложения).</w:t>
      </w:r>
    </w:p>
    <w:p w14:paraId="4755952A" w14:textId="77777777" w:rsidR="0025607D" w:rsidRDefault="0025607D">
      <w:pPr>
        <w:pStyle w:val="ConsPlusNormal"/>
        <w:spacing w:before="220"/>
        <w:ind w:firstLine="540"/>
        <w:jc w:val="both"/>
      </w:pPr>
      <w:r>
        <w:t>2.10. Панели-кронштейны устанавливаются на расстоянии 0,2 м от стены (</w:t>
      </w:r>
      <w:hyperlink w:anchor="P1715">
        <w:r>
          <w:rPr>
            <w:color w:val="0000FF"/>
          </w:rPr>
          <w:t>рис. 7</w:t>
        </w:r>
      </w:hyperlink>
      <w:r>
        <w:t xml:space="preserve"> Приложения).</w:t>
      </w:r>
    </w:p>
    <w:p w14:paraId="39485695" w14:textId="77777777" w:rsidR="0025607D" w:rsidRDefault="0025607D">
      <w:pPr>
        <w:pStyle w:val="ConsPlusNormal"/>
        <w:spacing w:before="220"/>
        <w:ind w:firstLine="540"/>
        <w:jc w:val="both"/>
      </w:pPr>
      <w:bookmarkStart w:id="28" w:name="P1626"/>
      <w:bookmarkEnd w:id="28"/>
      <w:r>
        <w:t>2.11. Минимальное расстояние от уровня земли до нижнего края панели-кронштейна должно быть не менее 2,5 м (</w:t>
      </w:r>
      <w:hyperlink w:anchor="P1715">
        <w:r>
          <w:rPr>
            <w:color w:val="0000FF"/>
          </w:rPr>
          <w:t>рис. 7</w:t>
        </w:r>
      </w:hyperlink>
      <w:r>
        <w:t xml:space="preserve"> Приложения).</w:t>
      </w:r>
    </w:p>
    <w:p w14:paraId="272E624E" w14:textId="77777777" w:rsidR="0025607D" w:rsidRDefault="0025607D">
      <w:pPr>
        <w:pStyle w:val="ConsPlusNormal"/>
        <w:spacing w:before="220"/>
        <w:ind w:firstLine="540"/>
        <w:jc w:val="both"/>
      </w:pPr>
      <w:bookmarkStart w:id="29" w:name="P1627"/>
      <w:bookmarkEnd w:id="29"/>
      <w:r>
        <w:t>2.12. Минимальное расстояние между панелями-кронштейнами - 5 м (</w:t>
      </w:r>
      <w:hyperlink w:anchor="P1715">
        <w:r>
          <w:rPr>
            <w:color w:val="0000FF"/>
          </w:rPr>
          <w:t>рис. 7</w:t>
        </w:r>
      </w:hyperlink>
      <w:r>
        <w:t xml:space="preserve"> Приложения).</w:t>
      </w:r>
    </w:p>
    <w:p w14:paraId="397E0B73" w14:textId="77777777" w:rsidR="0025607D" w:rsidRDefault="0025607D">
      <w:pPr>
        <w:pStyle w:val="ConsPlusNormal"/>
        <w:spacing w:before="220"/>
        <w:ind w:firstLine="540"/>
        <w:jc w:val="both"/>
      </w:pPr>
      <w:r>
        <w:t>2.13. Максимальный размер информационных табличек - 0,5 м x 0,7 м (</w:t>
      </w:r>
      <w:hyperlink w:anchor="P1739">
        <w:r>
          <w:rPr>
            <w:color w:val="0000FF"/>
          </w:rPr>
          <w:t>рис. 11</w:t>
        </w:r>
      </w:hyperlink>
      <w:r>
        <w:t xml:space="preserve"> Приложения).</w:t>
      </w:r>
    </w:p>
    <w:p w14:paraId="338A0EB3" w14:textId="77777777" w:rsidR="0025607D" w:rsidRDefault="0025607D">
      <w:pPr>
        <w:pStyle w:val="ConsPlusNormal"/>
        <w:spacing w:before="220"/>
        <w:ind w:firstLine="540"/>
        <w:jc w:val="both"/>
      </w:pPr>
      <w:r>
        <w:t xml:space="preserve">2.14. Размещение информации, не предусмотренной </w:t>
      </w:r>
      <w:hyperlink w:anchor="P1617">
        <w:r>
          <w:rPr>
            <w:color w:val="0000FF"/>
          </w:rPr>
          <w:t>пунктами 2.2</w:t>
        </w:r>
      </w:hyperlink>
      <w:r>
        <w:t xml:space="preserve">, </w:t>
      </w:r>
      <w:hyperlink w:anchor="P1618">
        <w:r>
          <w:rPr>
            <w:color w:val="0000FF"/>
          </w:rPr>
          <w:t>2.3</w:t>
        </w:r>
      </w:hyperlink>
      <w:r>
        <w:t xml:space="preserve"> настоящих Стандартных требований, на вывесках не допускается (</w:t>
      </w:r>
      <w:hyperlink w:anchor="P1697">
        <w:r>
          <w:rPr>
            <w:color w:val="0000FF"/>
          </w:rPr>
          <w:t>рис. 4</w:t>
        </w:r>
      </w:hyperlink>
      <w:r>
        <w:t xml:space="preserve"> Приложения).</w:t>
      </w:r>
    </w:p>
    <w:p w14:paraId="5262AD49" w14:textId="77777777" w:rsidR="0025607D" w:rsidRDefault="0025607D">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709">
        <w:r>
          <w:rPr>
            <w:color w:val="0000FF"/>
          </w:rPr>
          <w:t>рис. 6</w:t>
        </w:r>
      </w:hyperlink>
      <w:r>
        <w:t xml:space="preserve"> Приложения).</w:t>
      </w:r>
    </w:p>
    <w:p w14:paraId="2E9EB591" w14:textId="77777777" w:rsidR="0025607D" w:rsidRDefault="0025607D">
      <w:pPr>
        <w:pStyle w:val="ConsPlusNormal"/>
        <w:spacing w:before="220"/>
        <w:ind w:firstLine="540"/>
        <w:jc w:val="both"/>
      </w:pPr>
      <w:r>
        <w:t xml:space="preserve">2.16. Предельные размеры (параметры) вывесок приведены в </w:t>
      </w:r>
      <w:hyperlink w:anchor="P1676">
        <w:r>
          <w:rPr>
            <w:color w:val="0000FF"/>
          </w:rPr>
          <w:t>Приложении</w:t>
        </w:r>
      </w:hyperlink>
      <w:r>
        <w:t>.</w:t>
      </w:r>
    </w:p>
    <w:p w14:paraId="19A852AC" w14:textId="77777777" w:rsidR="0025607D" w:rsidRDefault="0025607D">
      <w:pPr>
        <w:pStyle w:val="ConsPlusNormal"/>
        <w:jc w:val="both"/>
      </w:pPr>
    </w:p>
    <w:p w14:paraId="69783F8A" w14:textId="77777777" w:rsidR="0025607D" w:rsidRDefault="0025607D">
      <w:pPr>
        <w:pStyle w:val="ConsPlusTitle"/>
        <w:jc w:val="center"/>
        <w:outlineLvl w:val="2"/>
      </w:pPr>
      <w:bookmarkStart w:id="30" w:name="P1633"/>
      <w:bookmarkEnd w:id="30"/>
      <w:r>
        <w:t>III. Стандартные требования к размещению и эксплуатации</w:t>
      </w:r>
    </w:p>
    <w:p w14:paraId="452A6DAB" w14:textId="77777777" w:rsidR="0025607D" w:rsidRDefault="0025607D">
      <w:pPr>
        <w:pStyle w:val="ConsPlusTitle"/>
        <w:jc w:val="center"/>
      </w:pPr>
      <w:r>
        <w:t>вывесок</w:t>
      </w:r>
    </w:p>
    <w:p w14:paraId="07BE1F7A" w14:textId="77777777" w:rsidR="0025607D" w:rsidRDefault="0025607D">
      <w:pPr>
        <w:pStyle w:val="ConsPlusNormal"/>
        <w:jc w:val="both"/>
      </w:pPr>
    </w:p>
    <w:p w14:paraId="23CA4372" w14:textId="77777777" w:rsidR="0025607D" w:rsidRDefault="0025607D">
      <w:pPr>
        <w:pStyle w:val="ConsPlusNormal"/>
        <w:ind w:firstLine="540"/>
        <w:jc w:val="both"/>
      </w:pPr>
      <w:bookmarkStart w:id="31" w:name="P1636"/>
      <w:bookmarkEnd w:id="31"/>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721">
        <w:r>
          <w:rPr>
            <w:color w:val="0000FF"/>
          </w:rPr>
          <w:t>рис. 8</w:t>
        </w:r>
      </w:hyperlink>
      <w:r>
        <w:t xml:space="preserve"> Приложения).</w:t>
      </w:r>
    </w:p>
    <w:p w14:paraId="218A21C4" w14:textId="77777777" w:rsidR="0025607D" w:rsidRDefault="0025607D">
      <w:pPr>
        <w:pStyle w:val="ConsPlusNormal"/>
        <w:spacing w:before="220"/>
        <w:ind w:firstLine="540"/>
        <w:jc w:val="both"/>
      </w:pPr>
      <w:bookmarkStart w:id="32" w:name="P1637"/>
      <w:bookmarkEnd w:id="32"/>
      <w:r>
        <w:t>3.2. Все вывески на одном фасаде дома должны быть отцентрированы относительно единой горизонтальной оси (</w:t>
      </w:r>
      <w:hyperlink w:anchor="P1721">
        <w:r>
          <w:rPr>
            <w:color w:val="0000FF"/>
          </w:rPr>
          <w:t>рис. 8</w:t>
        </w:r>
      </w:hyperlink>
      <w:r>
        <w:t xml:space="preserve"> Приложения).</w:t>
      </w:r>
    </w:p>
    <w:p w14:paraId="4B3E1C44" w14:textId="77777777" w:rsidR="0025607D" w:rsidRDefault="0025607D">
      <w:pPr>
        <w:pStyle w:val="ConsPlusNormal"/>
        <w:spacing w:before="220"/>
        <w:ind w:firstLine="540"/>
        <w:jc w:val="both"/>
      </w:pPr>
      <w:bookmarkStart w:id="33" w:name="P1638"/>
      <w:bookmarkEnd w:id="33"/>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721">
        <w:r>
          <w:rPr>
            <w:color w:val="0000FF"/>
          </w:rPr>
          <w:t>рис. 8</w:t>
        </w:r>
      </w:hyperlink>
      <w:r>
        <w:t xml:space="preserve"> Приложения).</w:t>
      </w:r>
    </w:p>
    <w:p w14:paraId="28CF4228" w14:textId="77777777" w:rsidR="0025607D" w:rsidRDefault="0025607D">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733">
        <w:r>
          <w:rPr>
            <w:color w:val="0000FF"/>
          </w:rPr>
          <w:t>рис. 10</w:t>
        </w:r>
      </w:hyperlink>
      <w:r>
        <w:t xml:space="preserve"> Приложения), за исключением требований </w:t>
      </w:r>
      <w:hyperlink w:anchor="P1627">
        <w:r>
          <w:rPr>
            <w:color w:val="0000FF"/>
          </w:rPr>
          <w:t>пункта 2.12</w:t>
        </w:r>
      </w:hyperlink>
      <w:r>
        <w:t xml:space="preserve"> настоящих Стандартных требований.</w:t>
      </w:r>
    </w:p>
    <w:p w14:paraId="3229D020" w14:textId="77777777" w:rsidR="0025607D" w:rsidRDefault="0025607D">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627">
        <w:r>
          <w:rPr>
            <w:color w:val="0000FF"/>
          </w:rPr>
          <w:t>пункта 2.12</w:t>
        </w:r>
      </w:hyperlink>
      <w:r>
        <w:t xml:space="preserve"> настоящих Стандартных требований.</w:t>
      </w:r>
    </w:p>
    <w:p w14:paraId="09221C11" w14:textId="77777777" w:rsidR="0025607D" w:rsidRDefault="0025607D">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727">
        <w:r>
          <w:rPr>
            <w:color w:val="0000FF"/>
          </w:rPr>
          <w:t>рис. 9</w:t>
        </w:r>
      </w:hyperlink>
      <w:r>
        <w:t xml:space="preserve"> Приложения).</w:t>
      </w:r>
    </w:p>
    <w:p w14:paraId="7C9B73BE" w14:textId="77777777" w:rsidR="0025607D" w:rsidRDefault="0025607D">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727">
        <w:r>
          <w:rPr>
            <w:color w:val="0000FF"/>
          </w:rPr>
          <w:t>рис. 9</w:t>
        </w:r>
      </w:hyperlink>
      <w:r>
        <w:t xml:space="preserve"> Приложения).</w:t>
      </w:r>
    </w:p>
    <w:p w14:paraId="72B4295F" w14:textId="77777777" w:rsidR="0025607D" w:rsidRDefault="0025607D">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727">
        <w:r>
          <w:rPr>
            <w:color w:val="0000FF"/>
          </w:rPr>
          <w:t>рис. 9</w:t>
        </w:r>
      </w:hyperlink>
      <w:r>
        <w:t xml:space="preserve"> Приложения).</w:t>
      </w:r>
    </w:p>
    <w:p w14:paraId="04A40A57" w14:textId="77777777" w:rsidR="0025607D" w:rsidRDefault="0025607D">
      <w:pPr>
        <w:pStyle w:val="ConsPlusNormal"/>
        <w:spacing w:before="220"/>
        <w:ind w:firstLine="540"/>
        <w:jc w:val="both"/>
      </w:pPr>
      <w:r>
        <w:t>3.9. Допускается:</w:t>
      </w:r>
    </w:p>
    <w:p w14:paraId="242D6394" w14:textId="77777777" w:rsidR="0025607D" w:rsidRDefault="0025607D">
      <w:pPr>
        <w:pStyle w:val="ConsPlusNormal"/>
        <w:spacing w:before="220"/>
        <w:ind w:firstLine="540"/>
        <w:jc w:val="both"/>
      </w:pPr>
      <w:r>
        <w:t>3.9.1. размещение вывески ниже уровня основания окон второго этажа;</w:t>
      </w:r>
    </w:p>
    <w:p w14:paraId="7C51F28A" w14:textId="77777777" w:rsidR="0025607D" w:rsidRDefault="0025607D">
      <w:pPr>
        <w:pStyle w:val="ConsPlusNormal"/>
        <w:spacing w:before="220"/>
        <w:ind w:firstLine="540"/>
        <w:jc w:val="both"/>
      </w:pPr>
      <w:r>
        <w:t>3.9.2. размещение вывески только в границах занимаемого нежилого помещения;</w:t>
      </w:r>
    </w:p>
    <w:p w14:paraId="6ED286CD" w14:textId="77777777" w:rsidR="0025607D" w:rsidRDefault="0025607D">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1626">
        <w:r>
          <w:rPr>
            <w:color w:val="0000FF"/>
          </w:rPr>
          <w:t>пункта 2.11</w:t>
        </w:r>
      </w:hyperlink>
      <w:r>
        <w:t xml:space="preserve"> настоящих Стандартных требований;</w:t>
      </w:r>
    </w:p>
    <w:p w14:paraId="1D8A4B41" w14:textId="77777777" w:rsidR="0025607D" w:rsidRDefault="0025607D">
      <w:pPr>
        <w:pStyle w:val="ConsPlusNormal"/>
        <w:spacing w:before="220"/>
        <w:ind w:firstLine="540"/>
        <w:jc w:val="both"/>
      </w:pPr>
      <w:bookmarkStart w:id="34" w:name="P1648"/>
      <w:bookmarkEnd w:id="34"/>
      <w:r>
        <w:t>3.9.4. размещение вывески на козырьках крылец и входных групп здания исключительно на передней плоскости козырька (</w:t>
      </w:r>
      <w:hyperlink w:anchor="P1751">
        <w:r>
          <w:rPr>
            <w:color w:val="0000FF"/>
          </w:rPr>
          <w:t>рис. 12</w:t>
        </w:r>
      </w:hyperlink>
      <w:r>
        <w:t xml:space="preserve"> Приложения).</w:t>
      </w:r>
    </w:p>
    <w:p w14:paraId="5D75BBED" w14:textId="77777777" w:rsidR="0025607D" w:rsidRDefault="0025607D">
      <w:pPr>
        <w:pStyle w:val="ConsPlusNormal"/>
        <w:spacing w:before="220"/>
        <w:ind w:firstLine="540"/>
        <w:jc w:val="both"/>
      </w:pPr>
      <w:r>
        <w:t>3.10. Не допускается:</w:t>
      </w:r>
    </w:p>
    <w:p w14:paraId="08B75F99" w14:textId="77777777" w:rsidR="0025607D" w:rsidRDefault="0025607D">
      <w:pPr>
        <w:pStyle w:val="ConsPlusNormal"/>
        <w:spacing w:before="220"/>
        <w:ind w:firstLine="540"/>
        <w:jc w:val="both"/>
      </w:pPr>
      <w:bookmarkStart w:id="35" w:name="P1650"/>
      <w:bookmarkEnd w:id="35"/>
      <w:r>
        <w:t>3.10.1. размещение текстовой и графической частей вывески в разных плоскостях фриза одной входной группы;</w:t>
      </w:r>
    </w:p>
    <w:p w14:paraId="7DDB24A7" w14:textId="77777777" w:rsidR="0025607D" w:rsidRDefault="0025607D">
      <w:pPr>
        <w:pStyle w:val="ConsPlusNormal"/>
        <w:spacing w:before="220"/>
        <w:ind w:firstLine="540"/>
        <w:jc w:val="both"/>
      </w:pPr>
      <w:r>
        <w:t>3.10.2. размещение вывески на крышах, ограждениях лоджий, балконов;</w:t>
      </w:r>
    </w:p>
    <w:p w14:paraId="5B1A2416" w14:textId="77777777" w:rsidR="0025607D" w:rsidRDefault="0025607D">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14:paraId="14E73EEE" w14:textId="77777777" w:rsidR="0025607D" w:rsidRDefault="0025607D">
      <w:pPr>
        <w:pStyle w:val="ConsPlusNormal"/>
        <w:spacing w:before="220"/>
        <w:ind w:firstLine="540"/>
        <w:jc w:val="both"/>
      </w:pPr>
      <w:r>
        <w:t>3.10.4. установление вывески только на боковые стороны фриза входной группы (</w:t>
      </w:r>
      <w:hyperlink w:anchor="P1751">
        <w:r>
          <w:rPr>
            <w:color w:val="0000FF"/>
          </w:rPr>
          <w:t>рис. 12</w:t>
        </w:r>
      </w:hyperlink>
      <w:r>
        <w:t xml:space="preserve"> Приложения);</w:t>
      </w:r>
    </w:p>
    <w:p w14:paraId="0665E943" w14:textId="77777777" w:rsidR="0025607D" w:rsidRDefault="0025607D">
      <w:pPr>
        <w:pStyle w:val="ConsPlusNormal"/>
        <w:spacing w:before="220"/>
        <w:ind w:firstLine="540"/>
        <w:jc w:val="both"/>
      </w:pPr>
      <w:bookmarkStart w:id="36" w:name="P1654"/>
      <w:bookmarkEnd w:id="36"/>
      <w:r>
        <w:t>3.10.5. использование разных цветовых решений фронтальной и боковых сторон фриза при оформлении одной входной группы (</w:t>
      </w:r>
      <w:hyperlink w:anchor="P1751">
        <w:r>
          <w:rPr>
            <w:color w:val="0000FF"/>
          </w:rPr>
          <w:t>рис. 12</w:t>
        </w:r>
      </w:hyperlink>
      <w:r>
        <w:t xml:space="preserve"> Приложения);</w:t>
      </w:r>
    </w:p>
    <w:p w14:paraId="0EB256AE" w14:textId="77777777" w:rsidR="0025607D" w:rsidRDefault="0025607D">
      <w:pPr>
        <w:pStyle w:val="ConsPlusNormal"/>
        <w:spacing w:before="220"/>
        <w:ind w:firstLine="540"/>
        <w:jc w:val="both"/>
      </w:pPr>
      <w:bookmarkStart w:id="37" w:name="P1655"/>
      <w:bookmarkEnd w:id="37"/>
      <w:r>
        <w:t>3.10.6. установление настенных конструкций различных видов в пределах одной входной группы (</w:t>
      </w:r>
      <w:hyperlink w:anchor="P1751">
        <w:r>
          <w:rPr>
            <w:color w:val="0000FF"/>
          </w:rPr>
          <w:t>рис. 12</w:t>
        </w:r>
      </w:hyperlink>
      <w:r>
        <w:t xml:space="preserve"> Приложения);</w:t>
      </w:r>
    </w:p>
    <w:p w14:paraId="6AB4128C" w14:textId="77777777" w:rsidR="0025607D" w:rsidRDefault="0025607D">
      <w:pPr>
        <w:pStyle w:val="ConsPlusNormal"/>
        <w:spacing w:before="220"/>
        <w:ind w:firstLine="540"/>
        <w:jc w:val="both"/>
      </w:pPr>
      <w:bookmarkStart w:id="38" w:name="P1656"/>
      <w:bookmarkEnd w:id="38"/>
      <w:r>
        <w:t>3.10.7 установление объемных конструкций вывесок (световые короба) на козырьках входных групп (</w:t>
      </w:r>
      <w:hyperlink w:anchor="P1751">
        <w:r>
          <w:rPr>
            <w:color w:val="0000FF"/>
          </w:rPr>
          <w:t>рис. 12</w:t>
        </w:r>
      </w:hyperlink>
      <w:r>
        <w:t xml:space="preserve"> Приложения);</w:t>
      </w:r>
    </w:p>
    <w:p w14:paraId="19386DB0" w14:textId="77777777" w:rsidR="0025607D" w:rsidRDefault="0025607D">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733">
        <w:r>
          <w:rPr>
            <w:color w:val="0000FF"/>
          </w:rPr>
          <w:t>рис. 10</w:t>
        </w:r>
      </w:hyperlink>
      <w:r>
        <w:t xml:space="preserve"> Приложения).</w:t>
      </w:r>
    </w:p>
    <w:p w14:paraId="24D4B0D6" w14:textId="77777777" w:rsidR="0025607D" w:rsidRDefault="0025607D">
      <w:pPr>
        <w:pStyle w:val="ConsPlusNormal"/>
        <w:spacing w:before="220"/>
        <w:ind w:firstLine="540"/>
        <w:jc w:val="both"/>
      </w:pPr>
      <w:bookmarkStart w:id="39" w:name="P1658"/>
      <w:bookmarkEnd w:id="39"/>
      <w:r>
        <w:t>3.11. Вывеска не должна быть больше козырька по высоте (</w:t>
      </w:r>
      <w:hyperlink w:anchor="P1751">
        <w:r>
          <w:rPr>
            <w:color w:val="0000FF"/>
          </w:rPr>
          <w:t>рис. 12</w:t>
        </w:r>
      </w:hyperlink>
      <w:r>
        <w:t xml:space="preserve"> Приложения).</w:t>
      </w:r>
    </w:p>
    <w:p w14:paraId="0E90C88E" w14:textId="77777777" w:rsidR="0025607D" w:rsidRDefault="0025607D">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14:paraId="636A95A6" w14:textId="77777777" w:rsidR="0025607D" w:rsidRDefault="0025607D">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739">
        <w:r>
          <w:rPr>
            <w:color w:val="0000FF"/>
          </w:rPr>
          <w:t>рис. 11</w:t>
        </w:r>
      </w:hyperlink>
      <w:r>
        <w:t xml:space="preserve"> Приложения).</w:t>
      </w:r>
    </w:p>
    <w:p w14:paraId="0AFBE5A3" w14:textId="77777777" w:rsidR="0025607D" w:rsidRDefault="0025607D">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739">
        <w:r>
          <w:rPr>
            <w:color w:val="0000FF"/>
          </w:rPr>
          <w:t>рис. 11</w:t>
        </w:r>
      </w:hyperlink>
      <w:r>
        <w:t xml:space="preserve"> Приложения).</w:t>
      </w:r>
    </w:p>
    <w:p w14:paraId="7CA55A01" w14:textId="77777777" w:rsidR="0025607D" w:rsidRDefault="0025607D">
      <w:pPr>
        <w:pStyle w:val="ConsPlusNormal"/>
        <w:spacing w:before="220"/>
        <w:ind w:firstLine="540"/>
        <w:jc w:val="both"/>
      </w:pPr>
      <w:r>
        <w:t>3.15. На маркизах размещаются графическая и текстовая части вывески.</w:t>
      </w:r>
    </w:p>
    <w:p w14:paraId="6E7AD69D" w14:textId="77777777" w:rsidR="0025607D" w:rsidRDefault="0025607D">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798847C8" w14:textId="77777777" w:rsidR="0025607D" w:rsidRDefault="0025607D">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739">
        <w:r>
          <w:rPr>
            <w:color w:val="0000FF"/>
          </w:rPr>
          <w:t>рис. 11</w:t>
        </w:r>
      </w:hyperlink>
      <w:r>
        <w:t xml:space="preserve"> Приложения).</w:t>
      </w:r>
    </w:p>
    <w:p w14:paraId="7C36C282" w14:textId="77777777" w:rsidR="0025607D" w:rsidRDefault="0025607D">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739">
        <w:r>
          <w:rPr>
            <w:color w:val="0000FF"/>
          </w:rPr>
          <w:t>рис. 11</w:t>
        </w:r>
      </w:hyperlink>
      <w:r>
        <w:t xml:space="preserve"> Приложения).</w:t>
      </w:r>
    </w:p>
    <w:p w14:paraId="5BD0E2FF" w14:textId="77777777" w:rsidR="0025607D" w:rsidRDefault="0025607D">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739">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77A12E85" w14:textId="77777777" w:rsidR="0025607D" w:rsidRDefault="0025607D">
      <w:pPr>
        <w:pStyle w:val="ConsPlusNormal"/>
        <w:jc w:val="both"/>
      </w:pPr>
    </w:p>
    <w:p w14:paraId="7D829501" w14:textId="77777777" w:rsidR="0025607D" w:rsidRDefault="0025607D">
      <w:pPr>
        <w:pStyle w:val="ConsPlusNormal"/>
        <w:jc w:val="both"/>
      </w:pPr>
    </w:p>
    <w:p w14:paraId="159B4EC3" w14:textId="77777777" w:rsidR="0025607D" w:rsidRDefault="0025607D">
      <w:pPr>
        <w:pStyle w:val="ConsPlusNormal"/>
        <w:jc w:val="both"/>
      </w:pPr>
    </w:p>
    <w:p w14:paraId="02294B03" w14:textId="77777777" w:rsidR="0025607D" w:rsidRDefault="0025607D">
      <w:pPr>
        <w:pStyle w:val="ConsPlusNormal"/>
        <w:jc w:val="both"/>
      </w:pPr>
    </w:p>
    <w:p w14:paraId="052F601A" w14:textId="77777777" w:rsidR="0025607D" w:rsidRDefault="0025607D">
      <w:pPr>
        <w:pStyle w:val="ConsPlusNormal"/>
        <w:jc w:val="both"/>
      </w:pPr>
    </w:p>
    <w:p w14:paraId="058666CB" w14:textId="77777777" w:rsidR="0025607D" w:rsidRDefault="0025607D">
      <w:pPr>
        <w:pStyle w:val="ConsPlusNormal"/>
        <w:jc w:val="right"/>
        <w:outlineLvl w:val="2"/>
      </w:pPr>
      <w:r>
        <w:t>Приложение</w:t>
      </w:r>
    </w:p>
    <w:p w14:paraId="10223DB3" w14:textId="77777777" w:rsidR="0025607D" w:rsidRDefault="0025607D">
      <w:pPr>
        <w:pStyle w:val="ConsPlusNormal"/>
        <w:jc w:val="right"/>
      </w:pPr>
      <w:r>
        <w:t>к Стандартным требованиям</w:t>
      </w:r>
    </w:p>
    <w:p w14:paraId="0CA5BCF2" w14:textId="77777777" w:rsidR="0025607D" w:rsidRDefault="0025607D">
      <w:pPr>
        <w:pStyle w:val="ConsPlusNormal"/>
        <w:jc w:val="right"/>
      </w:pPr>
      <w:r>
        <w:t>к вывескам, их размещению и эксплуатации</w:t>
      </w:r>
    </w:p>
    <w:p w14:paraId="4D4E5659" w14:textId="77777777" w:rsidR="0025607D" w:rsidRDefault="0025607D">
      <w:pPr>
        <w:pStyle w:val="ConsPlusNormal"/>
        <w:jc w:val="both"/>
      </w:pPr>
    </w:p>
    <w:p w14:paraId="51536448" w14:textId="77777777" w:rsidR="0025607D" w:rsidRDefault="0025607D">
      <w:pPr>
        <w:pStyle w:val="ConsPlusTitle"/>
        <w:jc w:val="center"/>
      </w:pPr>
      <w:bookmarkStart w:id="40" w:name="P1676"/>
      <w:bookmarkEnd w:id="40"/>
      <w:r>
        <w:t>Графические изображения Стандартных требований к вывескам,</w:t>
      </w:r>
    </w:p>
    <w:p w14:paraId="073AF0BB" w14:textId="77777777" w:rsidR="0025607D" w:rsidRDefault="0025607D">
      <w:pPr>
        <w:pStyle w:val="ConsPlusTitle"/>
        <w:jc w:val="center"/>
      </w:pPr>
      <w:r>
        <w:t>их размещению и эксплуатации</w:t>
      </w:r>
    </w:p>
    <w:p w14:paraId="7B31EFDA" w14:textId="77777777" w:rsidR="0025607D" w:rsidRDefault="0025607D">
      <w:pPr>
        <w:pStyle w:val="ConsPlusNormal"/>
        <w:jc w:val="both"/>
      </w:pPr>
    </w:p>
    <w:p w14:paraId="45CB67B2" w14:textId="77777777" w:rsidR="0025607D" w:rsidRDefault="0025607D">
      <w:pPr>
        <w:pStyle w:val="ConsPlusNormal"/>
        <w:jc w:val="right"/>
      </w:pPr>
      <w:bookmarkStart w:id="41" w:name="P1679"/>
      <w:bookmarkEnd w:id="41"/>
      <w:r>
        <w:t>Рис. 1</w:t>
      </w:r>
    </w:p>
    <w:p w14:paraId="2755E7EA" w14:textId="77777777" w:rsidR="0025607D" w:rsidRDefault="0025607D">
      <w:pPr>
        <w:pStyle w:val="ConsPlusNormal"/>
        <w:jc w:val="both"/>
      </w:pPr>
    </w:p>
    <w:p w14:paraId="25AEC417" w14:textId="77777777" w:rsidR="0025607D" w:rsidRDefault="0025607D">
      <w:pPr>
        <w:pStyle w:val="ConsPlusNormal"/>
        <w:jc w:val="center"/>
      </w:pPr>
      <w:r>
        <w:rPr>
          <w:noProof/>
          <w:position w:val="-174"/>
        </w:rPr>
        <w:drawing>
          <wp:inline distT="0" distB="0" distL="0" distR="0" wp14:anchorId="59CE8C60" wp14:editId="63EC247A">
            <wp:extent cx="5344795" cy="23539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14:paraId="3CA57628" w14:textId="77777777" w:rsidR="0025607D" w:rsidRDefault="0025607D">
      <w:pPr>
        <w:pStyle w:val="ConsPlusNormal"/>
        <w:jc w:val="both"/>
      </w:pPr>
    </w:p>
    <w:p w14:paraId="32B2A12B" w14:textId="77777777" w:rsidR="0025607D" w:rsidRDefault="0025607D">
      <w:pPr>
        <w:pStyle w:val="ConsPlusNormal"/>
        <w:jc w:val="both"/>
      </w:pPr>
    </w:p>
    <w:p w14:paraId="09DDB0C9" w14:textId="77777777" w:rsidR="0025607D" w:rsidRDefault="0025607D">
      <w:pPr>
        <w:pStyle w:val="ConsPlusNormal"/>
        <w:jc w:val="both"/>
      </w:pPr>
    </w:p>
    <w:p w14:paraId="18D3D169" w14:textId="77777777" w:rsidR="0025607D" w:rsidRDefault="0025607D">
      <w:pPr>
        <w:pStyle w:val="ConsPlusNormal"/>
        <w:jc w:val="right"/>
      </w:pPr>
      <w:bookmarkStart w:id="42" w:name="P1685"/>
      <w:bookmarkEnd w:id="42"/>
      <w:r>
        <w:t>Рис. 2</w:t>
      </w:r>
    </w:p>
    <w:p w14:paraId="11155A13" w14:textId="77777777" w:rsidR="0025607D" w:rsidRDefault="0025607D">
      <w:pPr>
        <w:pStyle w:val="ConsPlusNormal"/>
        <w:jc w:val="both"/>
      </w:pPr>
    </w:p>
    <w:p w14:paraId="7B2D55D4" w14:textId="77777777" w:rsidR="0025607D" w:rsidRDefault="0025607D">
      <w:pPr>
        <w:pStyle w:val="ConsPlusNormal"/>
        <w:jc w:val="center"/>
      </w:pPr>
      <w:r>
        <w:rPr>
          <w:noProof/>
          <w:position w:val="-100"/>
        </w:rPr>
        <w:drawing>
          <wp:inline distT="0" distB="0" distL="0" distR="0" wp14:anchorId="754041D8" wp14:editId="3D2B0064">
            <wp:extent cx="5344795" cy="14154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14:paraId="1542986F" w14:textId="77777777" w:rsidR="0025607D" w:rsidRDefault="0025607D">
      <w:pPr>
        <w:pStyle w:val="ConsPlusNormal"/>
        <w:jc w:val="both"/>
      </w:pPr>
    </w:p>
    <w:p w14:paraId="36DE9BE3" w14:textId="77777777" w:rsidR="0025607D" w:rsidRDefault="0025607D">
      <w:pPr>
        <w:pStyle w:val="ConsPlusNormal"/>
        <w:jc w:val="both"/>
      </w:pPr>
    </w:p>
    <w:p w14:paraId="150F2AD6" w14:textId="77777777" w:rsidR="0025607D" w:rsidRDefault="0025607D">
      <w:pPr>
        <w:pStyle w:val="ConsPlusNormal"/>
        <w:jc w:val="both"/>
      </w:pPr>
    </w:p>
    <w:p w14:paraId="01EAFF48" w14:textId="77777777" w:rsidR="0025607D" w:rsidRDefault="0025607D">
      <w:pPr>
        <w:pStyle w:val="ConsPlusNormal"/>
        <w:jc w:val="right"/>
      </w:pPr>
      <w:bookmarkStart w:id="43" w:name="P1691"/>
      <w:bookmarkEnd w:id="43"/>
      <w:r>
        <w:t>Рис. 3</w:t>
      </w:r>
    </w:p>
    <w:p w14:paraId="2F500EBA" w14:textId="77777777" w:rsidR="0025607D" w:rsidRDefault="0025607D">
      <w:pPr>
        <w:pStyle w:val="ConsPlusNormal"/>
        <w:jc w:val="both"/>
      </w:pPr>
    </w:p>
    <w:p w14:paraId="2D51B770" w14:textId="77777777" w:rsidR="0025607D" w:rsidRDefault="0025607D">
      <w:pPr>
        <w:pStyle w:val="ConsPlusNormal"/>
        <w:jc w:val="center"/>
      </w:pPr>
      <w:r>
        <w:rPr>
          <w:noProof/>
          <w:position w:val="-96"/>
        </w:rPr>
        <w:drawing>
          <wp:inline distT="0" distB="0" distL="0" distR="0" wp14:anchorId="35BADF29" wp14:editId="5D0FF1C6">
            <wp:extent cx="5344795" cy="13614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14:paraId="32F70134" w14:textId="77777777" w:rsidR="0025607D" w:rsidRDefault="0025607D">
      <w:pPr>
        <w:pStyle w:val="ConsPlusNormal"/>
        <w:jc w:val="both"/>
      </w:pPr>
    </w:p>
    <w:p w14:paraId="48F6069A" w14:textId="77777777" w:rsidR="0025607D" w:rsidRDefault="0025607D">
      <w:pPr>
        <w:pStyle w:val="ConsPlusNormal"/>
        <w:jc w:val="both"/>
      </w:pPr>
    </w:p>
    <w:p w14:paraId="21680C34" w14:textId="77777777" w:rsidR="0025607D" w:rsidRDefault="0025607D">
      <w:pPr>
        <w:pStyle w:val="ConsPlusNormal"/>
        <w:jc w:val="both"/>
      </w:pPr>
    </w:p>
    <w:p w14:paraId="2FA8DA98" w14:textId="77777777" w:rsidR="0025607D" w:rsidRDefault="0025607D">
      <w:pPr>
        <w:pStyle w:val="ConsPlusNormal"/>
        <w:jc w:val="right"/>
      </w:pPr>
      <w:bookmarkStart w:id="44" w:name="P1697"/>
      <w:bookmarkEnd w:id="44"/>
      <w:r>
        <w:t>Рис. 4</w:t>
      </w:r>
    </w:p>
    <w:p w14:paraId="7BD6B96E" w14:textId="77777777" w:rsidR="0025607D" w:rsidRDefault="0025607D">
      <w:pPr>
        <w:pStyle w:val="ConsPlusNormal"/>
        <w:jc w:val="both"/>
      </w:pPr>
    </w:p>
    <w:p w14:paraId="7794A459" w14:textId="77777777" w:rsidR="0025607D" w:rsidRDefault="0025607D">
      <w:pPr>
        <w:pStyle w:val="ConsPlusNormal"/>
        <w:jc w:val="center"/>
      </w:pPr>
      <w:r>
        <w:rPr>
          <w:noProof/>
          <w:position w:val="-109"/>
        </w:rPr>
        <w:drawing>
          <wp:inline distT="0" distB="0" distL="0" distR="0" wp14:anchorId="47BB1684" wp14:editId="6F5B9AC5">
            <wp:extent cx="5344795" cy="15360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14:paraId="1C71E00C" w14:textId="77777777" w:rsidR="0025607D" w:rsidRDefault="0025607D">
      <w:pPr>
        <w:pStyle w:val="ConsPlusNormal"/>
        <w:jc w:val="both"/>
      </w:pPr>
    </w:p>
    <w:p w14:paraId="57ACED9F" w14:textId="77777777" w:rsidR="0025607D" w:rsidRDefault="0025607D">
      <w:pPr>
        <w:pStyle w:val="ConsPlusNormal"/>
        <w:jc w:val="both"/>
      </w:pPr>
    </w:p>
    <w:p w14:paraId="2024CE9F" w14:textId="77777777" w:rsidR="0025607D" w:rsidRDefault="0025607D">
      <w:pPr>
        <w:pStyle w:val="ConsPlusNormal"/>
        <w:jc w:val="both"/>
      </w:pPr>
    </w:p>
    <w:p w14:paraId="3F1765C8" w14:textId="77777777" w:rsidR="0025607D" w:rsidRDefault="0025607D">
      <w:pPr>
        <w:pStyle w:val="ConsPlusNormal"/>
        <w:jc w:val="right"/>
      </w:pPr>
      <w:bookmarkStart w:id="45" w:name="P1703"/>
      <w:bookmarkEnd w:id="45"/>
      <w:r>
        <w:t>Рис. 5</w:t>
      </w:r>
    </w:p>
    <w:p w14:paraId="7FA87016" w14:textId="77777777" w:rsidR="0025607D" w:rsidRDefault="0025607D">
      <w:pPr>
        <w:pStyle w:val="ConsPlusNormal"/>
        <w:jc w:val="both"/>
      </w:pPr>
    </w:p>
    <w:p w14:paraId="7BE0F24D" w14:textId="77777777" w:rsidR="0025607D" w:rsidRDefault="0025607D">
      <w:pPr>
        <w:pStyle w:val="ConsPlusNormal"/>
        <w:jc w:val="center"/>
      </w:pPr>
      <w:r>
        <w:rPr>
          <w:noProof/>
          <w:position w:val="-262"/>
        </w:rPr>
        <w:drawing>
          <wp:inline distT="0" distB="0" distL="0" distR="0" wp14:anchorId="284D6916" wp14:editId="3CC52BA9">
            <wp:extent cx="5344795" cy="34671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14:paraId="7FBC6CFA" w14:textId="77777777" w:rsidR="0025607D" w:rsidRDefault="0025607D">
      <w:pPr>
        <w:pStyle w:val="ConsPlusNormal"/>
        <w:jc w:val="both"/>
      </w:pPr>
    </w:p>
    <w:p w14:paraId="7AADC082" w14:textId="77777777" w:rsidR="0025607D" w:rsidRDefault="0025607D">
      <w:pPr>
        <w:pStyle w:val="ConsPlusNormal"/>
        <w:jc w:val="both"/>
      </w:pPr>
    </w:p>
    <w:p w14:paraId="76BF27A5" w14:textId="77777777" w:rsidR="0025607D" w:rsidRDefault="0025607D">
      <w:pPr>
        <w:pStyle w:val="ConsPlusNormal"/>
        <w:jc w:val="both"/>
      </w:pPr>
    </w:p>
    <w:p w14:paraId="1E60DEDA" w14:textId="77777777" w:rsidR="0025607D" w:rsidRDefault="0025607D">
      <w:pPr>
        <w:pStyle w:val="ConsPlusNormal"/>
        <w:jc w:val="right"/>
      </w:pPr>
      <w:bookmarkStart w:id="46" w:name="P1709"/>
      <w:bookmarkEnd w:id="46"/>
      <w:r>
        <w:t>Рис. 6</w:t>
      </w:r>
    </w:p>
    <w:p w14:paraId="0552190E" w14:textId="77777777" w:rsidR="0025607D" w:rsidRDefault="0025607D">
      <w:pPr>
        <w:pStyle w:val="ConsPlusNormal"/>
        <w:jc w:val="both"/>
      </w:pPr>
    </w:p>
    <w:p w14:paraId="3997E8FB" w14:textId="77777777" w:rsidR="0025607D" w:rsidRDefault="0025607D">
      <w:pPr>
        <w:pStyle w:val="ConsPlusNormal"/>
        <w:jc w:val="center"/>
      </w:pPr>
      <w:r>
        <w:rPr>
          <w:noProof/>
          <w:position w:val="-329"/>
        </w:rPr>
        <w:drawing>
          <wp:inline distT="0" distB="0" distL="0" distR="0" wp14:anchorId="7328D4D9" wp14:editId="007A7C9A">
            <wp:extent cx="5344795" cy="43256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14:paraId="13D1B62F" w14:textId="77777777" w:rsidR="0025607D" w:rsidRDefault="0025607D">
      <w:pPr>
        <w:pStyle w:val="ConsPlusNormal"/>
        <w:jc w:val="both"/>
      </w:pPr>
    </w:p>
    <w:p w14:paraId="6F46EA1C" w14:textId="77777777" w:rsidR="0025607D" w:rsidRDefault="0025607D">
      <w:pPr>
        <w:pStyle w:val="ConsPlusNormal"/>
        <w:jc w:val="center"/>
      </w:pPr>
      <w:r>
        <w:t>Размеры текстовой части настенной и консольной конструкции</w:t>
      </w:r>
    </w:p>
    <w:p w14:paraId="0E90277D" w14:textId="77777777" w:rsidR="0025607D" w:rsidRDefault="0025607D">
      <w:pPr>
        <w:pStyle w:val="ConsPlusNormal"/>
        <w:jc w:val="both"/>
      </w:pPr>
    </w:p>
    <w:p w14:paraId="4B47AEDE" w14:textId="77777777" w:rsidR="0025607D" w:rsidRDefault="0025607D">
      <w:pPr>
        <w:pStyle w:val="ConsPlusNormal"/>
        <w:jc w:val="right"/>
      </w:pPr>
      <w:bookmarkStart w:id="47" w:name="P1715"/>
      <w:bookmarkEnd w:id="47"/>
      <w:r>
        <w:t>Рис. 7</w:t>
      </w:r>
    </w:p>
    <w:p w14:paraId="180C46EE" w14:textId="77777777" w:rsidR="0025607D" w:rsidRDefault="0025607D">
      <w:pPr>
        <w:pStyle w:val="ConsPlusNormal"/>
        <w:jc w:val="both"/>
      </w:pPr>
    </w:p>
    <w:p w14:paraId="2A09C87E" w14:textId="77777777" w:rsidR="0025607D" w:rsidRDefault="0025607D">
      <w:pPr>
        <w:pStyle w:val="ConsPlusNormal"/>
        <w:jc w:val="center"/>
      </w:pPr>
      <w:r>
        <w:rPr>
          <w:noProof/>
          <w:position w:val="-134"/>
        </w:rPr>
        <w:drawing>
          <wp:inline distT="0" distB="0" distL="0" distR="0" wp14:anchorId="760AC57B" wp14:editId="1646FFF7">
            <wp:extent cx="5344795" cy="18510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14:paraId="545D4DCF" w14:textId="77777777" w:rsidR="0025607D" w:rsidRDefault="0025607D">
      <w:pPr>
        <w:pStyle w:val="ConsPlusNormal"/>
        <w:jc w:val="both"/>
      </w:pPr>
    </w:p>
    <w:p w14:paraId="1A7ED558" w14:textId="77777777" w:rsidR="0025607D" w:rsidRDefault="0025607D">
      <w:pPr>
        <w:pStyle w:val="ConsPlusNormal"/>
        <w:jc w:val="center"/>
      </w:pPr>
      <w:r>
        <w:t>Расположение нескольких вывесок</w:t>
      </w:r>
    </w:p>
    <w:p w14:paraId="0ECB4DF7" w14:textId="77777777" w:rsidR="0025607D" w:rsidRDefault="0025607D">
      <w:pPr>
        <w:pStyle w:val="ConsPlusNormal"/>
        <w:jc w:val="both"/>
      </w:pPr>
    </w:p>
    <w:p w14:paraId="287AAAAA" w14:textId="77777777" w:rsidR="0025607D" w:rsidRDefault="0025607D">
      <w:pPr>
        <w:pStyle w:val="ConsPlusNormal"/>
        <w:jc w:val="right"/>
      </w:pPr>
      <w:bookmarkStart w:id="48" w:name="P1721"/>
      <w:bookmarkEnd w:id="48"/>
      <w:r>
        <w:t>Рис. 8</w:t>
      </w:r>
    </w:p>
    <w:p w14:paraId="04F1FC80" w14:textId="77777777" w:rsidR="0025607D" w:rsidRDefault="0025607D">
      <w:pPr>
        <w:pStyle w:val="ConsPlusNormal"/>
        <w:jc w:val="both"/>
      </w:pPr>
    </w:p>
    <w:p w14:paraId="52706B94" w14:textId="77777777" w:rsidR="0025607D" w:rsidRDefault="0025607D">
      <w:pPr>
        <w:pStyle w:val="ConsPlusNormal"/>
        <w:jc w:val="center"/>
      </w:pPr>
      <w:r>
        <w:rPr>
          <w:noProof/>
          <w:position w:val="-296"/>
        </w:rPr>
        <w:drawing>
          <wp:inline distT="0" distB="0" distL="0" distR="0" wp14:anchorId="3CD6648C" wp14:editId="07DC2315">
            <wp:extent cx="5344795" cy="39096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14:paraId="3DDBE5A2" w14:textId="77777777" w:rsidR="0025607D" w:rsidRDefault="0025607D">
      <w:pPr>
        <w:pStyle w:val="ConsPlusNormal"/>
        <w:jc w:val="both"/>
      </w:pPr>
    </w:p>
    <w:p w14:paraId="38053BAA" w14:textId="77777777" w:rsidR="0025607D" w:rsidRDefault="0025607D">
      <w:pPr>
        <w:pStyle w:val="ConsPlusNormal"/>
        <w:jc w:val="both"/>
      </w:pPr>
    </w:p>
    <w:p w14:paraId="3BCEAAFF" w14:textId="77777777" w:rsidR="0025607D" w:rsidRDefault="0025607D">
      <w:pPr>
        <w:pStyle w:val="ConsPlusNormal"/>
        <w:jc w:val="both"/>
      </w:pPr>
    </w:p>
    <w:p w14:paraId="0282C1FF" w14:textId="77777777" w:rsidR="0025607D" w:rsidRDefault="0025607D">
      <w:pPr>
        <w:pStyle w:val="ConsPlusNormal"/>
        <w:jc w:val="right"/>
      </w:pPr>
      <w:bookmarkStart w:id="49" w:name="P1727"/>
      <w:bookmarkEnd w:id="49"/>
      <w:r>
        <w:t>Рис. 9</w:t>
      </w:r>
    </w:p>
    <w:p w14:paraId="6D590071" w14:textId="77777777" w:rsidR="0025607D" w:rsidRDefault="0025607D">
      <w:pPr>
        <w:pStyle w:val="ConsPlusNormal"/>
        <w:jc w:val="both"/>
      </w:pPr>
    </w:p>
    <w:p w14:paraId="0A72E0B9" w14:textId="77777777" w:rsidR="0025607D" w:rsidRDefault="0025607D">
      <w:pPr>
        <w:pStyle w:val="ConsPlusNormal"/>
        <w:jc w:val="center"/>
      </w:pPr>
      <w:r>
        <w:rPr>
          <w:noProof/>
          <w:position w:val="-262"/>
        </w:rPr>
        <w:drawing>
          <wp:inline distT="0" distB="0" distL="0" distR="0" wp14:anchorId="233A9667" wp14:editId="19A8A29F">
            <wp:extent cx="5344795" cy="34734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14:paraId="7423D260" w14:textId="77777777" w:rsidR="0025607D" w:rsidRDefault="0025607D">
      <w:pPr>
        <w:pStyle w:val="ConsPlusNormal"/>
        <w:jc w:val="both"/>
      </w:pPr>
    </w:p>
    <w:p w14:paraId="1D4A9D6B" w14:textId="77777777" w:rsidR="0025607D" w:rsidRDefault="0025607D">
      <w:pPr>
        <w:pStyle w:val="ConsPlusNormal"/>
        <w:jc w:val="both"/>
      </w:pPr>
    </w:p>
    <w:p w14:paraId="5285E51E" w14:textId="77777777" w:rsidR="0025607D" w:rsidRDefault="0025607D">
      <w:pPr>
        <w:pStyle w:val="ConsPlusNormal"/>
        <w:jc w:val="both"/>
      </w:pPr>
    </w:p>
    <w:p w14:paraId="75B3822B" w14:textId="77777777" w:rsidR="0025607D" w:rsidRDefault="0025607D">
      <w:pPr>
        <w:pStyle w:val="ConsPlusNormal"/>
        <w:jc w:val="right"/>
      </w:pPr>
      <w:bookmarkStart w:id="50" w:name="P1733"/>
      <w:bookmarkEnd w:id="50"/>
      <w:r>
        <w:t>Рис. 10</w:t>
      </w:r>
    </w:p>
    <w:p w14:paraId="02959666" w14:textId="77777777" w:rsidR="0025607D" w:rsidRDefault="0025607D">
      <w:pPr>
        <w:pStyle w:val="ConsPlusNormal"/>
        <w:jc w:val="both"/>
      </w:pPr>
    </w:p>
    <w:p w14:paraId="3FB77463" w14:textId="77777777" w:rsidR="0025607D" w:rsidRDefault="0025607D">
      <w:pPr>
        <w:pStyle w:val="ConsPlusNormal"/>
        <w:jc w:val="center"/>
      </w:pPr>
      <w:r>
        <w:rPr>
          <w:noProof/>
          <w:position w:val="-313"/>
        </w:rPr>
        <w:drawing>
          <wp:inline distT="0" distB="0" distL="0" distR="0" wp14:anchorId="75735FE3" wp14:editId="66327528">
            <wp:extent cx="5344795" cy="41249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14:paraId="7BF8CFAF" w14:textId="77777777" w:rsidR="0025607D" w:rsidRDefault="0025607D">
      <w:pPr>
        <w:pStyle w:val="ConsPlusNormal"/>
        <w:jc w:val="both"/>
      </w:pPr>
    </w:p>
    <w:p w14:paraId="134455A0" w14:textId="77777777" w:rsidR="0025607D" w:rsidRDefault="0025607D">
      <w:pPr>
        <w:pStyle w:val="ConsPlusNormal"/>
        <w:jc w:val="both"/>
      </w:pPr>
    </w:p>
    <w:p w14:paraId="3F95A814" w14:textId="77777777" w:rsidR="0025607D" w:rsidRDefault="0025607D">
      <w:pPr>
        <w:pStyle w:val="ConsPlusNormal"/>
        <w:jc w:val="both"/>
      </w:pPr>
    </w:p>
    <w:p w14:paraId="6B5DCFA5" w14:textId="77777777" w:rsidR="0025607D" w:rsidRDefault="0025607D">
      <w:pPr>
        <w:pStyle w:val="ConsPlusNormal"/>
        <w:jc w:val="right"/>
      </w:pPr>
      <w:bookmarkStart w:id="51" w:name="P1739"/>
      <w:bookmarkEnd w:id="51"/>
      <w:r>
        <w:t>Рис. 11</w:t>
      </w:r>
    </w:p>
    <w:p w14:paraId="08F3D89E" w14:textId="77777777" w:rsidR="0025607D" w:rsidRDefault="0025607D">
      <w:pPr>
        <w:pStyle w:val="ConsPlusNormal"/>
        <w:jc w:val="both"/>
      </w:pPr>
    </w:p>
    <w:p w14:paraId="0DC9D9A0" w14:textId="77777777" w:rsidR="0025607D" w:rsidRDefault="0025607D">
      <w:pPr>
        <w:pStyle w:val="ConsPlusNormal"/>
        <w:jc w:val="center"/>
      </w:pPr>
      <w:r>
        <w:rPr>
          <w:noProof/>
          <w:position w:val="-332"/>
        </w:rPr>
        <w:drawing>
          <wp:inline distT="0" distB="0" distL="0" distR="0" wp14:anchorId="38C57CBD" wp14:editId="0B4F2625">
            <wp:extent cx="5344795" cy="4365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14:paraId="13AE99C2" w14:textId="77777777" w:rsidR="0025607D" w:rsidRDefault="0025607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25607D" w14:paraId="66A8E743" w14:textId="77777777">
        <w:tc>
          <w:tcPr>
            <w:tcW w:w="4535" w:type="dxa"/>
            <w:tcBorders>
              <w:top w:val="nil"/>
              <w:left w:val="nil"/>
              <w:bottom w:val="nil"/>
              <w:right w:val="nil"/>
            </w:tcBorders>
          </w:tcPr>
          <w:p w14:paraId="2C4D57A8" w14:textId="77777777" w:rsidR="0025607D" w:rsidRDefault="0025607D">
            <w:pPr>
              <w:pStyle w:val="ConsPlusNormal"/>
              <w:jc w:val="center"/>
            </w:pPr>
            <w:r>
              <w:t>Пример сгруппированных модульных табличек</w:t>
            </w:r>
          </w:p>
        </w:tc>
        <w:tc>
          <w:tcPr>
            <w:tcW w:w="4535" w:type="dxa"/>
            <w:tcBorders>
              <w:top w:val="nil"/>
              <w:left w:val="nil"/>
              <w:bottom w:val="nil"/>
              <w:right w:val="nil"/>
            </w:tcBorders>
          </w:tcPr>
          <w:p w14:paraId="2E289A01" w14:textId="77777777" w:rsidR="0025607D" w:rsidRDefault="0025607D">
            <w:pPr>
              <w:pStyle w:val="ConsPlusNormal"/>
              <w:jc w:val="center"/>
            </w:pPr>
            <w:r>
              <w:t>Пример информационных табличек</w:t>
            </w:r>
          </w:p>
        </w:tc>
      </w:tr>
      <w:tr w:rsidR="0025607D" w14:paraId="0408D917" w14:textId="77777777">
        <w:tc>
          <w:tcPr>
            <w:tcW w:w="4535" w:type="dxa"/>
            <w:tcBorders>
              <w:top w:val="nil"/>
              <w:left w:val="nil"/>
              <w:bottom w:val="nil"/>
              <w:right w:val="nil"/>
            </w:tcBorders>
          </w:tcPr>
          <w:p w14:paraId="78BCD971" w14:textId="77777777" w:rsidR="0025607D" w:rsidRDefault="0025607D">
            <w:pPr>
              <w:pStyle w:val="ConsPlusNormal"/>
              <w:jc w:val="center"/>
            </w:pPr>
            <w:r>
              <w:rPr>
                <w:noProof/>
                <w:position w:val="-175"/>
              </w:rPr>
              <w:drawing>
                <wp:inline distT="0" distB="0" distL="0" distR="0" wp14:anchorId="767717DB" wp14:editId="51DB1229">
                  <wp:extent cx="2434590" cy="23742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14:paraId="7FEEB7A9" w14:textId="77777777" w:rsidR="0025607D" w:rsidRDefault="0025607D">
            <w:pPr>
              <w:pStyle w:val="ConsPlusNormal"/>
              <w:jc w:val="center"/>
            </w:pPr>
            <w:r>
              <w:rPr>
                <w:noProof/>
                <w:position w:val="-144"/>
              </w:rPr>
              <w:drawing>
                <wp:inline distT="0" distB="0" distL="0" distR="0" wp14:anchorId="5C54946C" wp14:editId="33CED1CC">
                  <wp:extent cx="2388235" cy="19704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14:paraId="627D0339" w14:textId="77777777" w:rsidR="0025607D" w:rsidRDefault="0025607D">
      <w:pPr>
        <w:pStyle w:val="ConsPlusNormal"/>
        <w:jc w:val="both"/>
      </w:pPr>
    </w:p>
    <w:p w14:paraId="70F18090" w14:textId="77777777" w:rsidR="0025607D" w:rsidRDefault="0025607D">
      <w:pPr>
        <w:pStyle w:val="ConsPlusNormal"/>
        <w:jc w:val="center"/>
      </w:pPr>
      <w:r>
        <w:t>Места допустимого (недопустимого) размещения вывесок</w:t>
      </w:r>
    </w:p>
    <w:p w14:paraId="7BDE12DD" w14:textId="77777777" w:rsidR="0025607D" w:rsidRDefault="0025607D">
      <w:pPr>
        <w:pStyle w:val="ConsPlusNormal"/>
        <w:jc w:val="center"/>
      </w:pPr>
      <w:r>
        <w:t>на различных типах козырьков крылец и (или) входных групп</w:t>
      </w:r>
    </w:p>
    <w:p w14:paraId="1186A08C" w14:textId="77777777" w:rsidR="0025607D" w:rsidRDefault="0025607D">
      <w:pPr>
        <w:pStyle w:val="ConsPlusNormal"/>
        <w:jc w:val="both"/>
      </w:pPr>
    </w:p>
    <w:p w14:paraId="74C9E2DD" w14:textId="77777777" w:rsidR="0025607D" w:rsidRDefault="0025607D">
      <w:pPr>
        <w:pStyle w:val="ConsPlusNormal"/>
        <w:jc w:val="right"/>
      </w:pPr>
      <w:bookmarkStart w:id="52" w:name="P1751"/>
      <w:bookmarkEnd w:id="52"/>
      <w:r>
        <w:t>Рис. 12</w:t>
      </w:r>
    </w:p>
    <w:p w14:paraId="0011277C" w14:textId="77777777" w:rsidR="0025607D" w:rsidRDefault="0025607D">
      <w:pPr>
        <w:pStyle w:val="ConsPlusNormal"/>
        <w:jc w:val="both"/>
      </w:pPr>
    </w:p>
    <w:p w14:paraId="2D246271" w14:textId="77777777" w:rsidR="0025607D" w:rsidRDefault="0025607D">
      <w:pPr>
        <w:pStyle w:val="ConsPlusNormal"/>
        <w:ind w:firstLine="540"/>
        <w:jc w:val="both"/>
      </w:pPr>
      <w:r>
        <w:t>прямоугольный тип козырька</w:t>
      </w:r>
    </w:p>
    <w:p w14:paraId="67E14AD6" w14:textId="77777777" w:rsidR="0025607D" w:rsidRDefault="0025607D">
      <w:pPr>
        <w:pStyle w:val="ConsPlusNormal"/>
        <w:jc w:val="both"/>
      </w:pPr>
    </w:p>
    <w:p w14:paraId="4900EDA6" w14:textId="77777777" w:rsidR="0025607D" w:rsidRDefault="0025607D">
      <w:pPr>
        <w:pStyle w:val="ConsPlusNormal"/>
        <w:sectPr w:rsidR="0025607D">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25607D" w14:paraId="68210110" w14:textId="77777777">
        <w:tc>
          <w:tcPr>
            <w:tcW w:w="10432" w:type="dxa"/>
            <w:gridSpan w:val="3"/>
            <w:tcBorders>
              <w:top w:val="nil"/>
              <w:left w:val="nil"/>
              <w:bottom w:val="nil"/>
              <w:right w:val="nil"/>
            </w:tcBorders>
          </w:tcPr>
          <w:p w14:paraId="43A9E773" w14:textId="77777777" w:rsidR="0025607D" w:rsidRDefault="0025607D">
            <w:pPr>
              <w:pStyle w:val="ConsPlusNormal"/>
              <w:jc w:val="center"/>
            </w:pPr>
            <w:r>
              <w:t>допустимое расположение вывесок</w:t>
            </w:r>
          </w:p>
        </w:tc>
      </w:tr>
      <w:tr w:rsidR="0025607D" w14:paraId="450A6DE7" w14:textId="77777777">
        <w:tc>
          <w:tcPr>
            <w:tcW w:w="3402" w:type="dxa"/>
            <w:tcBorders>
              <w:top w:val="nil"/>
              <w:left w:val="nil"/>
              <w:bottom w:val="nil"/>
              <w:right w:val="nil"/>
            </w:tcBorders>
          </w:tcPr>
          <w:p w14:paraId="5532BE4B" w14:textId="77777777" w:rsidR="0025607D" w:rsidRDefault="0025607D">
            <w:pPr>
              <w:pStyle w:val="ConsPlusNormal"/>
              <w:jc w:val="center"/>
            </w:pPr>
            <w:r>
              <w:rPr>
                <w:noProof/>
                <w:position w:val="-82"/>
              </w:rPr>
              <w:drawing>
                <wp:inline distT="0" distB="0" distL="0" distR="0" wp14:anchorId="20533B6E" wp14:editId="341BA6E8">
                  <wp:extent cx="1468755" cy="11868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14:paraId="16BB2A46" w14:textId="77777777" w:rsidR="0025607D" w:rsidRDefault="0025607D">
            <w:pPr>
              <w:pStyle w:val="ConsPlusNormal"/>
              <w:jc w:val="center"/>
            </w:pPr>
            <w:r>
              <w:rPr>
                <w:noProof/>
                <w:position w:val="-82"/>
              </w:rPr>
              <w:drawing>
                <wp:inline distT="0" distB="0" distL="0" distR="0" wp14:anchorId="23DED1BF" wp14:editId="36216075">
                  <wp:extent cx="1461770" cy="11868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14:paraId="25518FE8" w14:textId="77777777" w:rsidR="0025607D" w:rsidRDefault="0025607D">
            <w:pPr>
              <w:pStyle w:val="ConsPlusNormal"/>
              <w:jc w:val="center"/>
            </w:pPr>
            <w:r>
              <w:rPr>
                <w:noProof/>
                <w:position w:val="-82"/>
              </w:rPr>
              <w:drawing>
                <wp:inline distT="0" distB="0" distL="0" distR="0" wp14:anchorId="397E3AB3" wp14:editId="3A9EC8D5">
                  <wp:extent cx="1978025" cy="11868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25607D" w14:paraId="441EF89A" w14:textId="77777777">
        <w:tc>
          <w:tcPr>
            <w:tcW w:w="10432" w:type="dxa"/>
            <w:gridSpan w:val="3"/>
            <w:tcBorders>
              <w:top w:val="nil"/>
              <w:left w:val="nil"/>
              <w:bottom w:val="nil"/>
              <w:right w:val="nil"/>
            </w:tcBorders>
          </w:tcPr>
          <w:p w14:paraId="3C2720B8" w14:textId="77777777" w:rsidR="0025607D" w:rsidRDefault="0025607D">
            <w:pPr>
              <w:pStyle w:val="ConsPlusNormal"/>
              <w:jc w:val="center"/>
            </w:pPr>
            <w:r>
              <w:t>недопустимое расположение вывесок</w:t>
            </w:r>
          </w:p>
        </w:tc>
      </w:tr>
      <w:tr w:rsidR="0025607D" w14:paraId="20C97B8D" w14:textId="77777777">
        <w:tc>
          <w:tcPr>
            <w:tcW w:w="3402" w:type="dxa"/>
            <w:tcBorders>
              <w:top w:val="nil"/>
              <w:left w:val="nil"/>
              <w:bottom w:val="nil"/>
              <w:right w:val="nil"/>
            </w:tcBorders>
          </w:tcPr>
          <w:p w14:paraId="733409E7" w14:textId="77777777" w:rsidR="0025607D" w:rsidRDefault="0025607D">
            <w:pPr>
              <w:pStyle w:val="ConsPlusNormal"/>
              <w:jc w:val="center"/>
            </w:pPr>
            <w:r>
              <w:rPr>
                <w:noProof/>
                <w:position w:val="-82"/>
              </w:rPr>
              <w:drawing>
                <wp:inline distT="0" distB="0" distL="0" distR="0" wp14:anchorId="788B6B1E" wp14:editId="179952A4">
                  <wp:extent cx="1475105" cy="1186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14:paraId="2E6CDA94" w14:textId="77777777" w:rsidR="0025607D" w:rsidRDefault="0025607D">
            <w:pPr>
              <w:pStyle w:val="ConsPlusNormal"/>
              <w:jc w:val="center"/>
            </w:pPr>
            <w:r>
              <w:rPr>
                <w:noProof/>
                <w:position w:val="-82"/>
              </w:rPr>
              <w:drawing>
                <wp:inline distT="0" distB="0" distL="0" distR="0" wp14:anchorId="7004110D" wp14:editId="670F17C1">
                  <wp:extent cx="1482090" cy="11868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14:paraId="210A3CC1" w14:textId="77777777" w:rsidR="0025607D" w:rsidRDefault="0025607D">
            <w:pPr>
              <w:pStyle w:val="ConsPlusNormal"/>
              <w:jc w:val="center"/>
            </w:pPr>
            <w:r>
              <w:rPr>
                <w:noProof/>
                <w:position w:val="-82"/>
              </w:rPr>
              <w:drawing>
                <wp:inline distT="0" distB="0" distL="0" distR="0" wp14:anchorId="490F4704" wp14:editId="6A24409D">
                  <wp:extent cx="1488440" cy="11868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25607D" w14:paraId="2E762927" w14:textId="77777777">
        <w:tc>
          <w:tcPr>
            <w:tcW w:w="3402" w:type="dxa"/>
            <w:tcBorders>
              <w:top w:val="nil"/>
              <w:left w:val="nil"/>
              <w:bottom w:val="nil"/>
              <w:right w:val="nil"/>
            </w:tcBorders>
          </w:tcPr>
          <w:p w14:paraId="6C9595FA" w14:textId="77777777" w:rsidR="0025607D" w:rsidRDefault="0025607D">
            <w:pPr>
              <w:pStyle w:val="ConsPlusNormal"/>
              <w:jc w:val="center"/>
            </w:pPr>
            <w:hyperlink w:anchor="P1654">
              <w:r>
                <w:rPr>
                  <w:color w:val="0000FF"/>
                </w:rPr>
                <w:t>подпункт 3.10.5</w:t>
              </w:r>
            </w:hyperlink>
            <w:r>
              <w:t xml:space="preserve"> Стандартных требований:</w:t>
            </w:r>
          </w:p>
          <w:p w14:paraId="41A79C25" w14:textId="77777777" w:rsidR="0025607D" w:rsidRDefault="0025607D">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14:paraId="561E08E3" w14:textId="77777777" w:rsidR="0025607D" w:rsidRDefault="0025607D">
            <w:pPr>
              <w:pStyle w:val="ConsPlusNormal"/>
              <w:jc w:val="center"/>
            </w:pPr>
            <w:hyperlink w:anchor="P1650">
              <w:r>
                <w:rPr>
                  <w:color w:val="0000FF"/>
                </w:rPr>
                <w:t>подпункт 3.10.1</w:t>
              </w:r>
            </w:hyperlink>
            <w:r>
              <w:t xml:space="preserve"> Стандартных требований:</w:t>
            </w:r>
          </w:p>
          <w:p w14:paraId="5947D750" w14:textId="77777777" w:rsidR="0025607D" w:rsidRDefault="0025607D">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14:paraId="341BF2A7" w14:textId="77777777" w:rsidR="0025607D" w:rsidRDefault="0025607D">
            <w:pPr>
              <w:pStyle w:val="ConsPlusNormal"/>
              <w:jc w:val="center"/>
            </w:pPr>
            <w:hyperlink w:anchor="P1658">
              <w:r>
                <w:rPr>
                  <w:color w:val="0000FF"/>
                </w:rPr>
                <w:t>пункт 3.11</w:t>
              </w:r>
            </w:hyperlink>
            <w:r>
              <w:t xml:space="preserve"> Стандартных требований:</w:t>
            </w:r>
          </w:p>
          <w:p w14:paraId="2F38BB4C" w14:textId="77777777" w:rsidR="0025607D" w:rsidRDefault="0025607D">
            <w:pPr>
              <w:pStyle w:val="ConsPlusNormal"/>
              <w:jc w:val="center"/>
            </w:pPr>
            <w:r>
              <w:t>вывеска не должна быть больше козырька по высоте</w:t>
            </w:r>
          </w:p>
        </w:tc>
      </w:tr>
    </w:tbl>
    <w:p w14:paraId="06158F25" w14:textId="77777777" w:rsidR="0025607D" w:rsidRDefault="0025607D">
      <w:pPr>
        <w:pStyle w:val="ConsPlusNormal"/>
        <w:jc w:val="both"/>
      </w:pPr>
    </w:p>
    <w:p w14:paraId="042126FB" w14:textId="77777777" w:rsidR="0025607D" w:rsidRDefault="0025607D">
      <w:pPr>
        <w:pStyle w:val="ConsPlusNormal"/>
        <w:ind w:firstLine="540"/>
        <w:jc w:val="both"/>
      </w:pPr>
      <w:r>
        <w:t>козырьки различных геометрических форм</w:t>
      </w:r>
    </w:p>
    <w:p w14:paraId="06E128EE" w14:textId="77777777" w:rsidR="0025607D" w:rsidRDefault="0025607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25607D" w14:paraId="20FE0F97" w14:textId="77777777">
        <w:tc>
          <w:tcPr>
            <w:tcW w:w="10432" w:type="dxa"/>
            <w:gridSpan w:val="3"/>
            <w:tcBorders>
              <w:top w:val="nil"/>
              <w:left w:val="nil"/>
              <w:bottom w:val="nil"/>
              <w:right w:val="nil"/>
            </w:tcBorders>
          </w:tcPr>
          <w:p w14:paraId="06EBD95A" w14:textId="77777777" w:rsidR="0025607D" w:rsidRDefault="0025607D">
            <w:pPr>
              <w:pStyle w:val="ConsPlusNormal"/>
              <w:jc w:val="center"/>
            </w:pPr>
            <w:r>
              <w:t>допустимое расположение вывесок</w:t>
            </w:r>
          </w:p>
        </w:tc>
      </w:tr>
      <w:tr w:rsidR="0025607D" w14:paraId="38A02BE9" w14:textId="77777777">
        <w:tc>
          <w:tcPr>
            <w:tcW w:w="2778" w:type="dxa"/>
            <w:tcBorders>
              <w:top w:val="nil"/>
              <w:left w:val="nil"/>
              <w:bottom w:val="nil"/>
              <w:right w:val="nil"/>
            </w:tcBorders>
          </w:tcPr>
          <w:p w14:paraId="4DA8C8AE" w14:textId="77777777" w:rsidR="0025607D" w:rsidRDefault="0025607D">
            <w:pPr>
              <w:pStyle w:val="ConsPlusNormal"/>
              <w:jc w:val="center"/>
            </w:pPr>
            <w:r>
              <w:rPr>
                <w:noProof/>
                <w:position w:val="-82"/>
              </w:rPr>
              <w:drawing>
                <wp:inline distT="0" distB="0" distL="0" distR="0" wp14:anchorId="0BCFB0EA" wp14:editId="39C2A75F">
                  <wp:extent cx="1320800" cy="118681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14:paraId="5F279739" w14:textId="77777777" w:rsidR="0025607D" w:rsidRDefault="0025607D">
            <w:pPr>
              <w:pStyle w:val="ConsPlusNormal"/>
              <w:jc w:val="center"/>
            </w:pPr>
            <w:r>
              <w:rPr>
                <w:noProof/>
                <w:position w:val="-82"/>
              </w:rPr>
              <w:drawing>
                <wp:inline distT="0" distB="0" distL="0" distR="0" wp14:anchorId="7B9BC159" wp14:editId="21556B5F">
                  <wp:extent cx="2877185" cy="11868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14:paraId="0CE141A6" w14:textId="77777777" w:rsidR="0025607D" w:rsidRDefault="0025607D">
            <w:pPr>
              <w:pStyle w:val="ConsPlusNormal"/>
              <w:jc w:val="center"/>
            </w:pPr>
            <w:r>
              <w:rPr>
                <w:noProof/>
                <w:position w:val="-82"/>
              </w:rPr>
              <w:drawing>
                <wp:inline distT="0" distB="0" distL="0" distR="0" wp14:anchorId="6504CEB0" wp14:editId="047A121A">
                  <wp:extent cx="1093470" cy="11868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25607D" w14:paraId="5CF59F03" w14:textId="77777777">
        <w:tc>
          <w:tcPr>
            <w:tcW w:w="10432" w:type="dxa"/>
            <w:gridSpan w:val="3"/>
            <w:tcBorders>
              <w:top w:val="nil"/>
              <w:left w:val="nil"/>
              <w:bottom w:val="nil"/>
              <w:right w:val="nil"/>
            </w:tcBorders>
          </w:tcPr>
          <w:p w14:paraId="73C162BB" w14:textId="77777777" w:rsidR="0025607D" w:rsidRDefault="0025607D">
            <w:pPr>
              <w:pStyle w:val="ConsPlusNormal"/>
              <w:jc w:val="center"/>
            </w:pPr>
            <w:r>
              <w:t>недопустимое расположение вывесок</w:t>
            </w:r>
          </w:p>
        </w:tc>
      </w:tr>
      <w:tr w:rsidR="0025607D" w14:paraId="52BD81BC" w14:textId="77777777">
        <w:tc>
          <w:tcPr>
            <w:tcW w:w="2778" w:type="dxa"/>
            <w:tcBorders>
              <w:top w:val="nil"/>
              <w:left w:val="nil"/>
              <w:bottom w:val="nil"/>
              <w:right w:val="nil"/>
            </w:tcBorders>
          </w:tcPr>
          <w:p w14:paraId="55E21253" w14:textId="77777777" w:rsidR="0025607D" w:rsidRDefault="0025607D">
            <w:pPr>
              <w:pStyle w:val="ConsPlusNormal"/>
              <w:jc w:val="center"/>
            </w:pPr>
            <w:r>
              <w:rPr>
                <w:noProof/>
                <w:position w:val="-82"/>
              </w:rPr>
              <w:drawing>
                <wp:inline distT="0" distB="0" distL="0" distR="0" wp14:anchorId="5A1532F4" wp14:editId="7A50ADBA">
                  <wp:extent cx="1167130" cy="11868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14:paraId="5CE5EAFE" w14:textId="77777777" w:rsidR="0025607D" w:rsidRDefault="0025607D">
            <w:pPr>
              <w:pStyle w:val="ConsPlusNormal"/>
              <w:jc w:val="center"/>
            </w:pPr>
            <w:r>
              <w:rPr>
                <w:noProof/>
                <w:position w:val="-82"/>
              </w:rPr>
              <w:drawing>
                <wp:inline distT="0" distB="0" distL="0" distR="0" wp14:anchorId="0425B8C7" wp14:editId="362E55AD">
                  <wp:extent cx="2997835" cy="11868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14:paraId="7B75013D" w14:textId="77777777" w:rsidR="0025607D" w:rsidRDefault="0025607D">
            <w:pPr>
              <w:pStyle w:val="ConsPlusNormal"/>
              <w:jc w:val="center"/>
            </w:pPr>
            <w:r>
              <w:rPr>
                <w:noProof/>
                <w:position w:val="-82"/>
              </w:rPr>
              <w:drawing>
                <wp:inline distT="0" distB="0" distL="0" distR="0" wp14:anchorId="2A99AE35" wp14:editId="64BCF15B">
                  <wp:extent cx="1126490" cy="11868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25607D" w14:paraId="7228FB19" w14:textId="77777777">
        <w:tc>
          <w:tcPr>
            <w:tcW w:w="2778" w:type="dxa"/>
            <w:tcBorders>
              <w:top w:val="nil"/>
              <w:left w:val="nil"/>
              <w:bottom w:val="nil"/>
              <w:right w:val="nil"/>
            </w:tcBorders>
          </w:tcPr>
          <w:p w14:paraId="4B26FDCF" w14:textId="77777777" w:rsidR="0025607D" w:rsidRDefault="0025607D">
            <w:pPr>
              <w:pStyle w:val="ConsPlusNormal"/>
              <w:jc w:val="center"/>
            </w:pPr>
            <w:hyperlink w:anchor="P1655">
              <w:r>
                <w:rPr>
                  <w:color w:val="0000FF"/>
                </w:rPr>
                <w:t>подпункт 3.10.6</w:t>
              </w:r>
            </w:hyperlink>
            <w:r>
              <w:t xml:space="preserve"> Стандартных требований:</w:t>
            </w:r>
          </w:p>
          <w:p w14:paraId="31E3D959" w14:textId="77777777" w:rsidR="0025607D" w:rsidRDefault="0025607D">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14:paraId="0D15FB6F" w14:textId="77777777" w:rsidR="0025607D" w:rsidRDefault="0025607D">
            <w:pPr>
              <w:pStyle w:val="ConsPlusNormal"/>
              <w:jc w:val="center"/>
            </w:pPr>
            <w:r>
              <w:t xml:space="preserve">нарушение </w:t>
            </w:r>
            <w:hyperlink w:anchor="P1648">
              <w:r>
                <w:rPr>
                  <w:color w:val="0000FF"/>
                </w:rPr>
                <w:t>подпункта 3.9.4</w:t>
              </w:r>
            </w:hyperlink>
            <w:r>
              <w:t xml:space="preserve"> Стандартных требований</w:t>
            </w:r>
          </w:p>
        </w:tc>
        <w:tc>
          <w:tcPr>
            <w:tcW w:w="2778" w:type="dxa"/>
            <w:tcBorders>
              <w:top w:val="nil"/>
              <w:left w:val="nil"/>
              <w:bottom w:val="nil"/>
              <w:right w:val="nil"/>
            </w:tcBorders>
          </w:tcPr>
          <w:p w14:paraId="1F5B8B79" w14:textId="77777777" w:rsidR="0025607D" w:rsidRDefault="0025607D">
            <w:pPr>
              <w:pStyle w:val="ConsPlusNormal"/>
              <w:jc w:val="center"/>
            </w:pPr>
            <w:hyperlink w:anchor="P1656">
              <w:r>
                <w:rPr>
                  <w:color w:val="0000FF"/>
                </w:rPr>
                <w:t>подпункт 3.10.7</w:t>
              </w:r>
            </w:hyperlink>
            <w:r>
              <w:t xml:space="preserve"> Стандартных требований:</w:t>
            </w:r>
          </w:p>
          <w:p w14:paraId="160252A3" w14:textId="77777777" w:rsidR="0025607D" w:rsidRDefault="0025607D">
            <w:pPr>
              <w:pStyle w:val="ConsPlusNormal"/>
              <w:jc w:val="center"/>
            </w:pPr>
            <w:r>
              <w:t>установка объемных конструкций вывесок (световые короба) на козырьках входных групп</w:t>
            </w:r>
          </w:p>
        </w:tc>
      </w:tr>
    </w:tbl>
    <w:p w14:paraId="2935DDA7" w14:textId="77777777" w:rsidR="0025607D" w:rsidRDefault="0025607D">
      <w:pPr>
        <w:pStyle w:val="ConsPlusNormal"/>
        <w:jc w:val="both"/>
      </w:pPr>
    </w:p>
    <w:p w14:paraId="128514FB" w14:textId="77777777" w:rsidR="0025607D" w:rsidRDefault="0025607D">
      <w:pPr>
        <w:pStyle w:val="ConsPlusNormal"/>
        <w:jc w:val="center"/>
      </w:pPr>
      <w:r>
        <w:t>Примеры размещения вывесок, нарушающих архитектурный облик</w:t>
      </w:r>
    </w:p>
    <w:p w14:paraId="16829556" w14:textId="77777777" w:rsidR="0025607D" w:rsidRDefault="0025607D">
      <w:pPr>
        <w:pStyle w:val="ConsPlusNormal"/>
        <w:jc w:val="center"/>
      </w:pPr>
      <w:r>
        <w:t>здания</w:t>
      </w:r>
    </w:p>
    <w:p w14:paraId="2AA7C7E7" w14:textId="77777777" w:rsidR="0025607D" w:rsidRDefault="0025607D">
      <w:pPr>
        <w:pStyle w:val="ConsPlusNormal"/>
        <w:jc w:val="both"/>
      </w:pPr>
    </w:p>
    <w:p w14:paraId="01ACC396" w14:textId="77777777" w:rsidR="0025607D" w:rsidRDefault="0025607D">
      <w:pPr>
        <w:pStyle w:val="ConsPlusNormal"/>
        <w:jc w:val="center"/>
      </w:pPr>
      <w:r>
        <w:t xml:space="preserve">Нарушение </w:t>
      </w:r>
      <w:hyperlink w:anchor="P1636">
        <w:r>
          <w:rPr>
            <w:color w:val="0000FF"/>
          </w:rPr>
          <w:t>пункта 3.1</w:t>
        </w:r>
      </w:hyperlink>
      <w:r>
        <w:t xml:space="preserve"> Стандартных требований</w:t>
      </w:r>
    </w:p>
    <w:p w14:paraId="5BD7FCB9" w14:textId="77777777" w:rsidR="0025607D" w:rsidRDefault="0025607D">
      <w:pPr>
        <w:pStyle w:val="ConsPlusNormal"/>
        <w:jc w:val="both"/>
      </w:pPr>
    </w:p>
    <w:p w14:paraId="08073DFF" w14:textId="77777777" w:rsidR="0025607D" w:rsidRDefault="0025607D">
      <w:pPr>
        <w:pStyle w:val="ConsPlusNormal"/>
        <w:jc w:val="center"/>
      </w:pPr>
      <w:r>
        <w:rPr>
          <w:noProof/>
          <w:position w:val="-262"/>
        </w:rPr>
        <w:drawing>
          <wp:inline distT="0" distB="0" distL="0" distR="0" wp14:anchorId="3F84228D" wp14:editId="4B2E43AE">
            <wp:extent cx="5344795" cy="34671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14:paraId="18E222A0" w14:textId="77777777" w:rsidR="0025607D" w:rsidRDefault="0025607D">
      <w:pPr>
        <w:pStyle w:val="ConsPlusNormal"/>
        <w:sectPr w:rsidR="0025607D">
          <w:pgSz w:w="16838" w:h="11905" w:orient="landscape"/>
          <w:pgMar w:top="1701" w:right="1134" w:bottom="850" w:left="1134" w:header="0" w:footer="0" w:gutter="0"/>
          <w:cols w:space="720"/>
          <w:titlePg/>
        </w:sectPr>
      </w:pPr>
    </w:p>
    <w:p w14:paraId="36571670" w14:textId="77777777" w:rsidR="0025607D" w:rsidRDefault="0025607D">
      <w:pPr>
        <w:pStyle w:val="ConsPlusNormal"/>
        <w:jc w:val="both"/>
      </w:pPr>
    </w:p>
    <w:p w14:paraId="46049703" w14:textId="77777777" w:rsidR="0025607D" w:rsidRDefault="0025607D">
      <w:pPr>
        <w:pStyle w:val="ConsPlusNormal"/>
        <w:jc w:val="both"/>
      </w:pPr>
    </w:p>
    <w:p w14:paraId="39221D24" w14:textId="77777777" w:rsidR="0025607D" w:rsidRDefault="0025607D">
      <w:pPr>
        <w:pStyle w:val="ConsPlusNormal"/>
        <w:jc w:val="both"/>
      </w:pPr>
    </w:p>
    <w:p w14:paraId="6CC4B9C1" w14:textId="77777777" w:rsidR="0025607D" w:rsidRDefault="0025607D">
      <w:pPr>
        <w:pStyle w:val="ConsPlusNormal"/>
        <w:jc w:val="center"/>
      </w:pPr>
      <w:r>
        <w:t xml:space="preserve">Нарушение </w:t>
      </w:r>
      <w:hyperlink w:anchor="P1637">
        <w:r>
          <w:rPr>
            <w:color w:val="0000FF"/>
          </w:rPr>
          <w:t>пунктов 3.2</w:t>
        </w:r>
      </w:hyperlink>
      <w:r>
        <w:t xml:space="preserve">, </w:t>
      </w:r>
      <w:hyperlink w:anchor="P1638">
        <w:r>
          <w:rPr>
            <w:color w:val="0000FF"/>
          </w:rPr>
          <w:t>3.3</w:t>
        </w:r>
      </w:hyperlink>
      <w:r>
        <w:t xml:space="preserve"> Стандартных требований</w:t>
      </w:r>
    </w:p>
    <w:p w14:paraId="52170C7C" w14:textId="77777777" w:rsidR="0025607D" w:rsidRDefault="0025607D">
      <w:pPr>
        <w:pStyle w:val="ConsPlusNormal"/>
        <w:jc w:val="both"/>
      </w:pPr>
    </w:p>
    <w:p w14:paraId="5946D620" w14:textId="77777777" w:rsidR="0025607D" w:rsidRDefault="0025607D">
      <w:pPr>
        <w:pStyle w:val="ConsPlusNormal"/>
        <w:jc w:val="center"/>
      </w:pPr>
      <w:r>
        <w:rPr>
          <w:noProof/>
          <w:position w:val="-263"/>
        </w:rPr>
        <w:drawing>
          <wp:inline distT="0" distB="0" distL="0" distR="0" wp14:anchorId="48E7367D" wp14:editId="69222FCD">
            <wp:extent cx="5344795" cy="34867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14:paraId="0D9164BE" w14:textId="77777777" w:rsidR="0025607D" w:rsidRDefault="0025607D">
      <w:pPr>
        <w:pStyle w:val="ConsPlusNormal"/>
        <w:jc w:val="both"/>
      </w:pPr>
    </w:p>
    <w:p w14:paraId="1DD27BB5" w14:textId="77777777" w:rsidR="0025607D" w:rsidRDefault="0025607D">
      <w:pPr>
        <w:pStyle w:val="ConsPlusNormal"/>
        <w:jc w:val="center"/>
      </w:pPr>
      <w:r>
        <w:t>Примеры размещения вывесок на зданиях различного назначения</w:t>
      </w:r>
    </w:p>
    <w:p w14:paraId="2EE08873" w14:textId="77777777" w:rsidR="0025607D" w:rsidRDefault="0025607D">
      <w:pPr>
        <w:pStyle w:val="ConsPlusNormal"/>
        <w:jc w:val="center"/>
      </w:pPr>
      <w:r>
        <w:t>и типа</w:t>
      </w:r>
    </w:p>
    <w:p w14:paraId="76DF785E" w14:textId="77777777" w:rsidR="0025607D" w:rsidRDefault="0025607D">
      <w:pPr>
        <w:pStyle w:val="ConsPlusNormal"/>
        <w:jc w:val="both"/>
      </w:pPr>
    </w:p>
    <w:p w14:paraId="7619B11F" w14:textId="77777777" w:rsidR="0025607D" w:rsidRDefault="0025607D">
      <w:pPr>
        <w:pStyle w:val="ConsPlusNormal"/>
        <w:jc w:val="center"/>
      </w:pPr>
      <w:r>
        <w:t>Допустимое расположение вывесок</w:t>
      </w:r>
    </w:p>
    <w:p w14:paraId="52ACDF95" w14:textId="77777777" w:rsidR="0025607D" w:rsidRDefault="0025607D">
      <w:pPr>
        <w:pStyle w:val="ConsPlusNormal"/>
        <w:jc w:val="both"/>
      </w:pPr>
    </w:p>
    <w:p w14:paraId="4D0A3191" w14:textId="77777777" w:rsidR="0025607D" w:rsidRDefault="0025607D">
      <w:pPr>
        <w:pStyle w:val="ConsPlusNormal"/>
        <w:jc w:val="center"/>
      </w:pPr>
      <w:r>
        <w:rPr>
          <w:noProof/>
          <w:position w:val="-197"/>
        </w:rPr>
        <w:drawing>
          <wp:inline distT="0" distB="0" distL="0" distR="0" wp14:anchorId="5F90B5DF" wp14:editId="4D9E0327">
            <wp:extent cx="5344795" cy="26422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14:paraId="1B1C6ABC" w14:textId="77777777" w:rsidR="0025607D" w:rsidRDefault="0025607D">
      <w:pPr>
        <w:pStyle w:val="ConsPlusNormal"/>
        <w:jc w:val="both"/>
      </w:pPr>
    </w:p>
    <w:p w14:paraId="2C3766B8" w14:textId="77777777" w:rsidR="0025607D" w:rsidRDefault="0025607D">
      <w:pPr>
        <w:pStyle w:val="ConsPlusNormal"/>
        <w:jc w:val="center"/>
      </w:pPr>
      <w:r>
        <w:t>Недопустимое расположение вывесок</w:t>
      </w:r>
    </w:p>
    <w:p w14:paraId="646C7210" w14:textId="77777777" w:rsidR="0025607D" w:rsidRDefault="0025607D">
      <w:pPr>
        <w:pStyle w:val="ConsPlusNormal"/>
        <w:jc w:val="both"/>
      </w:pPr>
    </w:p>
    <w:p w14:paraId="2F60CC1F" w14:textId="77777777" w:rsidR="0025607D" w:rsidRDefault="0025607D">
      <w:pPr>
        <w:pStyle w:val="ConsPlusNormal"/>
        <w:jc w:val="center"/>
      </w:pPr>
      <w:r>
        <w:t xml:space="preserve">нарушение </w:t>
      </w:r>
      <w:hyperlink w:anchor="P1614">
        <w:r>
          <w:rPr>
            <w:color w:val="0000FF"/>
          </w:rPr>
          <w:t>разделов 2</w:t>
        </w:r>
      </w:hyperlink>
      <w:r>
        <w:t xml:space="preserve">, </w:t>
      </w:r>
      <w:hyperlink w:anchor="P1633">
        <w:r>
          <w:rPr>
            <w:color w:val="0000FF"/>
          </w:rPr>
          <w:t>3</w:t>
        </w:r>
      </w:hyperlink>
      <w:r>
        <w:t xml:space="preserve"> Стандартных требований</w:t>
      </w:r>
    </w:p>
    <w:p w14:paraId="2F8381DA" w14:textId="77777777" w:rsidR="0025607D" w:rsidRDefault="0025607D">
      <w:pPr>
        <w:pStyle w:val="ConsPlusNormal"/>
        <w:jc w:val="both"/>
      </w:pPr>
    </w:p>
    <w:p w14:paraId="631951B3" w14:textId="77777777" w:rsidR="0025607D" w:rsidRDefault="0025607D">
      <w:pPr>
        <w:pStyle w:val="ConsPlusNormal"/>
        <w:jc w:val="center"/>
      </w:pPr>
      <w:r>
        <w:rPr>
          <w:noProof/>
          <w:position w:val="-356"/>
        </w:rPr>
        <w:drawing>
          <wp:inline distT="0" distB="0" distL="0" distR="0" wp14:anchorId="41EBD286" wp14:editId="0EF832FA">
            <wp:extent cx="5344795" cy="46672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14:paraId="5D602122" w14:textId="77777777" w:rsidR="0025607D" w:rsidRDefault="0025607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25607D" w14:paraId="43F64974" w14:textId="77777777">
        <w:tc>
          <w:tcPr>
            <w:tcW w:w="4535" w:type="dxa"/>
            <w:tcBorders>
              <w:top w:val="nil"/>
              <w:left w:val="nil"/>
              <w:bottom w:val="nil"/>
              <w:right w:val="nil"/>
            </w:tcBorders>
          </w:tcPr>
          <w:p w14:paraId="4BE3FEC6" w14:textId="77777777" w:rsidR="0025607D" w:rsidRDefault="0025607D">
            <w:pPr>
              <w:pStyle w:val="ConsPlusNormal"/>
              <w:jc w:val="center"/>
            </w:pPr>
            <w:r>
              <w:t>Допустимое расположение вывесок</w:t>
            </w:r>
          </w:p>
        </w:tc>
        <w:tc>
          <w:tcPr>
            <w:tcW w:w="4535" w:type="dxa"/>
            <w:tcBorders>
              <w:top w:val="nil"/>
              <w:left w:val="nil"/>
              <w:bottom w:val="nil"/>
              <w:right w:val="nil"/>
            </w:tcBorders>
          </w:tcPr>
          <w:p w14:paraId="04B1E194" w14:textId="77777777" w:rsidR="0025607D" w:rsidRDefault="0025607D">
            <w:pPr>
              <w:pStyle w:val="ConsPlusNormal"/>
              <w:jc w:val="center"/>
            </w:pPr>
            <w:r>
              <w:t>Недопустимое расположение вывесок</w:t>
            </w:r>
          </w:p>
          <w:p w14:paraId="3727909B" w14:textId="77777777" w:rsidR="0025607D" w:rsidRDefault="0025607D">
            <w:pPr>
              <w:pStyle w:val="ConsPlusNormal"/>
            </w:pPr>
          </w:p>
          <w:p w14:paraId="03E359BD" w14:textId="77777777" w:rsidR="0025607D" w:rsidRDefault="0025607D">
            <w:pPr>
              <w:pStyle w:val="ConsPlusNormal"/>
              <w:jc w:val="center"/>
            </w:pPr>
            <w:r>
              <w:t xml:space="preserve">нарушение </w:t>
            </w:r>
            <w:hyperlink w:anchor="P1614">
              <w:r>
                <w:rPr>
                  <w:color w:val="0000FF"/>
                </w:rPr>
                <w:t>разделов 2</w:t>
              </w:r>
            </w:hyperlink>
            <w:r>
              <w:t xml:space="preserve">, </w:t>
            </w:r>
            <w:hyperlink w:anchor="P1633">
              <w:r>
                <w:rPr>
                  <w:color w:val="0000FF"/>
                </w:rPr>
                <w:t>3</w:t>
              </w:r>
            </w:hyperlink>
            <w:r>
              <w:t xml:space="preserve"> Стандартных требований</w:t>
            </w:r>
          </w:p>
        </w:tc>
      </w:tr>
      <w:tr w:rsidR="0025607D" w14:paraId="58AF6B6E" w14:textId="77777777">
        <w:tc>
          <w:tcPr>
            <w:tcW w:w="4535" w:type="dxa"/>
            <w:tcBorders>
              <w:top w:val="nil"/>
              <w:left w:val="nil"/>
              <w:bottom w:val="nil"/>
              <w:right w:val="nil"/>
            </w:tcBorders>
          </w:tcPr>
          <w:p w14:paraId="5A6CBDE8" w14:textId="77777777" w:rsidR="0025607D" w:rsidRDefault="0025607D">
            <w:pPr>
              <w:pStyle w:val="ConsPlusNormal"/>
              <w:jc w:val="center"/>
            </w:pPr>
            <w:r>
              <w:rPr>
                <w:noProof/>
                <w:position w:val="-163"/>
              </w:rPr>
              <w:drawing>
                <wp:inline distT="0" distB="0" distL="0" distR="0" wp14:anchorId="62C8618E" wp14:editId="3C538264">
                  <wp:extent cx="1978025" cy="22129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14:paraId="18BE5429" w14:textId="77777777" w:rsidR="0025607D" w:rsidRDefault="0025607D">
            <w:pPr>
              <w:pStyle w:val="ConsPlusNormal"/>
              <w:jc w:val="center"/>
            </w:pPr>
            <w:r>
              <w:rPr>
                <w:noProof/>
                <w:position w:val="-226"/>
              </w:rPr>
              <w:drawing>
                <wp:inline distT="0" distB="0" distL="0" distR="0" wp14:anchorId="6ABE0F31" wp14:editId="1859B4FA">
                  <wp:extent cx="1978025" cy="30111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14:paraId="5CB94030" w14:textId="77777777" w:rsidR="0025607D" w:rsidRDefault="0025607D">
      <w:pPr>
        <w:pStyle w:val="ConsPlusNormal"/>
        <w:jc w:val="both"/>
      </w:pPr>
    </w:p>
    <w:p w14:paraId="49E05A7D" w14:textId="77777777" w:rsidR="0025607D" w:rsidRDefault="0025607D">
      <w:pPr>
        <w:pStyle w:val="ConsPlusNormal"/>
        <w:jc w:val="center"/>
      </w:pPr>
      <w:r>
        <w:rPr>
          <w:noProof/>
          <w:position w:val="-284"/>
        </w:rPr>
        <w:drawing>
          <wp:inline distT="0" distB="0" distL="0" distR="0" wp14:anchorId="44809D0F" wp14:editId="151611CF">
            <wp:extent cx="5344795" cy="37490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14:paraId="3EFC3A36" w14:textId="77777777" w:rsidR="0025607D" w:rsidRDefault="0025607D">
      <w:pPr>
        <w:pStyle w:val="ConsPlusNormal"/>
        <w:jc w:val="both"/>
      </w:pPr>
    </w:p>
    <w:p w14:paraId="6D520A6C" w14:textId="77777777" w:rsidR="0025607D" w:rsidRDefault="0025607D">
      <w:pPr>
        <w:pStyle w:val="ConsPlusNormal"/>
        <w:jc w:val="center"/>
      </w:pPr>
      <w:r>
        <w:t>Допустимое расположение вывесок</w:t>
      </w:r>
    </w:p>
    <w:p w14:paraId="7F66C525" w14:textId="77777777" w:rsidR="0025607D" w:rsidRDefault="0025607D">
      <w:pPr>
        <w:pStyle w:val="ConsPlusNormal"/>
        <w:jc w:val="both"/>
      </w:pPr>
    </w:p>
    <w:p w14:paraId="24A61CA5" w14:textId="77777777" w:rsidR="0025607D" w:rsidRDefault="0025607D">
      <w:pPr>
        <w:pStyle w:val="ConsPlusNormal"/>
        <w:jc w:val="center"/>
      </w:pPr>
      <w:r>
        <w:rPr>
          <w:noProof/>
          <w:position w:val="-220"/>
        </w:rPr>
        <w:drawing>
          <wp:inline distT="0" distB="0" distL="0" distR="0" wp14:anchorId="0AB5DF03" wp14:editId="7E391B07">
            <wp:extent cx="5344795" cy="294449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14:paraId="13A5B7B1" w14:textId="77777777" w:rsidR="0025607D" w:rsidRDefault="0025607D">
      <w:pPr>
        <w:pStyle w:val="ConsPlusNormal"/>
        <w:jc w:val="both"/>
      </w:pPr>
    </w:p>
    <w:p w14:paraId="5784BB4B" w14:textId="77777777" w:rsidR="0025607D" w:rsidRDefault="0025607D">
      <w:pPr>
        <w:pStyle w:val="ConsPlusNormal"/>
        <w:jc w:val="center"/>
      </w:pPr>
      <w:r>
        <w:t>Недопустимое расположение вывесок</w:t>
      </w:r>
    </w:p>
    <w:p w14:paraId="1A121CB7" w14:textId="77777777" w:rsidR="0025607D" w:rsidRDefault="0025607D">
      <w:pPr>
        <w:pStyle w:val="ConsPlusNormal"/>
        <w:jc w:val="both"/>
      </w:pPr>
    </w:p>
    <w:p w14:paraId="43E4649C" w14:textId="77777777" w:rsidR="0025607D" w:rsidRDefault="0025607D">
      <w:pPr>
        <w:pStyle w:val="ConsPlusNormal"/>
        <w:jc w:val="center"/>
      </w:pPr>
      <w:r>
        <w:t xml:space="preserve">нарушение </w:t>
      </w:r>
      <w:hyperlink w:anchor="P1614">
        <w:r>
          <w:rPr>
            <w:color w:val="0000FF"/>
          </w:rPr>
          <w:t>разделов 2</w:t>
        </w:r>
      </w:hyperlink>
      <w:r>
        <w:t xml:space="preserve">, </w:t>
      </w:r>
      <w:hyperlink w:anchor="P1633">
        <w:r>
          <w:rPr>
            <w:color w:val="0000FF"/>
          </w:rPr>
          <w:t>3</w:t>
        </w:r>
      </w:hyperlink>
      <w:r>
        <w:t xml:space="preserve"> Стандартных требований</w:t>
      </w:r>
    </w:p>
    <w:p w14:paraId="2BF47D21" w14:textId="77777777" w:rsidR="0025607D" w:rsidRDefault="0025607D">
      <w:pPr>
        <w:pStyle w:val="ConsPlusNormal"/>
        <w:jc w:val="both"/>
      </w:pPr>
    </w:p>
    <w:p w14:paraId="5D712744" w14:textId="77777777" w:rsidR="0025607D" w:rsidRDefault="0025607D">
      <w:pPr>
        <w:pStyle w:val="ConsPlusNormal"/>
        <w:jc w:val="center"/>
      </w:pPr>
      <w:r>
        <w:rPr>
          <w:noProof/>
          <w:position w:val="-415"/>
        </w:rPr>
        <w:drawing>
          <wp:inline distT="0" distB="0" distL="0" distR="0" wp14:anchorId="6FCECA6F" wp14:editId="6B38FDEE">
            <wp:extent cx="5344795" cy="5418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14:paraId="58FC3218" w14:textId="77777777" w:rsidR="0025607D" w:rsidRDefault="0025607D">
      <w:pPr>
        <w:pStyle w:val="ConsPlusNormal"/>
        <w:jc w:val="both"/>
      </w:pPr>
    </w:p>
    <w:p w14:paraId="5E1AAD1E" w14:textId="77777777" w:rsidR="0025607D" w:rsidRDefault="0025607D">
      <w:pPr>
        <w:pStyle w:val="ConsPlusNormal"/>
        <w:jc w:val="center"/>
      </w:pPr>
      <w:r>
        <w:t>Допустимое расположение вывесок</w:t>
      </w:r>
    </w:p>
    <w:p w14:paraId="40702F0A" w14:textId="77777777" w:rsidR="0025607D" w:rsidRDefault="0025607D">
      <w:pPr>
        <w:pStyle w:val="ConsPlusNormal"/>
        <w:jc w:val="both"/>
      </w:pPr>
    </w:p>
    <w:p w14:paraId="2AC975FD" w14:textId="77777777" w:rsidR="0025607D" w:rsidRDefault="0025607D">
      <w:pPr>
        <w:pStyle w:val="ConsPlusNormal"/>
        <w:jc w:val="center"/>
      </w:pPr>
      <w:r>
        <w:rPr>
          <w:noProof/>
          <w:position w:val="-135"/>
        </w:rPr>
        <w:drawing>
          <wp:inline distT="0" distB="0" distL="0" distR="0" wp14:anchorId="04728C2D" wp14:editId="39783F70">
            <wp:extent cx="5344795" cy="18643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14:paraId="0DC03F35" w14:textId="77777777" w:rsidR="0025607D" w:rsidRDefault="0025607D">
      <w:pPr>
        <w:pStyle w:val="ConsPlusNormal"/>
        <w:jc w:val="both"/>
      </w:pPr>
    </w:p>
    <w:p w14:paraId="234594FE" w14:textId="77777777" w:rsidR="0025607D" w:rsidRDefault="0025607D">
      <w:pPr>
        <w:pStyle w:val="ConsPlusNormal"/>
        <w:jc w:val="center"/>
      </w:pPr>
      <w:r>
        <w:t>Недопустимое расположение вывесок</w:t>
      </w:r>
    </w:p>
    <w:p w14:paraId="3F71ABB7" w14:textId="77777777" w:rsidR="0025607D" w:rsidRDefault="0025607D">
      <w:pPr>
        <w:pStyle w:val="ConsPlusNormal"/>
        <w:jc w:val="both"/>
      </w:pPr>
    </w:p>
    <w:p w14:paraId="06D56459" w14:textId="77777777" w:rsidR="0025607D" w:rsidRDefault="0025607D">
      <w:pPr>
        <w:pStyle w:val="ConsPlusNormal"/>
        <w:jc w:val="center"/>
      </w:pPr>
      <w:r>
        <w:t xml:space="preserve">нарушение </w:t>
      </w:r>
      <w:hyperlink w:anchor="P1636">
        <w:r>
          <w:rPr>
            <w:color w:val="0000FF"/>
          </w:rPr>
          <w:t>разделов 2</w:t>
        </w:r>
      </w:hyperlink>
      <w:r>
        <w:t xml:space="preserve">, </w:t>
      </w:r>
      <w:hyperlink w:anchor="P1633">
        <w:r>
          <w:rPr>
            <w:color w:val="0000FF"/>
          </w:rPr>
          <w:t>3</w:t>
        </w:r>
      </w:hyperlink>
      <w:r>
        <w:t xml:space="preserve"> Стандартных требований</w:t>
      </w:r>
    </w:p>
    <w:p w14:paraId="43776E24" w14:textId="77777777" w:rsidR="0025607D" w:rsidRDefault="0025607D">
      <w:pPr>
        <w:pStyle w:val="ConsPlusNormal"/>
        <w:jc w:val="both"/>
      </w:pPr>
    </w:p>
    <w:p w14:paraId="57C943AD" w14:textId="77777777" w:rsidR="0025607D" w:rsidRDefault="0025607D">
      <w:pPr>
        <w:pStyle w:val="ConsPlusNormal"/>
        <w:jc w:val="center"/>
      </w:pPr>
      <w:r>
        <w:rPr>
          <w:noProof/>
          <w:position w:val="-388"/>
        </w:rPr>
        <w:drawing>
          <wp:inline distT="0" distB="0" distL="0" distR="0" wp14:anchorId="55268227" wp14:editId="415C0389">
            <wp:extent cx="5344795" cy="50768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14:paraId="5F363390" w14:textId="77777777" w:rsidR="0025607D" w:rsidRDefault="0025607D">
      <w:pPr>
        <w:pStyle w:val="ConsPlusNormal"/>
        <w:jc w:val="both"/>
      </w:pPr>
    </w:p>
    <w:p w14:paraId="3D6514D9" w14:textId="77777777" w:rsidR="0025607D" w:rsidRDefault="0025607D">
      <w:pPr>
        <w:pStyle w:val="ConsPlusNormal"/>
        <w:jc w:val="center"/>
      </w:pPr>
      <w:r>
        <w:t>Допустимое расположение вывесок</w:t>
      </w:r>
    </w:p>
    <w:p w14:paraId="69DD9422" w14:textId="77777777" w:rsidR="0025607D" w:rsidRDefault="0025607D">
      <w:pPr>
        <w:pStyle w:val="ConsPlusNormal"/>
        <w:jc w:val="both"/>
      </w:pPr>
    </w:p>
    <w:p w14:paraId="7488CB3E" w14:textId="77777777" w:rsidR="0025607D" w:rsidRDefault="0025607D">
      <w:pPr>
        <w:pStyle w:val="ConsPlusNormal"/>
        <w:jc w:val="center"/>
      </w:pPr>
      <w:r>
        <w:rPr>
          <w:noProof/>
          <w:position w:val="-297"/>
        </w:rPr>
        <w:drawing>
          <wp:inline distT="0" distB="0" distL="0" distR="0" wp14:anchorId="020071CB" wp14:editId="661A361C">
            <wp:extent cx="5344795" cy="39230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14:paraId="3EEA0322" w14:textId="77777777" w:rsidR="0025607D" w:rsidRDefault="0025607D">
      <w:pPr>
        <w:pStyle w:val="ConsPlusNormal"/>
        <w:jc w:val="both"/>
      </w:pPr>
    </w:p>
    <w:p w14:paraId="328701B3" w14:textId="77777777" w:rsidR="0025607D" w:rsidRDefault="0025607D">
      <w:pPr>
        <w:pStyle w:val="ConsPlusNormal"/>
        <w:jc w:val="center"/>
      </w:pPr>
      <w:r>
        <w:t>Недопустимое расположение вывесок</w:t>
      </w:r>
    </w:p>
    <w:p w14:paraId="0058FB69" w14:textId="77777777" w:rsidR="0025607D" w:rsidRDefault="0025607D">
      <w:pPr>
        <w:pStyle w:val="ConsPlusNormal"/>
        <w:jc w:val="both"/>
      </w:pPr>
    </w:p>
    <w:p w14:paraId="70B19447" w14:textId="77777777" w:rsidR="0025607D" w:rsidRDefault="0025607D">
      <w:pPr>
        <w:pStyle w:val="ConsPlusNormal"/>
        <w:jc w:val="center"/>
      </w:pPr>
      <w:r>
        <w:t xml:space="preserve">нарушение </w:t>
      </w:r>
      <w:hyperlink w:anchor="P1636">
        <w:r>
          <w:rPr>
            <w:color w:val="0000FF"/>
          </w:rPr>
          <w:t>разделов 2</w:t>
        </w:r>
      </w:hyperlink>
      <w:r>
        <w:t xml:space="preserve">, </w:t>
      </w:r>
      <w:hyperlink w:anchor="P1633">
        <w:r>
          <w:rPr>
            <w:color w:val="0000FF"/>
          </w:rPr>
          <w:t>3</w:t>
        </w:r>
      </w:hyperlink>
      <w:r>
        <w:t xml:space="preserve"> Стандартных требований</w:t>
      </w:r>
    </w:p>
    <w:p w14:paraId="67925D48" w14:textId="77777777" w:rsidR="0025607D" w:rsidRDefault="0025607D">
      <w:pPr>
        <w:pStyle w:val="ConsPlusNormal"/>
        <w:jc w:val="both"/>
      </w:pPr>
    </w:p>
    <w:p w14:paraId="7511742F" w14:textId="77777777" w:rsidR="0025607D" w:rsidRDefault="0025607D">
      <w:pPr>
        <w:pStyle w:val="ConsPlusNormal"/>
        <w:jc w:val="center"/>
      </w:pPr>
      <w:r>
        <w:rPr>
          <w:noProof/>
          <w:position w:val="-327"/>
        </w:rPr>
        <w:drawing>
          <wp:inline distT="0" distB="0" distL="0" distR="0" wp14:anchorId="169AC750" wp14:editId="4ADD0B33">
            <wp:extent cx="5344795" cy="4292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14:paraId="39A337E5" w14:textId="77777777" w:rsidR="0025607D" w:rsidRDefault="0025607D">
      <w:pPr>
        <w:pStyle w:val="ConsPlusNormal"/>
        <w:jc w:val="both"/>
      </w:pPr>
    </w:p>
    <w:p w14:paraId="45A419BE" w14:textId="77777777" w:rsidR="0025607D" w:rsidRDefault="0025607D">
      <w:pPr>
        <w:pStyle w:val="ConsPlusNormal"/>
        <w:jc w:val="both"/>
      </w:pPr>
    </w:p>
    <w:p w14:paraId="437C67CA" w14:textId="77777777" w:rsidR="0025607D" w:rsidRDefault="0025607D">
      <w:pPr>
        <w:pStyle w:val="ConsPlusNormal"/>
        <w:jc w:val="both"/>
      </w:pPr>
    </w:p>
    <w:p w14:paraId="16A67B17" w14:textId="77777777" w:rsidR="0025607D" w:rsidRDefault="0025607D">
      <w:pPr>
        <w:pStyle w:val="ConsPlusNormal"/>
        <w:jc w:val="both"/>
      </w:pPr>
    </w:p>
    <w:p w14:paraId="0BCCD882" w14:textId="77777777" w:rsidR="0025607D" w:rsidRDefault="0025607D">
      <w:pPr>
        <w:pStyle w:val="ConsPlusNormal"/>
        <w:jc w:val="both"/>
      </w:pPr>
    </w:p>
    <w:p w14:paraId="4C9A9AB7" w14:textId="77777777" w:rsidR="0025607D" w:rsidRDefault="0025607D">
      <w:pPr>
        <w:pStyle w:val="ConsPlusNormal"/>
        <w:jc w:val="right"/>
        <w:outlineLvl w:val="1"/>
      </w:pPr>
      <w:r>
        <w:t>Приложение 4</w:t>
      </w:r>
    </w:p>
    <w:p w14:paraId="622E2DC1" w14:textId="77777777" w:rsidR="0025607D" w:rsidRDefault="0025607D">
      <w:pPr>
        <w:pStyle w:val="ConsPlusNormal"/>
        <w:jc w:val="right"/>
      </w:pPr>
      <w:r>
        <w:t>к Правилам</w:t>
      </w:r>
    </w:p>
    <w:p w14:paraId="209E25B3" w14:textId="77777777" w:rsidR="0025607D" w:rsidRDefault="0025607D">
      <w:pPr>
        <w:pStyle w:val="ConsPlusNormal"/>
        <w:jc w:val="right"/>
      </w:pPr>
      <w:r>
        <w:t>благоустройства Пермского</w:t>
      </w:r>
    </w:p>
    <w:p w14:paraId="6E18FCAC" w14:textId="77777777" w:rsidR="0025607D" w:rsidRDefault="0025607D">
      <w:pPr>
        <w:pStyle w:val="ConsPlusNormal"/>
        <w:jc w:val="right"/>
      </w:pPr>
      <w:r>
        <w:t>муниципального округа</w:t>
      </w:r>
    </w:p>
    <w:p w14:paraId="4FA2389C" w14:textId="77777777" w:rsidR="0025607D" w:rsidRDefault="0025607D">
      <w:pPr>
        <w:pStyle w:val="ConsPlusNormal"/>
        <w:jc w:val="right"/>
      </w:pPr>
      <w:r>
        <w:t>Пермского края</w:t>
      </w:r>
    </w:p>
    <w:p w14:paraId="1D62A8B1" w14:textId="77777777" w:rsidR="0025607D" w:rsidRDefault="0025607D">
      <w:pPr>
        <w:pStyle w:val="ConsPlusNormal"/>
        <w:jc w:val="both"/>
      </w:pPr>
    </w:p>
    <w:p w14:paraId="6CEE56FB" w14:textId="77777777" w:rsidR="0025607D" w:rsidRDefault="0025607D">
      <w:pPr>
        <w:pStyle w:val="ConsPlusTitle"/>
        <w:jc w:val="center"/>
      </w:pPr>
      <w:bookmarkStart w:id="53" w:name="P1861"/>
      <w:bookmarkEnd w:id="53"/>
      <w:r>
        <w:t>ПОРЯДОК</w:t>
      </w:r>
    </w:p>
    <w:p w14:paraId="0E8BBC5E" w14:textId="77777777" w:rsidR="0025607D" w:rsidRDefault="0025607D">
      <w:pPr>
        <w:pStyle w:val="ConsPlusTitle"/>
        <w:jc w:val="center"/>
      </w:pPr>
      <w:r>
        <w:t>выявления и демонтажа вывесок, не приведенных в соответствие</w:t>
      </w:r>
    </w:p>
    <w:p w14:paraId="21C62C41" w14:textId="77777777" w:rsidR="0025607D" w:rsidRDefault="0025607D">
      <w:pPr>
        <w:pStyle w:val="ConsPlusTitle"/>
        <w:jc w:val="center"/>
      </w:pPr>
      <w:r>
        <w:t>Стандартным требованиям к вывескам, их размещению</w:t>
      </w:r>
    </w:p>
    <w:p w14:paraId="4A9C85BD" w14:textId="77777777" w:rsidR="0025607D" w:rsidRDefault="0025607D">
      <w:pPr>
        <w:pStyle w:val="ConsPlusTitle"/>
        <w:jc w:val="center"/>
      </w:pPr>
      <w:r>
        <w:t>и эксплуатации и не зафиксированных в паспорте внешнего</w:t>
      </w:r>
    </w:p>
    <w:p w14:paraId="71C3927A" w14:textId="77777777" w:rsidR="0025607D" w:rsidRDefault="0025607D">
      <w:pPr>
        <w:pStyle w:val="ConsPlusTitle"/>
        <w:jc w:val="center"/>
      </w:pPr>
      <w:r>
        <w:t>облика объекта капитального строительства (колерном</w:t>
      </w:r>
    </w:p>
    <w:p w14:paraId="76D744F5" w14:textId="77777777" w:rsidR="0025607D" w:rsidRDefault="0025607D">
      <w:pPr>
        <w:pStyle w:val="ConsPlusTitle"/>
        <w:jc w:val="center"/>
      </w:pPr>
      <w:r>
        <w:t>паспорте), на территории Пермского муниципального округа</w:t>
      </w:r>
    </w:p>
    <w:p w14:paraId="3B7D67E9" w14:textId="77777777" w:rsidR="0025607D" w:rsidRDefault="0025607D">
      <w:pPr>
        <w:pStyle w:val="ConsPlusTitle"/>
        <w:jc w:val="center"/>
      </w:pPr>
      <w:r>
        <w:t>Пермского края</w:t>
      </w:r>
    </w:p>
    <w:p w14:paraId="550827B1" w14:textId="77777777" w:rsidR="0025607D" w:rsidRDefault="0025607D">
      <w:pPr>
        <w:pStyle w:val="ConsPlusNormal"/>
        <w:jc w:val="both"/>
      </w:pPr>
    </w:p>
    <w:p w14:paraId="34E7872B" w14:textId="77777777" w:rsidR="0025607D" w:rsidRDefault="0025607D">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Пермского муниципального округа Пермского края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14:paraId="31395C9B" w14:textId="77777777" w:rsidR="0025607D" w:rsidRDefault="0025607D">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14:paraId="00A273F0" w14:textId="77777777" w:rsidR="0025607D" w:rsidRDefault="0025607D">
      <w:pPr>
        <w:pStyle w:val="ConsPlusNormal"/>
        <w:spacing w:before="220"/>
        <w:ind w:firstLine="540"/>
        <w:jc w:val="both"/>
      </w:pPr>
      <w:r>
        <w:t>3. Выявление вывесок, не соответствующих установленным требованиям, осуществляется должностными лицами территориальных органов администрации Пермского муниципального округа Пермского края, уполномоченными на осуществление муниципального контроля в сфере благоустройства (далее - должностное лицо) в соответствии с положением о муниципальном контроле в сфере благоустройства на территории Пермского муниципального округа Пермского края.</w:t>
      </w:r>
    </w:p>
    <w:p w14:paraId="7346788E" w14:textId="77777777" w:rsidR="0025607D" w:rsidRDefault="0025607D">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Пермского муниципального округа Пермского края (далее - территориальный орган).</w:t>
      </w:r>
    </w:p>
    <w:p w14:paraId="718BCC88" w14:textId="77777777" w:rsidR="0025607D" w:rsidRDefault="0025607D">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Пермского муниципального округа Пермского края, осуществляющему функции в сфере управления и распоряжения муниципальным имуществом Пермского муниципального округа Пермского края, исполняющим функции собственника по содержанию и сохранению имущества муниципальной казны Пермского муниципального округа Пермского края (далее - муниципальное учреждение).</w:t>
      </w:r>
    </w:p>
    <w:p w14:paraId="1B3266D5" w14:textId="77777777" w:rsidR="0025607D" w:rsidRDefault="0025607D">
      <w:pPr>
        <w:pStyle w:val="ConsPlusNormal"/>
        <w:spacing w:before="220"/>
        <w:ind w:firstLine="540"/>
        <w:jc w:val="both"/>
      </w:pPr>
      <w:r>
        <w:t>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w:t>
      </w:r>
    </w:p>
    <w:p w14:paraId="779FC2BB" w14:textId="77777777" w:rsidR="0025607D" w:rsidRDefault="0025607D">
      <w:pPr>
        <w:pStyle w:val="ConsPlusNormal"/>
        <w:spacing w:before="220"/>
        <w:ind w:firstLine="540"/>
        <w:jc w:val="both"/>
      </w:pPr>
      <w:r>
        <w:t>6. 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14:paraId="46FE7978" w14:textId="77777777" w:rsidR="0025607D" w:rsidRDefault="0025607D">
      <w:pPr>
        <w:pStyle w:val="ConsPlusNormal"/>
        <w:spacing w:before="220"/>
        <w:ind w:firstLine="540"/>
        <w:jc w:val="both"/>
      </w:pPr>
      <w:r>
        <w:t>7. Реестр подлежит опубликованию в официальном источнике опубликования (обнародования)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округа Пермского края в информационно-телекоммуникационной сети Интернет (далее - официальный сайт).</w:t>
      </w:r>
    </w:p>
    <w:p w14:paraId="2B86BC0C" w14:textId="77777777" w:rsidR="0025607D" w:rsidRDefault="0025607D">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w:t>
      </w:r>
    </w:p>
    <w:p w14:paraId="6AE8EED3" w14:textId="77777777" w:rsidR="0025607D" w:rsidRDefault="0025607D">
      <w:pPr>
        <w:pStyle w:val="ConsPlusNormal"/>
        <w:spacing w:before="220"/>
        <w:ind w:firstLine="540"/>
        <w:jc w:val="both"/>
      </w:pPr>
      <w:r>
        <w:t>8.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Пермского муниципального округа Пермского края.</w:t>
      </w:r>
    </w:p>
    <w:p w14:paraId="051F0606" w14:textId="77777777" w:rsidR="0025607D" w:rsidRDefault="0025607D">
      <w:pPr>
        <w:pStyle w:val="ConsPlusNormal"/>
        <w:spacing w:before="220"/>
        <w:ind w:firstLine="540"/>
        <w:jc w:val="both"/>
      </w:pPr>
      <w:r>
        <w:t>9. Правовой акт издается в отношении вывесок, добровольно не приведенных в соответствие установленным требованиям на дату издания соответствующего правового акта, выбор которых осуществляется территориальным органом в соответствии с очередностью их включения в Реестр.</w:t>
      </w:r>
    </w:p>
    <w:p w14:paraId="1236C0EA" w14:textId="77777777" w:rsidR="0025607D" w:rsidRDefault="0025607D">
      <w:pPr>
        <w:pStyle w:val="ConsPlusNormal"/>
        <w:spacing w:before="220"/>
        <w:ind w:firstLine="540"/>
        <w:jc w:val="both"/>
      </w:pPr>
      <w:r>
        <w:t>10. Правовой акт должен содержать сведения о (об):</w:t>
      </w:r>
    </w:p>
    <w:p w14:paraId="59939557" w14:textId="77777777" w:rsidR="0025607D" w:rsidRDefault="0025607D">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14:paraId="0DD51DA0" w14:textId="77777777" w:rsidR="0025607D" w:rsidRDefault="0025607D">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14:paraId="43DE2FA2" w14:textId="77777777" w:rsidR="0025607D" w:rsidRDefault="0025607D">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14:paraId="3DD62FA5" w14:textId="77777777" w:rsidR="0025607D" w:rsidRDefault="0025607D">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14:paraId="5CEEA5F4" w14:textId="77777777" w:rsidR="0025607D" w:rsidRDefault="0025607D">
      <w:pPr>
        <w:pStyle w:val="ConsPlusNormal"/>
        <w:spacing w:before="220"/>
        <w:ind w:firstLine="540"/>
        <w:jc w:val="both"/>
      </w:pPr>
      <w:r>
        <w:t>11. Правовой акт вступает в силу со дня его официального опубликования в официальном источнике.</w:t>
      </w:r>
    </w:p>
    <w:p w14:paraId="4A6179C0" w14:textId="77777777" w:rsidR="0025607D" w:rsidRDefault="0025607D">
      <w:pPr>
        <w:pStyle w:val="ConsPlusNormal"/>
        <w:spacing w:before="220"/>
        <w:ind w:firstLine="540"/>
        <w:jc w:val="both"/>
      </w:pPr>
      <w:r>
        <w:t>12. Правовой акт подлежит размещению на официальном сайте.</w:t>
      </w:r>
    </w:p>
    <w:p w14:paraId="18889B1C" w14:textId="77777777" w:rsidR="0025607D" w:rsidRDefault="0025607D">
      <w:pPr>
        <w:pStyle w:val="ConsPlusNormal"/>
        <w:spacing w:before="220"/>
        <w:ind w:firstLine="540"/>
        <w:jc w:val="both"/>
      </w:pPr>
      <w:r>
        <w:t>13.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14:paraId="4BB34B47" w14:textId="77777777" w:rsidR="0025607D" w:rsidRDefault="0025607D">
      <w:pPr>
        <w:pStyle w:val="ConsPlusNormal"/>
        <w:spacing w:before="220"/>
        <w:ind w:firstLine="540"/>
        <w:jc w:val="both"/>
      </w:pPr>
      <w:r>
        <w:t>14.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Пермского муниципального округа Пермского края, в котором указываются:</w:t>
      </w:r>
    </w:p>
    <w:p w14:paraId="385BAEEC" w14:textId="77777777" w:rsidR="0025607D" w:rsidRDefault="0025607D">
      <w:pPr>
        <w:pStyle w:val="ConsPlusNormal"/>
        <w:spacing w:before="220"/>
        <w:ind w:firstLine="540"/>
        <w:jc w:val="both"/>
      </w:pPr>
      <w:r>
        <w:t>место нахождения и характеристики вывески,</w:t>
      </w:r>
    </w:p>
    <w:p w14:paraId="30525C31" w14:textId="77777777" w:rsidR="0025607D" w:rsidRDefault="0025607D">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14:paraId="62A79013" w14:textId="77777777" w:rsidR="0025607D" w:rsidRDefault="0025607D">
      <w:pPr>
        <w:pStyle w:val="ConsPlusNormal"/>
        <w:spacing w:before="220"/>
        <w:ind w:firstLine="540"/>
        <w:jc w:val="both"/>
      </w:pPr>
      <w:r>
        <w:t>место, дата, время начала и окончания работ по принудительному демонтажу,</w:t>
      </w:r>
    </w:p>
    <w:p w14:paraId="514F25A8" w14:textId="77777777" w:rsidR="0025607D" w:rsidRDefault="0025607D">
      <w:pPr>
        <w:pStyle w:val="ConsPlusNormal"/>
        <w:spacing w:before="220"/>
        <w:ind w:firstLine="540"/>
        <w:jc w:val="both"/>
      </w:pPr>
      <w:r>
        <w:t>реквизиты правового акта, на основании которого осуществляется демонтаж,</w:t>
      </w:r>
    </w:p>
    <w:p w14:paraId="6464886D" w14:textId="77777777" w:rsidR="0025607D" w:rsidRDefault="0025607D">
      <w:pPr>
        <w:pStyle w:val="ConsPlusNormal"/>
        <w:spacing w:before="220"/>
        <w:ind w:firstLine="540"/>
        <w:jc w:val="both"/>
      </w:pPr>
      <w:r>
        <w:t>сведения об ответственном должностном лице территориального органа.</w:t>
      </w:r>
    </w:p>
    <w:p w14:paraId="7FD2BB19" w14:textId="77777777" w:rsidR="0025607D" w:rsidRDefault="0025607D">
      <w:pPr>
        <w:pStyle w:val="ConsPlusNormal"/>
        <w:spacing w:before="220"/>
        <w:ind w:firstLine="540"/>
        <w:jc w:val="both"/>
      </w:pPr>
      <w:r>
        <w:t>15. Акт подписывается ответственным должностным лицом территориального органа и представителем муниципального учреждения.</w:t>
      </w:r>
    </w:p>
    <w:p w14:paraId="5260B7CD" w14:textId="77777777" w:rsidR="0025607D" w:rsidRDefault="0025607D">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14:paraId="637807EA" w14:textId="77777777" w:rsidR="0025607D" w:rsidRDefault="0025607D">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14:paraId="0ED4910D" w14:textId="77777777" w:rsidR="0025607D" w:rsidRDefault="0025607D">
      <w:pPr>
        <w:pStyle w:val="ConsPlusNormal"/>
        <w:spacing w:before="220"/>
        <w:ind w:firstLine="540"/>
        <w:jc w:val="both"/>
      </w:pPr>
      <w:r>
        <w:t>16. К Акту прилагается комплект фотографий вывески и места размещения такой вывески до и после принудительного демонтажа.</w:t>
      </w:r>
    </w:p>
    <w:p w14:paraId="0BCD4890" w14:textId="77777777" w:rsidR="0025607D" w:rsidRDefault="0025607D">
      <w:pPr>
        <w:pStyle w:val="ConsPlusNormal"/>
        <w:spacing w:before="220"/>
        <w:ind w:firstLine="540"/>
        <w:jc w:val="both"/>
      </w:pPr>
      <w:r>
        <w:t>17.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14:paraId="5D656F90" w14:textId="77777777" w:rsidR="0025607D" w:rsidRDefault="0025607D">
      <w:pPr>
        <w:pStyle w:val="ConsPlusNormal"/>
        <w:spacing w:before="220"/>
        <w:ind w:firstLine="540"/>
        <w:jc w:val="both"/>
      </w:pPr>
      <w:r>
        <w:t>18. Срок принудительного демонтажа вывески составляет не более 1 месяца после дня вступления в силу правового акта.</w:t>
      </w:r>
    </w:p>
    <w:p w14:paraId="1775CA72" w14:textId="77777777" w:rsidR="0025607D" w:rsidRDefault="0025607D">
      <w:pPr>
        <w:pStyle w:val="ConsPlusNormal"/>
        <w:spacing w:before="220"/>
        <w:ind w:firstLine="540"/>
        <w:jc w:val="both"/>
      </w:pPr>
      <w:bookmarkStart w:id="54" w:name="P1900"/>
      <w:bookmarkEnd w:id="54"/>
      <w:r>
        <w:t>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14:paraId="1CE436CE" w14:textId="77777777" w:rsidR="0025607D" w:rsidRDefault="0025607D">
      <w:pPr>
        <w:pStyle w:val="ConsPlusNormal"/>
        <w:spacing w:before="220"/>
        <w:ind w:firstLine="540"/>
        <w:jc w:val="both"/>
      </w:pPr>
      <w:r>
        <w:t>20. Демонтированные вывески выдаются Владельцу вывески либо его уполномоченному представителю после предъявления в территориальный орган:</w:t>
      </w:r>
    </w:p>
    <w:p w14:paraId="7A1749EF" w14:textId="77777777" w:rsidR="0025607D" w:rsidRDefault="0025607D">
      <w:pPr>
        <w:pStyle w:val="ConsPlusNormal"/>
        <w:spacing w:before="220"/>
        <w:ind w:firstLine="540"/>
        <w:jc w:val="both"/>
      </w:pPr>
      <w:r>
        <w:t>письменного заявления о выдаче вывески, находящейся на хранении после демонтажа,</w:t>
      </w:r>
    </w:p>
    <w:p w14:paraId="6A7C5281" w14:textId="77777777" w:rsidR="0025607D" w:rsidRDefault="0025607D">
      <w:pPr>
        <w:pStyle w:val="ConsPlusNormal"/>
        <w:spacing w:before="220"/>
        <w:ind w:firstLine="540"/>
        <w:jc w:val="both"/>
      </w:pPr>
      <w:r>
        <w:t>документов, подтверждающих личность или полномочия обратившегося,</w:t>
      </w:r>
    </w:p>
    <w:p w14:paraId="3E76024B" w14:textId="77777777" w:rsidR="0025607D" w:rsidRDefault="0025607D">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14:paraId="5042D282" w14:textId="77777777" w:rsidR="0025607D" w:rsidRDefault="0025607D">
      <w:pPr>
        <w:pStyle w:val="ConsPlusNormal"/>
        <w:spacing w:before="220"/>
        <w:ind w:firstLine="540"/>
        <w:jc w:val="both"/>
      </w:pPr>
      <w:r>
        <w:t>документов, подтверждающих оплату демонтажа, перемещения и хранения вывески.</w:t>
      </w:r>
    </w:p>
    <w:p w14:paraId="2E92A835" w14:textId="77777777" w:rsidR="0025607D" w:rsidRDefault="0025607D">
      <w:pPr>
        <w:pStyle w:val="ConsPlusNormal"/>
        <w:spacing w:before="220"/>
        <w:ind w:firstLine="540"/>
        <w:jc w:val="both"/>
      </w:pPr>
      <w:r>
        <w:t xml:space="preserve">21.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912">
        <w:r>
          <w:rPr>
            <w:color w:val="0000FF"/>
          </w:rPr>
          <w:t>пункте 25</w:t>
        </w:r>
      </w:hyperlink>
      <w:r>
        <w:t xml:space="preserve"> Порядка, по результатам которой выдает акт сдачи-приемки вывески.</w:t>
      </w:r>
    </w:p>
    <w:p w14:paraId="4B4BD112" w14:textId="77777777" w:rsidR="0025607D" w:rsidRDefault="0025607D">
      <w:pPr>
        <w:pStyle w:val="ConsPlusNormal"/>
        <w:spacing w:before="220"/>
        <w:ind w:firstLine="540"/>
        <w:jc w:val="both"/>
      </w:pPr>
      <w:r>
        <w:t>22. Основаниями для отказа в выдаче акта сдачи-приемки вывески являются:</w:t>
      </w:r>
    </w:p>
    <w:p w14:paraId="36A074E2" w14:textId="77777777" w:rsidR="0025607D" w:rsidRDefault="0025607D">
      <w:pPr>
        <w:pStyle w:val="ConsPlusNormal"/>
        <w:spacing w:before="220"/>
        <w:ind w:firstLine="540"/>
        <w:jc w:val="both"/>
      </w:pPr>
      <w:r>
        <w:t xml:space="preserve">отсутствие документов, указанных в </w:t>
      </w:r>
      <w:hyperlink w:anchor="P1912">
        <w:r>
          <w:rPr>
            <w:color w:val="0000FF"/>
          </w:rPr>
          <w:t>пункте 25</w:t>
        </w:r>
      </w:hyperlink>
      <w:r>
        <w:t xml:space="preserve"> Порядка,</w:t>
      </w:r>
    </w:p>
    <w:p w14:paraId="44B0D7AB" w14:textId="77777777" w:rsidR="0025607D" w:rsidRDefault="0025607D">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14:paraId="4F4EA598" w14:textId="77777777" w:rsidR="0025607D" w:rsidRDefault="0025607D">
      <w:pPr>
        <w:pStyle w:val="ConsPlusNormal"/>
        <w:spacing w:before="220"/>
        <w:ind w:firstLine="540"/>
        <w:jc w:val="both"/>
      </w:pPr>
      <w:r>
        <w:t>23.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14:paraId="17339655" w14:textId="77777777" w:rsidR="0025607D" w:rsidRDefault="0025607D">
      <w:pPr>
        <w:pStyle w:val="ConsPlusNormal"/>
        <w:spacing w:before="220"/>
        <w:ind w:firstLine="540"/>
        <w:jc w:val="both"/>
      </w:pPr>
      <w:r>
        <w:t>24. Форма акта сдачи-приемки вывески устанавливается правовым актом администрации Пермского муниципального округа Пермского края.</w:t>
      </w:r>
    </w:p>
    <w:p w14:paraId="311AF3C0" w14:textId="77777777" w:rsidR="0025607D" w:rsidRDefault="0025607D">
      <w:pPr>
        <w:pStyle w:val="ConsPlusNormal"/>
        <w:spacing w:before="220"/>
        <w:ind w:firstLine="540"/>
        <w:jc w:val="both"/>
      </w:pPr>
      <w:bookmarkStart w:id="55" w:name="P1912"/>
      <w:bookmarkEnd w:id="55"/>
      <w:r>
        <w:t>25. Сумма оплаты демонтажа, перемещения и хранения вывески определяется правовым актом администрации Пермского муниципального округа Пермского края.</w:t>
      </w:r>
    </w:p>
    <w:p w14:paraId="7205E16B" w14:textId="77777777" w:rsidR="0025607D" w:rsidRDefault="0025607D">
      <w:pPr>
        <w:pStyle w:val="ConsPlusNormal"/>
        <w:spacing w:before="220"/>
        <w:ind w:firstLine="540"/>
        <w:jc w:val="both"/>
      </w:pPr>
      <w:r>
        <w:t>26.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14:paraId="66A5A973" w14:textId="77777777" w:rsidR="0025607D" w:rsidRDefault="0025607D">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14:paraId="7C628A0C" w14:textId="77777777" w:rsidR="0025607D" w:rsidRDefault="0025607D">
      <w:pPr>
        <w:pStyle w:val="ConsPlusNormal"/>
        <w:spacing w:before="220"/>
        <w:ind w:firstLine="540"/>
        <w:jc w:val="both"/>
      </w:pPr>
      <w:r>
        <w:t xml:space="preserve">27.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900">
        <w:r>
          <w:rPr>
            <w:color w:val="0000FF"/>
          </w:rPr>
          <w:t>пунктом 19</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14:paraId="6B56F66D" w14:textId="77777777" w:rsidR="0025607D" w:rsidRDefault="0025607D">
      <w:pPr>
        <w:pStyle w:val="ConsPlusNormal"/>
        <w:jc w:val="both"/>
      </w:pPr>
    </w:p>
    <w:p w14:paraId="0238AE69" w14:textId="77777777" w:rsidR="0025607D" w:rsidRDefault="0025607D">
      <w:pPr>
        <w:pStyle w:val="ConsPlusNormal"/>
        <w:jc w:val="both"/>
      </w:pPr>
    </w:p>
    <w:p w14:paraId="53879A88" w14:textId="77777777" w:rsidR="0025607D" w:rsidRDefault="0025607D">
      <w:pPr>
        <w:pStyle w:val="ConsPlusNormal"/>
        <w:jc w:val="both"/>
      </w:pPr>
    </w:p>
    <w:p w14:paraId="14402994" w14:textId="77777777" w:rsidR="0025607D" w:rsidRDefault="0025607D">
      <w:pPr>
        <w:pStyle w:val="ConsPlusNormal"/>
        <w:jc w:val="both"/>
      </w:pPr>
    </w:p>
    <w:p w14:paraId="7C87D8E5" w14:textId="77777777" w:rsidR="0025607D" w:rsidRDefault="0025607D">
      <w:pPr>
        <w:pStyle w:val="ConsPlusNormal"/>
        <w:jc w:val="both"/>
      </w:pPr>
    </w:p>
    <w:p w14:paraId="0298C9FF" w14:textId="77777777" w:rsidR="0025607D" w:rsidRDefault="0025607D">
      <w:pPr>
        <w:pStyle w:val="ConsPlusNormal"/>
        <w:jc w:val="right"/>
        <w:outlineLvl w:val="1"/>
      </w:pPr>
      <w:r>
        <w:t>Приложение 5</w:t>
      </w:r>
    </w:p>
    <w:p w14:paraId="3A89F867" w14:textId="77777777" w:rsidR="0025607D" w:rsidRDefault="0025607D">
      <w:pPr>
        <w:pStyle w:val="ConsPlusNormal"/>
        <w:jc w:val="right"/>
      </w:pPr>
      <w:r>
        <w:t>к Правилам</w:t>
      </w:r>
    </w:p>
    <w:p w14:paraId="5A0B6D2C" w14:textId="77777777" w:rsidR="0025607D" w:rsidRDefault="0025607D">
      <w:pPr>
        <w:pStyle w:val="ConsPlusNormal"/>
        <w:jc w:val="right"/>
      </w:pPr>
      <w:r>
        <w:t>благоустройства Пермского</w:t>
      </w:r>
    </w:p>
    <w:p w14:paraId="03681518" w14:textId="77777777" w:rsidR="0025607D" w:rsidRDefault="0025607D">
      <w:pPr>
        <w:pStyle w:val="ConsPlusNormal"/>
        <w:jc w:val="right"/>
      </w:pPr>
      <w:r>
        <w:t>муниципального округа</w:t>
      </w:r>
    </w:p>
    <w:p w14:paraId="4AFDE09B" w14:textId="77777777" w:rsidR="0025607D" w:rsidRDefault="0025607D">
      <w:pPr>
        <w:pStyle w:val="ConsPlusNormal"/>
        <w:jc w:val="right"/>
      </w:pPr>
      <w:r>
        <w:t>Пермского края</w:t>
      </w:r>
    </w:p>
    <w:p w14:paraId="089E7E91" w14:textId="77777777" w:rsidR="0025607D" w:rsidRDefault="0025607D">
      <w:pPr>
        <w:pStyle w:val="ConsPlusNormal"/>
        <w:jc w:val="both"/>
      </w:pPr>
    </w:p>
    <w:p w14:paraId="436A3580" w14:textId="77777777" w:rsidR="0025607D" w:rsidRDefault="0025607D">
      <w:pPr>
        <w:pStyle w:val="ConsPlusTitle"/>
        <w:jc w:val="center"/>
      </w:pPr>
      <w:r>
        <w:t>ПОРЯДОК</w:t>
      </w:r>
    </w:p>
    <w:p w14:paraId="5C934B83" w14:textId="77777777" w:rsidR="0025607D" w:rsidRDefault="0025607D">
      <w:pPr>
        <w:pStyle w:val="ConsPlusTitle"/>
        <w:jc w:val="center"/>
      </w:pPr>
      <w:r>
        <w:t>сноса и выполнения компенсационных посадок зеленых</w:t>
      </w:r>
    </w:p>
    <w:p w14:paraId="19C4BC88" w14:textId="77777777" w:rsidR="0025607D" w:rsidRDefault="0025607D">
      <w:pPr>
        <w:pStyle w:val="ConsPlusTitle"/>
        <w:jc w:val="center"/>
      </w:pPr>
      <w:r>
        <w:t>насаждений на территории Пермского муниципального округа</w:t>
      </w:r>
    </w:p>
    <w:p w14:paraId="2B815C03" w14:textId="77777777" w:rsidR="0025607D" w:rsidRDefault="0025607D">
      <w:pPr>
        <w:pStyle w:val="ConsPlusTitle"/>
        <w:jc w:val="center"/>
      </w:pPr>
      <w:r>
        <w:t>Пермского края</w:t>
      </w:r>
    </w:p>
    <w:p w14:paraId="1CB3B82F" w14:textId="77777777" w:rsidR="0025607D" w:rsidRDefault="0025607D">
      <w:pPr>
        <w:pStyle w:val="ConsPlusNormal"/>
        <w:jc w:val="both"/>
      </w:pPr>
    </w:p>
    <w:p w14:paraId="35AD956D" w14:textId="77777777" w:rsidR="0025607D" w:rsidRDefault="0025607D">
      <w:pPr>
        <w:pStyle w:val="ConsPlusTitle"/>
        <w:jc w:val="center"/>
        <w:outlineLvl w:val="2"/>
      </w:pPr>
      <w:r>
        <w:t>I. Порядок осуществления сноса зеленых насаждений</w:t>
      </w:r>
    </w:p>
    <w:p w14:paraId="5F4A52D5" w14:textId="77777777" w:rsidR="0025607D" w:rsidRDefault="0025607D">
      <w:pPr>
        <w:pStyle w:val="ConsPlusNormal"/>
        <w:jc w:val="both"/>
      </w:pPr>
    </w:p>
    <w:p w14:paraId="4158A639" w14:textId="77777777" w:rsidR="0025607D" w:rsidRDefault="0025607D">
      <w:pPr>
        <w:pStyle w:val="ConsPlusNormal"/>
        <w:ind w:firstLine="540"/>
        <w:jc w:val="both"/>
      </w:pPr>
      <w:bookmarkStart w:id="56" w:name="P1934"/>
      <w:bookmarkEnd w:id="56"/>
      <w:r>
        <w:t>1.1. Снос зеленых насаждений на территории Пермского муниципального округа Пермского края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14:paraId="00EDA151" w14:textId="77777777" w:rsidR="0025607D" w:rsidRDefault="0025607D">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14:paraId="37525447" w14:textId="77777777" w:rsidR="0025607D" w:rsidRDefault="0025607D">
      <w:pPr>
        <w:pStyle w:val="ConsPlusNormal"/>
        <w:spacing w:before="22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14:paraId="6C77F5F1" w14:textId="77777777" w:rsidR="0025607D" w:rsidRDefault="0025607D">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Пермского муниципального округа Пермского края.</w:t>
      </w:r>
    </w:p>
    <w:p w14:paraId="51231529" w14:textId="77777777" w:rsidR="0025607D" w:rsidRDefault="0025607D">
      <w:pPr>
        <w:pStyle w:val="ConsPlusNormal"/>
        <w:spacing w:before="220"/>
        <w:ind w:firstLine="540"/>
        <w:jc w:val="both"/>
      </w:pPr>
      <w:r>
        <w:t xml:space="preserve">В случаях, предусмотренных </w:t>
      </w:r>
      <w:hyperlink w:anchor="P198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14:paraId="49EFB46A" w14:textId="77777777" w:rsidR="0025607D" w:rsidRDefault="0025607D">
      <w:pPr>
        <w:pStyle w:val="ConsPlusNormal"/>
        <w:spacing w:before="220"/>
        <w:ind w:firstLine="540"/>
        <w:jc w:val="both"/>
      </w:pPr>
      <w:bookmarkStart w:id="57" w:name="P1939"/>
      <w:bookmarkEnd w:id="57"/>
      <w:r>
        <w:t>1.3. Комиссионное обследование зеленых насаждений производится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14:paraId="0BE91D47" w14:textId="77777777" w:rsidR="0025607D" w:rsidRDefault="0025607D">
      <w:pPr>
        <w:pStyle w:val="ConsPlusNormal"/>
        <w:spacing w:before="220"/>
        <w:ind w:firstLine="540"/>
        <w:jc w:val="both"/>
      </w:pPr>
      <w:bookmarkStart w:id="58" w:name="P1940"/>
      <w:bookmarkEnd w:id="58"/>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946">
        <w:r>
          <w:rPr>
            <w:color w:val="0000FF"/>
          </w:rPr>
          <w:t>пункте 1.8</w:t>
        </w:r>
      </w:hyperlink>
      <w:r>
        <w:t xml:space="preserve"> Порядка.</w:t>
      </w:r>
    </w:p>
    <w:p w14:paraId="0914ED4F" w14:textId="77777777" w:rsidR="0025607D" w:rsidRDefault="0025607D">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14:paraId="02E0B23D" w14:textId="77777777" w:rsidR="0025607D" w:rsidRDefault="0025607D">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14:paraId="01228D07" w14:textId="77777777" w:rsidR="0025607D" w:rsidRDefault="0025607D">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14:paraId="2589083C" w14:textId="77777777" w:rsidR="0025607D" w:rsidRDefault="0025607D">
      <w:pPr>
        <w:pStyle w:val="ConsPlusNormal"/>
        <w:spacing w:before="220"/>
        <w:ind w:firstLine="540"/>
        <w:jc w:val="both"/>
      </w:pPr>
      <w: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14:paraId="150DA33C" w14:textId="77777777" w:rsidR="0025607D" w:rsidRDefault="0025607D">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940">
        <w:r>
          <w:rPr>
            <w:color w:val="0000FF"/>
          </w:rPr>
          <w:t>пункте 1.4</w:t>
        </w:r>
      </w:hyperlink>
      <w:r>
        <w:t xml:space="preserve"> Порядка.</w:t>
      </w:r>
    </w:p>
    <w:p w14:paraId="473BF965" w14:textId="77777777" w:rsidR="0025607D" w:rsidRDefault="0025607D">
      <w:pPr>
        <w:pStyle w:val="ConsPlusNormal"/>
        <w:spacing w:before="220"/>
        <w:ind w:firstLine="540"/>
        <w:jc w:val="both"/>
      </w:pPr>
      <w:bookmarkStart w:id="59" w:name="P1946"/>
      <w:bookmarkEnd w:id="59"/>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62DB698C" w14:textId="77777777" w:rsidR="0025607D" w:rsidRDefault="0025607D">
      <w:pPr>
        <w:pStyle w:val="ConsPlusNormal"/>
        <w:spacing w:before="220"/>
        <w:ind w:firstLine="540"/>
        <w:jc w:val="both"/>
      </w:pPr>
      <w:r>
        <w:t>1.8.1. разрешение на строительство;</w:t>
      </w:r>
    </w:p>
    <w:p w14:paraId="166D1DE4" w14:textId="77777777" w:rsidR="0025607D" w:rsidRDefault="0025607D">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14:paraId="73207B3B" w14:textId="77777777" w:rsidR="0025607D" w:rsidRDefault="0025607D">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14:paraId="40248A9B" w14:textId="77777777" w:rsidR="0025607D" w:rsidRDefault="0025607D">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14:paraId="54E64608" w14:textId="77777777" w:rsidR="0025607D" w:rsidRDefault="0025607D">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14:paraId="21198610" w14:textId="77777777" w:rsidR="0025607D" w:rsidRDefault="0025607D">
      <w:pPr>
        <w:pStyle w:val="ConsPlusNormal"/>
        <w:spacing w:before="220"/>
        <w:ind w:firstLine="540"/>
        <w:jc w:val="both"/>
      </w:pPr>
      <w:bookmarkStart w:id="60" w:name="P1952"/>
      <w:bookmarkEnd w:id="60"/>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6B38CF87" w14:textId="77777777" w:rsidR="0025607D" w:rsidRDefault="0025607D">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14:paraId="7D7E6553" w14:textId="77777777" w:rsidR="0025607D" w:rsidRDefault="0025607D">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940">
        <w:r>
          <w:rPr>
            <w:color w:val="0000FF"/>
          </w:rPr>
          <w:t>пунктами 1.4</w:t>
        </w:r>
      </w:hyperlink>
      <w:r>
        <w:t>-</w:t>
      </w:r>
      <w:hyperlink w:anchor="P1952">
        <w:r>
          <w:rPr>
            <w:color w:val="0000FF"/>
          </w:rPr>
          <w:t>1.9</w:t>
        </w:r>
      </w:hyperlink>
      <w:r>
        <w:t xml:space="preserve"> Порядка.</w:t>
      </w:r>
    </w:p>
    <w:p w14:paraId="750227F2" w14:textId="77777777" w:rsidR="0025607D" w:rsidRDefault="0025607D">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Пермского муниципального округа Пермского края.</w:t>
      </w:r>
    </w:p>
    <w:p w14:paraId="6EC3666C" w14:textId="77777777" w:rsidR="0025607D" w:rsidRDefault="0025607D">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14:paraId="593D32A5" w14:textId="77777777" w:rsidR="0025607D" w:rsidRDefault="0025607D">
      <w:pPr>
        <w:pStyle w:val="ConsPlusNormal"/>
        <w:spacing w:before="22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14:paraId="1BCCD60F" w14:textId="77777777" w:rsidR="0025607D" w:rsidRDefault="0025607D">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14:paraId="1C3CC96E" w14:textId="77777777" w:rsidR="0025607D" w:rsidRDefault="0025607D">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14:paraId="63083B7A" w14:textId="77777777" w:rsidR="0025607D" w:rsidRDefault="0025607D">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14:paraId="4DDEB234" w14:textId="77777777" w:rsidR="0025607D" w:rsidRDefault="0025607D">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14:paraId="73674A88" w14:textId="77777777" w:rsidR="0025607D" w:rsidRDefault="0025607D">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047">
        <w:r>
          <w:rPr>
            <w:color w:val="0000FF"/>
          </w:rPr>
          <w:t>категориями</w:t>
        </w:r>
      </w:hyperlink>
      <w:r>
        <w:t xml:space="preserve"> состояния деревьев согласно приложению к Порядку,</w:t>
      </w:r>
    </w:p>
    <w:p w14:paraId="5CA334D9" w14:textId="77777777" w:rsidR="0025607D" w:rsidRDefault="0025607D">
      <w:pPr>
        <w:pStyle w:val="ConsPlusNormal"/>
        <w:spacing w:before="220"/>
        <w:ind w:firstLine="540"/>
        <w:jc w:val="both"/>
      </w:pPr>
      <w:r>
        <w:t>наличия предписаний надзорных (контрольных) органов о необходимости сноса зеленых насаждений,</w:t>
      </w:r>
    </w:p>
    <w:p w14:paraId="7C2F42F8" w14:textId="77777777" w:rsidR="0025607D" w:rsidRDefault="0025607D">
      <w:pPr>
        <w:pStyle w:val="ConsPlusNormal"/>
        <w:spacing w:before="220"/>
        <w:ind w:firstLine="540"/>
        <w:jc w:val="both"/>
      </w:pPr>
      <w:r>
        <w:t>добычи полезных ископаемых.</w:t>
      </w:r>
    </w:p>
    <w:p w14:paraId="3C2911A4" w14:textId="77777777" w:rsidR="0025607D" w:rsidRDefault="0025607D">
      <w:pPr>
        <w:pStyle w:val="ConsPlusNormal"/>
        <w:spacing w:before="220"/>
        <w:ind w:firstLine="540"/>
        <w:jc w:val="both"/>
      </w:pPr>
      <w:bookmarkStart w:id="61" w:name="P1965"/>
      <w:bookmarkEnd w:id="61"/>
      <w:r>
        <w:t>1.13. Акт обследования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0E9689A3" w14:textId="77777777" w:rsidR="0025607D" w:rsidRDefault="0025607D">
      <w:pPr>
        <w:pStyle w:val="ConsPlusNormal"/>
        <w:spacing w:before="220"/>
        <w:ind w:firstLine="540"/>
        <w:jc w:val="both"/>
      </w:pPr>
      <w:r>
        <w:t xml:space="preserve">В случае принятия Комиссией по основаниям, предусмотренным </w:t>
      </w:r>
      <w:hyperlink w:anchor="P1986">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w:t>
      </w:r>
      <w:hyperlink w:anchor="P1965">
        <w:r>
          <w:rPr>
            <w:color w:val="0000FF"/>
          </w:rPr>
          <w:t>абзаце первом</w:t>
        </w:r>
      </w:hyperlink>
      <w:r>
        <w:t xml:space="preserve">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14:paraId="402AE983" w14:textId="77777777" w:rsidR="0025607D" w:rsidRDefault="0025607D">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1965">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14:paraId="494D2260" w14:textId="77777777" w:rsidR="0025607D" w:rsidRDefault="0025607D">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14:paraId="2F2CAA46" w14:textId="77777777" w:rsidR="0025607D" w:rsidRDefault="0025607D">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14:paraId="5F8CFA66" w14:textId="77777777" w:rsidR="0025607D" w:rsidRDefault="0025607D">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14:paraId="3E6EF305" w14:textId="77777777" w:rsidR="0025607D" w:rsidRDefault="0025607D">
      <w:pPr>
        <w:pStyle w:val="ConsPlusNormal"/>
        <w:spacing w:before="22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восстановительной стоимости при условии соблюдения срока ее оплаты.</w:t>
      </w:r>
    </w:p>
    <w:p w14:paraId="416DEA19" w14:textId="77777777" w:rsidR="0025607D" w:rsidRDefault="0025607D">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14:paraId="30BA8E69" w14:textId="77777777" w:rsidR="0025607D" w:rsidRDefault="0025607D">
      <w:pPr>
        <w:pStyle w:val="ConsPlusNormal"/>
        <w:spacing w:before="220"/>
        <w:ind w:firstLine="540"/>
        <w:jc w:val="both"/>
      </w:pPr>
      <w:bookmarkStart w:id="62" w:name="P1973"/>
      <w:bookmarkEnd w:id="62"/>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14:paraId="7FF61700" w14:textId="77777777" w:rsidR="0025607D" w:rsidRDefault="0025607D">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1EDD586F" w14:textId="77777777" w:rsidR="0025607D" w:rsidRDefault="0025607D">
      <w:pPr>
        <w:pStyle w:val="ConsPlusNormal"/>
        <w:spacing w:before="220"/>
        <w:ind w:firstLine="540"/>
        <w:jc w:val="both"/>
      </w:pPr>
      <w:bookmarkStart w:id="63" w:name="P1975"/>
      <w:bookmarkEnd w:id="63"/>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1973">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14:paraId="2C965080" w14:textId="77777777" w:rsidR="0025607D" w:rsidRDefault="0025607D">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14:paraId="1D9AFE7E" w14:textId="77777777" w:rsidR="0025607D" w:rsidRDefault="0025607D">
      <w:pPr>
        <w:pStyle w:val="ConsPlusNormal"/>
        <w:spacing w:before="220"/>
        <w:ind w:firstLine="540"/>
        <w:jc w:val="both"/>
      </w:pPr>
      <w:r>
        <w:t xml:space="preserve">получения уведомления о завершении работ в срок, указанный в </w:t>
      </w:r>
      <w:hyperlink w:anchor="P1975">
        <w:r>
          <w:rPr>
            <w:color w:val="0000FF"/>
          </w:rPr>
          <w:t>абзаце втором</w:t>
        </w:r>
      </w:hyperlink>
      <w:r>
        <w:t xml:space="preserve"> настоящего пункта,</w:t>
      </w:r>
    </w:p>
    <w:p w14:paraId="5E21DFE5" w14:textId="77777777" w:rsidR="0025607D" w:rsidRDefault="0025607D">
      <w:pPr>
        <w:pStyle w:val="ConsPlusNormal"/>
        <w:spacing w:before="220"/>
        <w:ind w:firstLine="540"/>
        <w:jc w:val="both"/>
      </w:pPr>
      <w:r>
        <w:t xml:space="preserve">истечения срока, указанного в </w:t>
      </w:r>
      <w:hyperlink w:anchor="P1975">
        <w:r>
          <w:rPr>
            <w:color w:val="0000FF"/>
          </w:rPr>
          <w:t>абзаце втором</w:t>
        </w:r>
      </w:hyperlink>
      <w:r>
        <w:t xml:space="preserve"> настоящего пункта.</w:t>
      </w:r>
    </w:p>
    <w:p w14:paraId="54972FE7" w14:textId="77777777" w:rsidR="0025607D" w:rsidRDefault="0025607D">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1975">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940">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14:paraId="47159758" w14:textId="77777777" w:rsidR="0025607D" w:rsidRDefault="0025607D">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14:paraId="225BF06C" w14:textId="77777777" w:rsidR="0025607D" w:rsidRDefault="0025607D">
      <w:pPr>
        <w:pStyle w:val="ConsPlusNormal"/>
        <w:spacing w:before="22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Пермского муниципального округа Пермского края в информационно-телекоммуникационной сети Интернет и на месте сноса путем размещения сведений на информационных аншлагах.</w:t>
      </w:r>
    </w:p>
    <w:p w14:paraId="3C2336D3" w14:textId="77777777" w:rsidR="0025607D" w:rsidRDefault="0025607D">
      <w:pPr>
        <w:pStyle w:val="ConsPlusNormal"/>
        <w:jc w:val="both"/>
      </w:pPr>
    </w:p>
    <w:p w14:paraId="2DFB2375" w14:textId="77777777" w:rsidR="0025607D" w:rsidRDefault="0025607D">
      <w:pPr>
        <w:pStyle w:val="ConsPlusTitle"/>
        <w:jc w:val="center"/>
        <w:outlineLvl w:val="2"/>
      </w:pPr>
      <w:r>
        <w:t>II. Порядок выполнения компенсационных посадок на территории</w:t>
      </w:r>
    </w:p>
    <w:p w14:paraId="168BFB13" w14:textId="77777777" w:rsidR="0025607D" w:rsidRDefault="0025607D">
      <w:pPr>
        <w:pStyle w:val="ConsPlusTitle"/>
        <w:jc w:val="center"/>
      </w:pPr>
      <w:r>
        <w:t>Пермского муниципального округа Пермского края</w:t>
      </w:r>
    </w:p>
    <w:p w14:paraId="132BCAE4" w14:textId="77777777" w:rsidR="0025607D" w:rsidRDefault="0025607D">
      <w:pPr>
        <w:pStyle w:val="ConsPlusNormal"/>
        <w:jc w:val="both"/>
      </w:pPr>
    </w:p>
    <w:p w14:paraId="12134F25" w14:textId="77777777" w:rsidR="0025607D" w:rsidRDefault="0025607D">
      <w:pPr>
        <w:pStyle w:val="ConsPlusNormal"/>
        <w:ind w:firstLine="540"/>
        <w:jc w:val="both"/>
      </w:pPr>
      <w:bookmarkStart w:id="64" w:name="P1986"/>
      <w:bookmarkEnd w:id="64"/>
      <w:r>
        <w:t>2.1. Выполнение компенсационных посадок осуществляется в случае сноса:</w:t>
      </w:r>
    </w:p>
    <w:p w14:paraId="09CFE868" w14:textId="77777777" w:rsidR="0025607D" w:rsidRDefault="0025607D">
      <w:pPr>
        <w:pStyle w:val="ConsPlusNormal"/>
        <w:spacing w:before="220"/>
        <w:ind w:firstLine="540"/>
        <w:jc w:val="both"/>
      </w:pPr>
      <w:r>
        <w:t>обгоревших зеленых насаждений до степени прекращения роста,</w:t>
      </w:r>
    </w:p>
    <w:p w14:paraId="08138679" w14:textId="77777777" w:rsidR="0025607D" w:rsidRDefault="0025607D">
      <w:pPr>
        <w:pStyle w:val="ConsPlusNormal"/>
        <w:spacing w:before="220"/>
        <w:ind w:firstLine="540"/>
        <w:jc w:val="both"/>
      </w:pPr>
      <w:r>
        <w:t>зеленых насаждений с дуплами,</w:t>
      </w:r>
    </w:p>
    <w:p w14:paraId="701A7545" w14:textId="77777777" w:rsidR="0025607D" w:rsidRDefault="0025607D">
      <w:pPr>
        <w:pStyle w:val="ConsPlusNormal"/>
        <w:spacing w:before="220"/>
        <w:ind w:firstLine="540"/>
        <w:jc w:val="both"/>
      </w:pPr>
      <w:r>
        <w:t>зеленых насаждений, угол наклона которых превышает 45 градусов,</w:t>
      </w:r>
    </w:p>
    <w:p w14:paraId="4211C370" w14:textId="77777777" w:rsidR="0025607D" w:rsidRDefault="0025607D">
      <w:pPr>
        <w:pStyle w:val="ConsPlusNormal"/>
        <w:spacing w:before="220"/>
        <w:ind w:firstLine="540"/>
        <w:jc w:val="both"/>
      </w:pPr>
      <w:r>
        <w:t>зеленых насаждений с вывернутой корневой системой,</w:t>
      </w:r>
    </w:p>
    <w:p w14:paraId="3E8384C4" w14:textId="77777777" w:rsidR="0025607D" w:rsidRDefault="0025607D">
      <w:pPr>
        <w:pStyle w:val="ConsPlusNormal"/>
        <w:spacing w:before="220"/>
        <w:ind w:firstLine="540"/>
        <w:jc w:val="both"/>
      </w:pPr>
      <w:r>
        <w:t>сухостойных деревьев,</w:t>
      </w:r>
    </w:p>
    <w:p w14:paraId="56892E51" w14:textId="77777777" w:rsidR="0025607D" w:rsidRDefault="0025607D">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14:paraId="67C2AE78" w14:textId="77777777" w:rsidR="0025607D" w:rsidRDefault="0025607D">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14:paraId="32AC11A7" w14:textId="77777777" w:rsidR="0025607D" w:rsidRDefault="0025607D">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14:paraId="0E2E0844" w14:textId="77777777" w:rsidR="0025607D" w:rsidRDefault="0025607D">
      <w:pPr>
        <w:pStyle w:val="ConsPlusNormal"/>
        <w:spacing w:before="220"/>
        <w:ind w:firstLine="540"/>
        <w:jc w:val="both"/>
      </w:pPr>
      <w:r>
        <w:t>зеленых насаждений при проведении работ, связанных с добычей полезных ископаемых,</w:t>
      </w:r>
    </w:p>
    <w:p w14:paraId="16FFCEF4" w14:textId="77777777" w:rsidR="0025607D" w:rsidRDefault="0025607D">
      <w:pPr>
        <w:pStyle w:val="ConsPlusNormal"/>
        <w:spacing w:before="220"/>
        <w:ind w:firstLine="540"/>
        <w:jc w:val="both"/>
      </w:pPr>
      <w:r>
        <w:t xml:space="preserve">зеленых насаждений в соответствии с </w:t>
      </w:r>
      <w:hyperlink w:anchor="P2016">
        <w:r>
          <w:rPr>
            <w:color w:val="0000FF"/>
          </w:rPr>
          <w:t>разделом 3</w:t>
        </w:r>
      </w:hyperlink>
      <w:r>
        <w:t xml:space="preserve"> Порядка.</w:t>
      </w:r>
    </w:p>
    <w:p w14:paraId="6EB32D98" w14:textId="77777777" w:rsidR="0025607D" w:rsidRDefault="0025607D">
      <w:pPr>
        <w:pStyle w:val="ConsPlusNormal"/>
        <w:spacing w:before="220"/>
        <w:ind w:firstLine="540"/>
        <w:jc w:val="both"/>
      </w:pPr>
      <w:bookmarkStart w:id="65" w:name="P1997"/>
      <w:bookmarkEnd w:id="65"/>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14:paraId="6AE920F1" w14:textId="77777777" w:rsidR="0025607D" w:rsidRDefault="0025607D">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14:paraId="0CA1C027" w14:textId="77777777" w:rsidR="0025607D" w:rsidRDefault="0025607D">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14:paraId="345562B9" w14:textId="77777777" w:rsidR="0025607D" w:rsidRDefault="0025607D">
      <w:pPr>
        <w:pStyle w:val="ConsPlusNormal"/>
        <w:spacing w:before="220"/>
        <w:ind w:firstLine="540"/>
        <w:jc w:val="both"/>
      </w:pPr>
      <w:bookmarkStart w:id="66" w:name="P2000"/>
      <w:bookmarkEnd w:id="66"/>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14:paraId="4AB922C8" w14:textId="77777777" w:rsidR="0025607D" w:rsidRDefault="0025607D">
      <w:pPr>
        <w:pStyle w:val="ConsPlusNormal"/>
        <w:spacing w:before="220"/>
        <w:ind w:firstLine="540"/>
        <w:jc w:val="both"/>
      </w:pPr>
      <w:r>
        <w:t>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14:paraId="3B7828C0" w14:textId="77777777" w:rsidR="0025607D" w:rsidRDefault="0025607D">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14:paraId="0BC01C47" w14:textId="77777777" w:rsidR="0025607D" w:rsidRDefault="0025607D">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00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14:paraId="6409910E" w14:textId="77777777" w:rsidR="0025607D" w:rsidRDefault="0025607D">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14:paraId="5E0EA7F1" w14:textId="77777777" w:rsidR="0025607D" w:rsidRDefault="0025607D">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14:paraId="734DAAEE" w14:textId="77777777" w:rsidR="0025607D" w:rsidRDefault="0025607D">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14:paraId="05A35943" w14:textId="77777777" w:rsidR="0025607D" w:rsidRDefault="0025607D">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14:paraId="66A408EC" w14:textId="77777777" w:rsidR="0025607D" w:rsidRDefault="0025607D">
      <w:pPr>
        <w:pStyle w:val="ConsPlusNormal"/>
        <w:spacing w:before="220"/>
        <w:ind w:firstLine="540"/>
        <w:jc w:val="both"/>
      </w:pPr>
      <w:bookmarkStart w:id="67" w:name="P2008"/>
      <w:bookmarkEnd w:id="67"/>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14:paraId="3DF73EAB" w14:textId="77777777" w:rsidR="0025607D" w:rsidRDefault="0025607D">
      <w:pPr>
        <w:pStyle w:val="ConsPlusNormal"/>
        <w:spacing w:before="220"/>
        <w:ind w:firstLine="540"/>
        <w:jc w:val="both"/>
      </w:pPr>
      <w:r>
        <w:t xml:space="preserve">В случае, указанном в </w:t>
      </w:r>
      <w:hyperlink w:anchor="P2008">
        <w:r>
          <w:rPr>
            <w:color w:val="0000FF"/>
          </w:rPr>
          <w:t>предложении втором абзаца первого</w:t>
        </w:r>
      </w:hyperlink>
      <w:r>
        <w:t xml:space="preserve"> настоящего пункта, процедура осуществляется в соответствии с </w:t>
      </w:r>
      <w:hyperlink w:anchor="P2008">
        <w:r>
          <w:rPr>
            <w:color w:val="0000FF"/>
          </w:rPr>
          <w:t>абзацем первым</w:t>
        </w:r>
      </w:hyperlink>
      <w:r>
        <w:t xml:space="preserve"> настоящего пункта.</w:t>
      </w:r>
    </w:p>
    <w:p w14:paraId="512C0667" w14:textId="77777777" w:rsidR="0025607D" w:rsidRDefault="0025607D">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14:paraId="20FE86EB" w14:textId="77777777" w:rsidR="0025607D" w:rsidRDefault="0025607D">
      <w:pPr>
        <w:pStyle w:val="ConsPlusNormal"/>
        <w:spacing w:before="22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14:paraId="5F8AB59E" w14:textId="77777777" w:rsidR="0025607D" w:rsidRDefault="0025607D">
      <w:pPr>
        <w:pStyle w:val="ConsPlusNormal"/>
        <w:spacing w:before="220"/>
        <w:ind w:firstLine="540"/>
        <w:jc w:val="both"/>
      </w:pPr>
      <w:bookmarkStart w:id="68" w:name="P2012"/>
      <w:bookmarkEnd w:id="68"/>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14:paraId="67665CD7" w14:textId="77777777" w:rsidR="0025607D" w:rsidRDefault="0025607D">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14:paraId="5D049A44" w14:textId="77777777" w:rsidR="0025607D" w:rsidRDefault="0025607D">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Пермского муниципального округа Пермского края, осуществляющего функции управления в сфере экологии и природопользования, а также представителем функционального органа администрации Пермского муниципального округа Пермского края,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14:paraId="149F0DB4" w14:textId="77777777" w:rsidR="0025607D" w:rsidRDefault="0025607D">
      <w:pPr>
        <w:pStyle w:val="ConsPlusNormal"/>
        <w:jc w:val="both"/>
      </w:pPr>
    </w:p>
    <w:p w14:paraId="34DD748E" w14:textId="77777777" w:rsidR="0025607D" w:rsidRDefault="0025607D">
      <w:pPr>
        <w:pStyle w:val="ConsPlusTitle"/>
        <w:jc w:val="center"/>
        <w:outlineLvl w:val="2"/>
      </w:pPr>
      <w:bookmarkStart w:id="69" w:name="P2016"/>
      <w:bookmarkEnd w:id="69"/>
      <w:r>
        <w:t>III. Порядок осуществления сноса зеленых насаждений</w:t>
      </w:r>
    </w:p>
    <w:p w14:paraId="2ECD2DF9" w14:textId="77777777" w:rsidR="0025607D" w:rsidRDefault="0025607D">
      <w:pPr>
        <w:pStyle w:val="ConsPlusTitle"/>
        <w:jc w:val="center"/>
      </w:pPr>
      <w:r>
        <w:t>при производстве работ, связанных с решением вопросов</w:t>
      </w:r>
    </w:p>
    <w:p w14:paraId="106980C0" w14:textId="77777777" w:rsidR="0025607D" w:rsidRDefault="0025607D">
      <w:pPr>
        <w:pStyle w:val="ConsPlusTitle"/>
        <w:jc w:val="center"/>
      </w:pPr>
      <w:r>
        <w:t>местного значения за счет средств бюджета Пермского</w:t>
      </w:r>
    </w:p>
    <w:p w14:paraId="3A7D10AE" w14:textId="77777777" w:rsidR="0025607D" w:rsidRDefault="0025607D">
      <w:pPr>
        <w:pStyle w:val="ConsPlusTitle"/>
        <w:jc w:val="center"/>
      </w:pPr>
      <w:r>
        <w:t>муниципального округа Пермского края и бюджетов других</w:t>
      </w:r>
    </w:p>
    <w:p w14:paraId="6AF5AF43" w14:textId="77777777" w:rsidR="0025607D" w:rsidRDefault="0025607D">
      <w:pPr>
        <w:pStyle w:val="ConsPlusTitle"/>
        <w:jc w:val="center"/>
      </w:pPr>
      <w:r>
        <w:t>уровней бюджетной системы Российской Федерации</w:t>
      </w:r>
    </w:p>
    <w:p w14:paraId="6E518530" w14:textId="77777777" w:rsidR="0025607D" w:rsidRDefault="0025607D">
      <w:pPr>
        <w:pStyle w:val="ConsPlusNormal"/>
        <w:jc w:val="both"/>
      </w:pPr>
    </w:p>
    <w:p w14:paraId="486F7959" w14:textId="77777777" w:rsidR="0025607D" w:rsidRDefault="0025607D">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Пермского муниципального округа Пермского края и бюджетов других уровней бюджетной системы Российской Федерации, осуществляется в соответствии с </w:t>
      </w:r>
      <w:hyperlink w:anchor="P1934">
        <w:r>
          <w:rPr>
            <w:color w:val="0000FF"/>
          </w:rPr>
          <w:t>пунктами 1.1</w:t>
        </w:r>
      </w:hyperlink>
      <w:r>
        <w:t xml:space="preserve">, </w:t>
      </w:r>
      <w:hyperlink w:anchor="P1939">
        <w:r>
          <w:rPr>
            <w:color w:val="0000FF"/>
          </w:rPr>
          <w:t>1.3</w:t>
        </w:r>
      </w:hyperlink>
      <w:r>
        <w:t xml:space="preserve"> Порядка.</w:t>
      </w:r>
    </w:p>
    <w:p w14:paraId="778F2F5C" w14:textId="77777777" w:rsidR="0025607D" w:rsidRDefault="0025607D">
      <w:pPr>
        <w:pStyle w:val="ConsPlusNormal"/>
        <w:spacing w:before="22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Пермского муниципального округа Пермского края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Пермского муниципального округа Пермского края, осуществляющим функции управления в сфере благоустройства, а также функциональным органом администрации Пермского муниципального округа Пермского края, осуществляющим функции управления в сфере экологии и природопользования.</w:t>
      </w:r>
    </w:p>
    <w:p w14:paraId="4B18C911" w14:textId="77777777" w:rsidR="0025607D" w:rsidRDefault="0025607D">
      <w:pPr>
        <w:pStyle w:val="ConsPlusNormal"/>
        <w:spacing w:before="22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14:paraId="10E679B4" w14:textId="77777777" w:rsidR="0025607D" w:rsidRDefault="0025607D">
      <w:pPr>
        <w:pStyle w:val="ConsPlusNormal"/>
        <w:spacing w:before="220"/>
        <w:ind w:firstLine="540"/>
        <w:jc w:val="both"/>
      </w:pPr>
      <w:r>
        <w:t>производиться в границах объекта строительства, реконструкции, капитального ремонта,</w:t>
      </w:r>
    </w:p>
    <w:p w14:paraId="74D7B0C6" w14:textId="77777777" w:rsidR="0025607D" w:rsidRDefault="0025607D">
      <w:pPr>
        <w:pStyle w:val="ConsPlusNormal"/>
        <w:spacing w:before="220"/>
        <w:ind w:firstLine="540"/>
        <w:jc w:val="both"/>
      </w:pPr>
      <w:r>
        <w:t>обеспечивать воспроизводство зеленых насаждений не менее чем в количестве снесенных зеленых насаждений.</w:t>
      </w:r>
    </w:p>
    <w:p w14:paraId="11A59996" w14:textId="77777777" w:rsidR="0025607D" w:rsidRDefault="0025607D">
      <w:pPr>
        <w:pStyle w:val="ConsPlusNormal"/>
        <w:spacing w:before="22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1997">
        <w:r>
          <w:rPr>
            <w:color w:val="0000FF"/>
          </w:rPr>
          <w:t>пунктов 2.2</w:t>
        </w:r>
      </w:hyperlink>
      <w:r>
        <w:t>-</w:t>
      </w:r>
      <w:hyperlink w:anchor="P2012">
        <w:r>
          <w:rPr>
            <w:color w:val="0000FF"/>
          </w:rPr>
          <w:t>2.10</w:t>
        </w:r>
      </w:hyperlink>
      <w:r>
        <w:t xml:space="preserve"> Порядка.</w:t>
      </w:r>
    </w:p>
    <w:p w14:paraId="1901DA80" w14:textId="77777777" w:rsidR="0025607D" w:rsidRDefault="0025607D">
      <w:pPr>
        <w:pStyle w:val="ConsPlusNormal"/>
        <w:jc w:val="both"/>
      </w:pPr>
    </w:p>
    <w:p w14:paraId="77280D27" w14:textId="77777777" w:rsidR="0025607D" w:rsidRDefault="0025607D">
      <w:pPr>
        <w:pStyle w:val="ConsPlusTitle"/>
        <w:jc w:val="center"/>
        <w:outlineLvl w:val="2"/>
      </w:pPr>
      <w:r>
        <w:t>IV. Осуществление контроля за сносом и выполнением</w:t>
      </w:r>
    </w:p>
    <w:p w14:paraId="568D9B42" w14:textId="77777777" w:rsidR="0025607D" w:rsidRDefault="0025607D">
      <w:pPr>
        <w:pStyle w:val="ConsPlusTitle"/>
        <w:jc w:val="center"/>
      </w:pPr>
      <w:r>
        <w:t>компенсационных посадок зеленых насаждений</w:t>
      </w:r>
    </w:p>
    <w:p w14:paraId="118A2A31" w14:textId="77777777" w:rsidR="0025607D" w:rsidRDefault="0025607D">
      <w:pPr>
        <w:pStyle w:val="ConsPlusNormal"/>
        <w:jc w:val="both"/>
      </w:pPr>
    </w:p>
    <w:p w14:paraId="7C814CE6" w14:textId="77777777" w:rsidR="0025607D" w:rsidRDefault="0025607D">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Пермского муниципального округа Пермского края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Пермского муниципального округа Пермского края (далее - единый учетный реестр).</w:t>
      </w:r>
    </w:p>
    <w:p w14:paraId="07700F1D" w14:textId="77777777" w:rsidR="0025607D" w:rsidRDefault="0025607D">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Пермского муниципального округа Пермского края.</w:t>
      </w:r>
    </w:p>
    <w:p w14:paraId="7100933D" w14:textId="77777777" w:rsidR="0025607D" w:rsidRDefault="0025607D">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Пермского муниципального округа Пермского края, осуществляющий функции управления в сфере экологии и природопользования.</w:t>
      </w:r>
    </w:p>
    <w:p w14:paraId="3E1D84D8" w14:textId="77777777" w:rsidR="0025607D" w:rsidRDefault="0025607D">
      <w:pPr>
        <w:pStyle w:val="ConsPlusNormal"/>
        <w:jc w:val="both"/>
      </w:pPr>
    </w:p>
    <w:p w14:paraId="0D7E2BB6" w14:textId="77777777" w:rsidR="0025607D" w:rsidRDefault="0025607D">
      <w:pPr>
        <w:pStyle w:val="ConsPlusNormal"/>
        <w:jc w:val="both"/>
      </w:pPr>
    </w:p>
    <w:p w14:paraId="3C5FA568" w14:textId="77777777" w:rsidR="0025607D" w:rsidRDefault="0025607D">
      <w:pPr>
        <w:pStyle w:val="ConsPlusNormal"/>
        <w:jc w:val="both"/>
      </w:pPr>
    </w:p>
    <w:p w14:paraId="3C595AC7" w14:textId="77777777" w:rsidR="0025607D" w:rsidRDefault="0025607D">
      <w:pPr>
        <w:pStyle w:val="ConsPlusNormal"/>
        <w:jc w:val="both"/>
      </w:pPr>
    </w:p>
    <w:p w14:paraId="4AFC4F85" w14:textId="77777777" w:rsidR="0025607D" w:rsidRDefault="0025607D">
      <w:pPr>
        <w:pStyle w:val="ConsPlusNormal"/>
        <w:jc w:val="both"/>
      </w:pPr>
    </w:p>
    <w:p w14:paraId="4C83893E" w14:textId="77777777" w:rsidR="0025607D" w:rsidRDefault="0025607D">
      <w:pPr>
        <w:pStyle w:val="ConsPlusNormal"/>
        <w:jc w:val="right"/>
        <w:outlineLvl w:val="2"/>
      </w:pPr>
      <w:r>
        <w:t>Приложение</w:t>
      </w:r>
    </w:p>
    <w:p w14:paraId="6D34E6E3" w14:textId="77777777" w:rsidR="0025607D" w:rsidRDefault="0025607D">
      <w:pPr>
        <w:pStyle w:val="ConsPlusNormal"/>
        <w:jc w:val="right"/>
      </w:pPr>
      <w:r>
        <w:t>к Порядку</w:t>
      </w:r>
    </w:p>
    <w:p w14:paraId="218A8ABA" w14:textId="77777777" w:rsidR="0025607D" w:rsidRDefault="0025607D">
      <w:pPr>
        <w:pStyle w:val="ConsPlusNormal"/>
        <w:jc w:val="right"/>
      </w:pPr>
      <w:r>
        <w:t>сноса и выполнения компенсационных</w:t>
      </w:r>
    </w:p>
    <w:p w14:paraId="5AF8C993" w14:textId="77777777" w:rsidR="0025607D" w:rsidRDefault="0025607D">
      <w:pPr>
        <w:pStyle w:val="ConsPlusNormal"/>
        <w:jc w:val="right"/>
      </w:pPr>
      <w:r>
        <w:t>посадок зеленых насаждений на территории</w:t>
      </w:r>
    </w:p>
    <w:p w14:paraId="1559FB99" w14:textId="77777777" w:rsidR="0025607D" w:rsidRDefault="0025607D">
      <w:pPr>
        <w:pStyle w:val="ConsPlusNormal"/>
        <w:jc w:val="right"/>
      </w:pPr>
      <w:r>
        <w:t>Пермского муниципального округа</w:t>
      </w:r>
    </w:p>
    <w:p w14:paraId="3815E557" w14:textId="77777777" w:rsidR="0025607D" w:rsidRDefault="0025607D">
      <w:pPr>
        <w:pStyle w:val="ConsPlusNormal"/>
        <w:jc w:val="right"/>
      </w:pPr>
      <w:r>
        <w:t>Пермского края</w:t>
      </w:r>
    </w:p>
    <w:p w14:paraId="3B0BFC65" w14:textId="77777777" w:rsidR="0025607D" w:rsidRDefault="0025607D">
      <w:pPr>
        <w:pStyle w:val="ConsPlusNormal"/>
        <w:jc w:val="both"/>
      </w:pPr>
    </w:p>
    <w:p w14:paraId="55DE7499" w14:textId="77777777" w:rsidR="0025607D" w:rsidRDefault="0025607D">
      <w:pPr>
        <w:pStyle w:val="ConsPlusTitle"/>
        <w:jc w:val="center"/>
      </w:pPr>
      <w:bookmarkStart w:id="70" w:name="P2047"/>
      <w:bookmarkEnd w:id="70"/>
      <w:r>
        <w:t>Категории состояния деревьев</w:t>
      </w:r>
    </w:p>
    <w:p w14:paraId="522BFD7A"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25607D" w14:paraId="75D0B5B9" w14:textId="77777777">
        <w:tc>
          <w:tcPr>
            <w:tcW w:w="1814" w:type="dxa"/>
            <w:vMerge w:val="restart"/>
          </w:tcPr>
          <w:p w14:paraId="7CA820BC" w14:textId="77777777" w:rsidR="0025607D" w:rsidRDefault="0025607D">
            <w:pPr>
              <w:pStyle w:val="ConsPlusNormal"/>
              <w:jc w:val="center"/>
            </w:pPr>
            <w:r>
              <w:t>Категория состояния деревьев</w:t>
            </w:r>
          </w:p>
        </w:tc>
        <w:tc>
          <w:tcPr>
            <w:tcW w:w="7256" w:type="dxa"/>
            <w:gridSpan w:val="2"/>
          </w:tcPr>
          <w:p w14:paraId="58FCD052" w14:textId="77777777" w:rsidR="0025607D" w:rsidRDefault="0025607D">
            <w:pPr>
              <w:pStyle w:val="ConsPlusNormal"/>
              <w:jc w:val="center"/>
            </w:pPr>
            <w:r>
              <w:t>Внешние признаки деревьев</w:t>
            </w:r>
          </w:p>
        </w:tc>
      </w:tr>
      <w:tr w:rsidR="0025607D" w14:paraId="3AC11E41" w14:textId="77777777">
        <w:tc>
          <w:tcPr>
            <w:tcW w:w="1814" w:type="dxa"/>
            <w:vMerge/>
          </w:tcPr>
          <w:p w14:paraId="62D8758A" w14:textId="77777777" w:rsidR="0025607D" w:rsidRDefault="0025607D">
            <w:pPr>
              <w:pStyle w:val="ConsPlusNormal"/>
            </w:pPr>
          </w:p>
        </w:tc>
        <w:tc>
          <w:tcPr>
            <w:tcW w:w="3628" w:type="dxa"/>
          </w:tcPr>
          <w:p w14:paraId="25220860" w14:textId="77777777" w:rsidR="0025607D" w:rsidRDefault="0025607D">
            <w:pPr>
              <w:pStyle w:val="ConsPlusNormal"/>
              <w:jc w:val="center"/>
            </w:pPr>
            <w:r>
              <w:t>хвойные</w:t>
            </w:r>
          </w:p>
        </w:tc>
        <w:tc>
          <w:tcPr>
            <w:tcW w:w="3628" w:type="dxa"/>
          </w:tcPr>
          <w:p w14:paraId="25A80B2A" w14:textId="77777777" w:rsidR="0025607D" w:rsidRDefault="0025607D">
            <w:pPr>
              <w:pStyle w:val="ConsPlusNormal"/>
              <w:jc w:val="center"/>
            </w:pPr>
            <w:r>
              <w:t>лиственные</w:t>
            </w:r>
          </w:p>
        </w:tc>
      </w:tr>
      <w:tr w:rsidR="0025607D" w14:paraId="4B810846" w14:textId="77777777">
        <w:tc>
          <w:tcPr>
            <w:tcW w:w="1814" w:type="dxa"/>
          </w:tcPr>
          <w:p w14:paraId="1DB26ED8" w14:textId="77777777" w:rsidR="0025607D" w:rsidRDefault="0025607D">
            <w:pPr>
              <w:pStyle w:val="ConsPlusNormal"/>
            </w:pPr>
            <w:r>
              <w:t>1 - здоровые (без признаков ослабления)</w:t>
            </w:r>
          </w:p>
        </w:tc>
        <w:tc>
          <w:tcPr>
            <w:tcW w:w="7256" w:type="dxa"/>
            <w:gridSpan w:val="2"/>
          </w:tcPr>
          <w:p w14:paraId="61531608" w14:textId="77777777" w:rsidR="0025607D" w:rsidRDefault="0025607D">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25607D" w14:paraId="74A52A87" w14:textId="77777777">
        <w:tc>
          <w:tcPr>
            <w:tcW w:w="1814" w:type="dxa"/>
          </w:tcPr>
          <w:p w14:paraId="30273754" w14:textId="77777777" w:rsidR="0025607D" w:rsidRDefault="0025607D">
            <w:pPr>
              <w:pStyle w:val="ConsPlusNormal"/>
            </w:pPr>
            <w:r>
              <w:t>2 - ослабленные</w:t>
            </w:r>
          </w:p>
        </w:tc>
        <w:tc>
          <w:tcPr>
            <w:tcW w:w="3628" w:type="dxa"/>
          </w:tcPr>
          <w:p w14:paraId="6B825972" w14:textId="77777777" w:rsidR="0025607D" w:rsidRDefault="0025607D">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14:paraId="02AE52A5" w14:textId="77777777" w:rsidR="0025607D" w:rsidRDefault="0025607D">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25607D" w14:paraId="380C2CC8" w14:textId="77777777">
        <w:tc>
          <w:tcPr>
            <w:tcW w:w="1814" w:type="dxa"/>
          </w:tcPr>
          <w:p w14:paraId="7F5D6BC9" w14:textId="77777777" w:rsidR="0025607D" w:rsidRDefault="0025607D">
            <w:pPr>
              <w:pStyle w:val="ConsPlusNormal"/>
            </w:pPr>
            <w:r>
              <w:t>3 - сильно ослабленные</w:t>
            </w:r>
          </w:p>
        </w:tc>
        <w:tc>
          <w:tcPr>
            <w:tcW w:w="3628" w:type="dxa"/>
          </w:tcPr>
          <w:p w14:paraId="3DFD00C5" w14:textId="77777777" w:rsidR="0025607D" w:rsidRDefault="0025607D">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14:paraId="2E135E0F" w14:textId="77777777" w:rsidR="0025607D" w:rsidRDefault="0025607D">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25607D" w14:paraId="68DAF3F8" w14:textId="77777777">
        <w:tc>
          <w:tcPr>
            <w:tcW w:w="1814" w:type="dxa"/>
          </w:tcPr>
          <w:p w14:paraId="461ECB80" w14:textId="77777777" w:rsidR="0025607D" w:rsidRDefault="0025607D">
            <w:pPr>
              <w:pStyle w:val="ConsPlusNormal"/>
            </w:pPr>
            <w:r>
              <w:t>4 - усыхающие</w:t>
            </w:r>
          </w:p>
        </w:tc>
        <w:tc>
          <w:tcPr>
            <w:tcW w:w="3628" w:type="dxa"/>
          </w:tcPr>
          <w:p w14:paraId="2671B4FC" w14:textId="77777777" w:rsidR="0025607D" w:rsidRDefault="0025607D">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14:paraId="7338E5F6" w14:textId="77777777" w:rsidR="0025607D" w:rsidRDefault="0025607D">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25607D" w14:paraId="783D49E6" w14:textId="77777777">
        <w:tc>
          <w:tcPr>
            <w:tcW w:w="1814" w:type="dxa"/>
          </w:tcPr>
          <w:p w14:paraId="32CE569F" w14:textId="77777777" w:rsidR="0025607D" w:rsidRDefault="0025607D">
            <w:pPr>
              <w:pStyle w:val="ConsPlusNormal"/>
            </w:pPr>
            <w:r>
              <w:t>5 - сухостой</w:t>
            </w:r>
          </w:p>
        </w:tc>
        <w:tc>
          <w:tcPr>
            <w:tcW w:w="3628" w:type="dxa"/>
          </w:tcPr>
          <w:p w14:paraId="30DDF053" w14:textId="77777777" w:rsidR="0025607D" w:rsidRDefault="0025607D">
            <w:pPr>
              <w:pStyle w:val="ConsPlusNormal"/>
              <w:jc w:val="both"/>
            </w:pPr>
            <w:r>
              <w:t>хвоя серая, желтая или красно-бурая или отсутствует; кора частично или полностью опала</w:t>
            </w:r>
          </w:p>
        </w:tc>
        <w:tc>
          <w:tcPr>
            <w:tcW w:w="3628" w:type="dxa"/>
          </w:tcPr>
          <w:p w14:paraId="4D595C78" w14:textId="77777777" w:rsidR="0025607D" w:rsidRDefault="0025607D">
            <w:pPr>
              <w:pStyle w:val="ConsPlusNormal"/>
              <w:jc w:val="both"/>
            </w:pPr>
            <w:r>
              <w:t>листва увяла или отсутствует; ветви низших порядков сохранились, кора частично опала</w:t>
            </w:r>
          </w:p>
        </w:tc>
      </w:tr>
      <w:tr w:rsidR="0025607D" w14:paraId="21AD818E" w14:textId="77777777">
        <w:tc>
          <w:tcPr>
            <w:tcW w:w="1814" w:type="dxa"/>
          </w:tcPr>
          <w:p w14:paraId="6248E261" w14:textId="77777777" w:rsidR="0025607D" w:rsidRDefault="0025607D">
            <w:pPr>
              <w:pStyle w:val="ConsPlusNormal"/>
            </w:pPr>
            <w:r>
              <w:t>6 - аварийные деревья</w:t>
            </w:r>
          </w:p>
        </w:tc>
        <w:tc>
          <w:tcPr>
            <w:tcW w:w="7256" w:type="dxa"/>
            <w:gridSpan w:val="2"/>
          </w:tcPr>
          <w:p w14:paraId="21219DC0" w14:textId="77777777" w:rsidR="0025607D" w:rsidRDefault="0025607D">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14:paraId="184FDDE9" w14:textId="77777777" w:rsidR="0025607D" w:rsidRDefault="0025607D">
      <w:pPr>
        <w:pStyle w:val="ConsPlusNormal"/>
        <w:jc w:val="both"/>
      </w:pPr>
    </w:p>
    <w:p w14:paraId="4B00E566" w14:textId="77777777" w:rsidR="0025607D" w:rsidRDefault="0025607D">
      <w:pPr>
        <w:pStyle w:val="ConsPlusNormal"/>
        <w:jc w:val="both"/>
      </w:pPr>
    </w:p>
    <w:p w14:paraId="7C6D44E8" w14:textId="77777777" w:rsidR="0025607D" w:rsidRDefault="0025607D">
      <w:pPr>
        <w:pStyle w:val="ConsPlusNormal"/>
        <w:jc w:val="both"/>
      </w:pPr>
    </w:p>
    <w:p w14:paraId="06F963BB" w14:textId="77777777" w:rsidR="0025607D" w:rsidRDefault="0025607D">
      <w:pPr>
        <w:pStyle w:val="ConsPlusNormal"/>
        <w:jc w:val="both"/>
      </w:pPr>
    </w:p>
    <w:p w14:paraId="2873C2B2" w14:textId="77777777" w:rsidR="0025607D" w:rsidRDefault="0025607D">
      <w:pPr>
        <w:pStyle w:val="ConsPlusNormal"/>
        <w:jc w:val="both"/>
      </w:pPr>
    </w:p>
    <w:p w14:paraId="7C00DE42" w14:textId="77777777" w:rsidR="0025607D" w:rsidRDefault="0025607D">
      <w:pPr>
        <w:pStyle w:val="ConsPlusNormal"/>
        <w:jc w:val="right"/>
        <w:outlineLvl w:val="1"/>
      </w:pPr>
      <w:r>
        <w:t>Приложение 6</w:t>
      </w:r>
    </w:p>
    <w:p w14:paraId="485B81A3" w14:textId="77777777" w:rsidR="0025607D" w:rsidRDefault="0025607D">
      <w:pPr>
        <w:pStyle w:val="ConsPlusNormal"/>
        <w:jc w:val="right"/>
      </w:pPr>
      <w:r>
        <w:t>к Правилам</w:t>
      </w:r>
    </w:p>
    <w:p w14:paraId="79892733" w14:textId="77777777" w:rsidR="0025607D" w:rsidRDefault="0025607D">
      <w:pPr>
        <w:pStyle w:val="ConsPlusNormal"/>
        <w:jc w:val="right"/>
      </w:pPr>
      <w:r>
        <w:t>благоустройства Пермского</w:t>
      </w:r>
    </w:p>
    <w:p w14:paraId="1DB1B954" w14:textId="77777777" w:rsidR="0025607D" w:rsidRDefault="0025607D">
      <w:pPr>
        <w:pStyle w:val="ConsPlusNormal"/>
        <w:jc w:val="right"/>
      </w:pPr>
      <w:r>
        <w:t>муниципального округа</w:t>
      </w:r>
    </w:p>
    <w:p w14:paraId="461F9146" w14:textId="77777777" w:rsidR="0025607D" w:rsidRDefault="0025607D">
      <w:pPr>
        <w:pStyle w:val="ConsPlusNormal"/>
        <w:jc w:val="right"/>
      </w:pPr>
      <w:r>
        <w:t>Пермского края</w:t>
      </w:r>
    </w:p>
    <w:p w14:paraId="44150864" w14:textId="77777777" w:rsidR="0025607D" w:rsidRDefault="0025607D">
      <w:pPr>
        <w:pStyle w:val="ConsPlusNormal"/>
        <w:jc w:val="both"/>
      </w:pPr>
    </w:p>
    <w:p w14:paraId="75EFB59F" w14:textId="77777777" w:rsidR="0025607D" w:rsidRDefault="0025607D">
      <w:pPr>
        <w:pStyle w:val="ConsPlusTitle"/>
        <w:jc w:val="center"/>
      </w:pPr>
      <w:bookmarkStart w:id="71" w:name="P2080"/>
      <w:bookmarkEnd w:id="71"/>
      <w:r>
        <w:t>ТРЕБОВАНИЯ</w:t>
      </w:r>
    </w:p>
    <w:p w14:paraId="0817980A" w14:textId="77777777" w:rsidR="0025607D" w:rsidRDefault="0025607D">
      <w:pPr>
        <w:pStyle w:val="ConsPlusTitle"/>
        <w:jc w:val="center"/>
      </w:pPr>
      <w:r>
        <w:t>к внешнему виду, размерам элементов благоустройства</w:t>
      </w:r>
    </w:p>
    <w:p w14:paraId="0C30741A" w14:textId="77777777" w:rsidR="0025607D" w:rsidRDefault="0025607D">
      <w:pPr>
        <w:pStyle w:val="ConsPlusTitle"/>
        <w:jc w:val="center"/>
      </w:pPr>
      <w:r>
        <w:t>автостоянки, требования к местам их размещения</w:t>
      </w:r>
    </w:p>
    <w:p w14:paraId="39E2D353" w14:textId="77777777" w:rsidR="0025607D" w:rsidRDefault="0025607D">
      <w:pPr>
        <w:pStyle w:val="ConsPlusNormal"/>
        <w:jc w:val="both"/>
      </w:pPr>
    </w:p>
    <w:p w14:paraId="4DD1F4BD" w14:textId="77777777" w:rsidR="0025607D" w:rsidRDefault="0025607D">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14:paraId="0AA6CB7C" w14:textId="77777777" w:rsidR="0025607D" w:rsidRDefault="0025607D">
      <w:pPr>
        <w:pStyle w:val="ConsPlusNormal"/>
        <w:spacing w:before="220"/>
        <w:ind w:firstLine="540"/>
        <w:jc w:val="both"/>
      </w:pPr>
      <w:r>
        <w:t>2. Требования к внешнему виду поста охраны:</w:t>
      </w:r>
    </w:p>
    <w:p w14:paraId="3BD8F8D6" w14:textId="77777777" w:rsidR="0025607D" w:rsidRDefault="0025607D">
      <w:pPr>
        <w:pStyle w:val="ConsPlusNormal"/>
        <w:spacing w:before="220"/>
        <w:ind w:firstLine="540"/>
        <w:jc w:val="both"/>
      </w:pPr>
      <w:r>
        <w:t>внешний вид постов охраны должен соответствовать типовым проектам постов охраны: "Тип 1", "Тип 2".</w:t>
      </w:r>
    </w:p>
    <w:p w14:paraId="0DCF0AB4"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типовых проектов постов охраны автостоянки приведено в приложении к настоящим Требованиям.</w:t>
      </w:r>
    </w:p>
    <w:p w14:paraId="5ADA5083" w14:textId="77777777" w:rsidR="0025607D" w:rsidRDefault="0025607D">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14:paraId="044FA97B" w14:textId="77777777" w:rsidR="0025607D" w:rsidRDefault="0025607D">
      <w:pPr>
        <w:pStyle w:val="ConsPlusNormal"/>
        <w:spacing w:before="220"/>
        <w:ind w:firstLine="540"/>
        <w:jc w:val="both"/>
      </w:pPr>
      <w:r>
        <w:t>3.1. параметры:</w:t>
      </w:r>
    </w:p>
    <w:p w14:paraId="7F2578C5" w14:textId="77777777" w:rsidR="0025607D" w:rsidRDefault="0025607D">
      <w:pPr>
        <w:pStyle w:val="ConsPlusNormal"/>
        <w:spacing w:before="220"/>
        <w:ind w:firstLine="540"/>
        <w:jc w:val="both"/>
      </w:pPr>
      <w:r>
        <w:t>"Тип 1", "Тип 2": площадь 6,25 кв. м (длина - 2,5 м, ширина - 2,5 м, высота - 2,8 м);</w:t>
      </w:r>
    </w:p>
    <w:p w14:paraId="5B971A65" w14:textId="77777777" w:rsidR="0025607D" w:rsidRDefault="0025607D">
      <w:pPr>
        <w:pStyle w:val="ConsPlusNormal"/>
        <w:spacing w:before="220"/>
        <w:ind w:firstLine="540"/>
        <w:jc w:val="both"/>
      </w:pPr>
      <w:r>
        <w:t>3.2. конструкции и материалы типовых проектов всех типов постов охраны:</w:t>
      </w:r>
    </w:p>
    <w:p w14:paraId="4EDC8635" w14:textId="77777777" w:rsidR="0025607D" w:rsidRDefault="0025607D">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14:paraId="7D158035" w14:textId="77777777" w:rsidR="0025607D" w:rsidRDefault="0025607D">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14:paraId="3CE4731B" w14:textId="77777777" w:rsidR="0025607D" w:rsidRDefault="0025607D">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2320A468" w14:textId="77777777" w:rsidR="0025607D" w:rsidRDefault="0025607D">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14:paraId="364FFC34" w14:textId="77777777" w:rsidR="0025607D" w:rsidRDefault="0025607D">
      <w:pPr>
        <w:pStyle w:val="ConsPlusNormal"/>
        <w:spacing w:before="220"/>
        <w:ind w:firstLine="540"/>
        <w:jc w:val="both"/>
      </w:pPr>
      <w:r>
        <w:t>вентиляционные решетки: металлические;</w:t>
      </w:r>
    </w:p>
    <w:p w14:paraId="358B293D" w14:textId="77777777" w:rsidR="0025607D" w:rsidRDefault="0025607D">
      <w:pPr>
        <w:pStyle w:val="ConsPlusNormal"/>
        <w:spacing w:before="220"/>
        <w:ind w:firstLine="540"/>
        <w:jc w:val="both"/>
      </w:pPr>
      <w:r>
        <w:t>3.3. цветовое решение типовых проектов всех типов постов охраны:</w:t>
      </w:r>
    </w:p>
    <w:p w14:paraId="36B9D48A" w14:textId="77777777" w:rsidR="0025607D" w:rsidRDefault="0025607D">
      <w:pPr>
        <w:pStyle w:val="ConsPlusNormal"/>
        <w:spacing w:before="220"/>
        <w:ind w:firstLine="540"/>
        <w:jc w:val="both"/>
      </w:pPr>
      <w:r>
        <w:t>несущий каркас: RAL 7016 антрацитово-серый,</w:t>
      </w:r>
    </w:p>
    <w:p w14:paraId="121B81A3" w14:textId="77777777" w:rsidR="0025607D" w:rsidRDefault="0025607D">
      <w:pPr>
        <w:pStyle w:val="ConsPlusNormal"/>
        <w:spacing w:before="220"/>
        <w:ind w:firstLine="540"/>
        <w:jc w:val="both"/>
      </w:pPr>
      <w:r>
        <w:t>оконные и дверные переплеты: RAL 7016 антрацитово-серый,</w:t>
      </w:r>
    </w:p>
    <w:p w14:paraId="4448F2FA" w14:textId="77777777" w:rsidR="0025607D" w:rsidRDefault="0025607D">
      <w:pPr>
        <w:pStyle w:val="ConsPlusNormal"/>
        <w:spacing w:before="220"/>
        <w:ind w:firstLine="540"/>
        <w:jc w:val="both"/>
      </w:pPr>
      <w:r>
        <w:t>декоративные элементы внешней отделки: ограждающая конструкция: RAL 7016 антрацитово-серый,</w:t>
      </w:r>
    </w:p>
    <w:p w14:paraId="3D9E3377" w14:textId="77777777" w:rsidR="0025607D" w:rsidRDefault="0025607D">
      <w:pPr>
        <w:pStyle w:val="ConsPlusNormal"/>
        <w:spacing w:before="220"/>
        <w:ind w:firstLine="540"/>
        <w:jc w:val="both"/>
      </w:pPr>
      <w:r>
        <w:t>декоративные панели (рейки): RAL 1013 жемчужно-белый, RAL 1015 светлая слоновая кость,</w:t>
      </w:r>
    </w:p>
    <w:p w14:paraId="7929437A" w14:textId="77777777" w:rsidR="0025607D" w:rsidRDefault="0025607D">
      <w:pPr>
        <w:pStyle w:val="ConsPlusNormal"/>
        <w:spacing w:before="220"/>
        <w:ind w:firstLine="540"/>
        <w:jc w:val="both"/>
      </w:pPr>
      <w:r>
        <w:t>роллетные системы (рольставни): RAL 7016 антрацитово-серый,</w:t>
      </w:r>
    </w:p>
    <w:p w14:paraId="3F0EAB10" w14:textId="77777777" w:rsidR="0025607D" w:rsidRDefault="0025607D">
      <w:pPr>
        <w:pStyle w:val="ConsPlusNormal"/>
        <w:spacing w:before="220"/>
        <w:ind w:firstLine="540"/>
        <w:jc w:val="both"/>
      </w:pPr>
      <w:r>
        <w:t>вентиляционные решетки: RAL 7016 антрацитово-серый;</w:t>
      </w:r>
    </w:p>
    <w:p w14:paraId="30C55583" w14:textId="77777777" w:rsidR="0025607D" w:rsidRDefault="0025607D">
      <w:pPr>
        <w:pStyle w:val="ConsPlusNormal"/>
        <w:spacing w:before="220"/>
        <w:ind w:firstLine="540"/>
        <w:jc w:val="both"/>
      </w:pPr>
      <w:r>
        <w:t>3.4. требования к установке вывески на типовых проектах всех типов постов охраны:</w:t>
      </w:r>
    </w:p>
    <w:p w14:paraId="1D6E4E1F" w14:textId="77777777" w:rsidR="0025607D" w:rsidRDefault="0025607D">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14:paraId="2BB7B256" w14:textId="77777777" w:rsidR="0025607D" w:rsidRDefault="0025607D">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14:paraId="41415420"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14:paraId="02452306" w14:textId="77777777" w:rsidR="0025607D" w:rsidRDefault="0025607D">
      <w:pPr>
        <w:pStyle w:val="ConsPlusNormal"/>
        <w:spacing w:before="220"/>
        <w:ind w:firstLine="540"/>
        <w:jc w:val="both"/>
      </w:pPr>
      <w:r>
        <w:t>3.5. дополнительные требования к типовым проектам всех типов постов охраны:</w:t>
      </w:r>
    </w:p>
    <w:p w14:paraId="315D5707" w14:textId="77777777" w:rsidR="0025607D" w:rsidRDefault="0025607D">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14:paraId="64E063B6" w14:textId="77777777" w:rsidR="0025607D" w:rsidRDefault="0025607D">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14:paraId="0F5E287E" w14:textId="77777777" w:rsidR="0025607D" w:rsidRDefault="0025607D">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2A44286A" w14:textId="77777777" w:rsidR="0025607D" w:rsidRDefault="0025607D">
      <w:pPr>
        <w:pStyle w:val="ConsPlusNormal"/>
        <w:spacing w:before="220"/>
        <w:ind w:firstLine="540"/>
        <w:jc w:val="both"/>
      </w:pPr>
      <w:r>
        <w:t>Посты охраны могут иметь системы обогрева и вентиляции.</w:t>
      </w:r>
    </w:p>
    <w:p w14:paraId="13CF3EA8" w14:textId="77777777" w:rsidR="0025607D" w:rsidRDefault="0025607D">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14:paraId="10A365D6" w14:textId="77777777" w:rsidR="0025607D" w:rsidRDefault="0025607D">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14:paraId="67867C0F" w14:textId="77777777" w:rsidR="0025607D" w:rsidRDefault="0025607D">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14:paraId="2D5249EE" w14:textId="77777777" w:rsidR="0025607D" w:rsidRDefault="0025607D">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14:paraId="48EAFA50"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14:paraId="7991BA82" w14:textId="77777777" w:rsidR="0025607D" w:rsidRDefault="0025607D">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14:paraId="66ACF932" w14:textId="77777777" w:rsidR="0025607D" w:rsidRDefault="0025607D">
      <w:pPr>
        <w:pStyle w:val="ConsPlusNormal"/>
        <w:spacing w:before="220"/>
        <w:ind w:firstLine="540"/>
        <w:jc w:val="both"/>
      </w:pPr>
      <w:r>
        <w:t>4.1. параметры:</w:t>
      </w:r>
    </w:p>
    <w:p w14:paraId="14E0E9A1" w14:textId="77777777" w:rsidR="0025607D" w:rsidRDefault="0025607D">
      <w:pPr>
        <w:pStyle w:val="ConsPlusNormal"/>
        <w:spacing w:before="220"/>
        <w:ind w:firstLine="540"/>
        <w:jc w:val="both"/>
      </w:pPr>
      <w:r>
        <w:t>площадь, длина, ширина не устанавливаются;</w:t>
      </w:r>
    </w:p>
    <w:p w14:paraId="136F7FA3" w14:textId="77777777" w:rsidR="0025607D" w:rsidRDefault="0025607D">
      <w:pPr>
        <w:pStyle w:val="ConsPlusNormal"/>
        <w:spacing w:before="220"/>
        <w:ind w:firstLine="540"/>
        <w:jc w:val="both"/>
      </w:pPr>
      <w:r>
        <w:t>4.2. конструкции и материалы мест (площадок) накопления отходов автостоянки:</w:t>
      </w:r>
    </w:p>
    <w:p w14:paraId="378041E5" w14:textId="77777777" w:rsidR="0025607D" w:rsidRDefault="0025607D">
      <w:pPr>
        <w:pStyle w:val="ConsPlusNormal"/>
        <w:spacing w:before="220"/>
        <w:ind w:firstLine="540"/>
        <w:jc w:val="both"/>
      </w:pPr>
      <w:r>
        <w:t>стойки металлические с нанесением порошкового полимерного покрытия,</w:t>
      </w:r>
    </w:p>
    <w:p w14:paraId="4E6CB213" w14:textId="77777777" w:rsidR="0025607D" w:rsidRDefault="0025607D">
      <w:pPr>
        <w:pStyle w:val="ConsPlusNormal"/>
        <w:spacing w:before="220"/>
        <w:ind w:firstLine="540"/>
        <w:jc w:val="both"/>
      </w:pPr>
      <w:r>
        <w:t>декоративные элементы внешней отделки: декоративные панели (рейки) - металл, дерево;</w:t>
      </w:r>
    </w:p>
    <w:p w14:paraId="3AF87279" w14:textId="77777777" w:rsidR="0025607D" w:rsidRDefault="0025607D">
      <w:pPr>
        <w:pStyle w:val="ConsPlusNormal"/>
        <w:spacing w:before="220"/>
        <w:ind w:firstLine="540"/>
        <w:jc w:val="both"/>
      </w:pPr>
      <w:r>
        <w:t>4.3. цветовое решение:</w:t>
      </w:r>
    </w:p>
    <w:p w14:paraId="684C5130" w14:textId="77777777" w:rsidR="0025607D" w:rsidRDefault="0025607D">
      <w:pPr>
        <w:pStyle w:val="ConsPlusNormal"/>
        <w:spacing w:before="220"/>
        <w:ind w:firstLine="540"/>
        <w:jc w:val="both"/>
      </w:pPr>
      <w:r>
        <w:t>стойки металлические: RAL 7016 антрацитово-серый,</w:t>
      </w:r>
    </w:p>
    <w:p w14:paraId="52D39858" w14:textId="77777777" w:rsidR="0025607D" w:rsidRDefault="0025607D">
      <w:pPr>
        <w:pStyle w:val="ConsPlusNormal"/>
        <w:spacing w:before="220"/>
        <w:ind w:firstLine="540"/>
        <w:jc w:val="both"/>
      </w:pPr>
      <w:r>
        <w:t>декоративные панели (рейки): RAL 1013 жемчужно-белый, RAL 1015 светлая слоновая кость,</w:t>
      </w:r>
    </w:p>
    <w:p w14:paraId="1A88561E" w14:textId="77777777" w:rsidR="0025607D" w:rsidRDefault="0025607D">
      <w:pPr>
        <w:pStyle w:val="ConsPlusNormal"/>
        <w:spacing w:before="220"/>
        <w:ind w:firstLine="540"/>
        <w:jc w:val="both"/>
      </w:pPr>
      <w:r>
        <w:t>контейнер для накопления отходов: RAL 7016 антрацитово-серый.</w:t>
      </w:r>
    </w:p>
    <w:p w14:paraId="7B5C70D2"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14:paraId="246123C6" w14:textId="77777777" w:rsidR="0025607D" w:rsidRDefault="0025607D">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14:paraId="3DA62398" w14:textId="77777777" w:rsidR="0025607D" w:rsidRDefault="0025607D">
      <w:pPr>
        <w:pStyle w:val="ConsPlusNormal"/>
        <w:spacing w:before="220"/>
        <w:ind w:firstLine="540"/>
        <w:jc w:val="both"/>
      </w:pPr>
      <w:r>
        <w:t>5.1. параметры:</w:t>
      </w:r>
    </w:p>
    <w:p w14:paraId="29B04EB2" w14:textId="77777777" w:rsidR="0025607D" w:rsidRDefault="0025607D">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14:paraId="6BC7B949" w14:textId="77777777" w:rsidR="0025607D" w:rsidRDefault="0025607D">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14:paraId="681C0F51" w14:textId="77777777" w:rsidR="0025607D" w:rsidRDefault="0025607D">
      <w:pPr>
        <w:pStyle w:val="ConsPlusNormal"/>
        <w:spacing w:before="220"/>
        <w:ind w:firstLine="540"/>
        <w:jc w:val="both"/>
      </w:pPr>
      <w:r>
        <w:t>5.2. конструкции и материалы ограждений:</w:t>
      </w:r>
    </w:p>
    <w:p w14:paraId="1784828D" w14:textId="77777777" w:rsidR="0025607D" w:rsidRDefault="0025607D">
      <w:pPr>
        <w:pStyle w:val="ConsPlusNormal"/>
        <w:spacing w:before="220"/>
        <w:ind w:firstLine="540"/>
        <w:jc w:val="both"/>
      </w:pPr>
      <w:r>
        <w:t>стойки (столбики с цепочкой) металлические с нанесением порошкового полимерного покрытия,</w:t>
      </w:r>
    </w:p>
    <w:p w14:paraId="519112D2" w14:textId="77777777" w:rsidR="0025607D" w:rsidRDefault="0025607D">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14:paraId="458BD396" w14:textId="77777777" w:rsidR="0025607D" w:rsidRDefault="0025607D">
      <w:pPr>
        <w:pStyle w:val="ConsPlusNormal"/>
        <w:spacing w:before="220"/>
        <w:ind w:firstLine="540"/>
        <w:jc w:val="both"/>
      </w:pPr>
      <w:r>
        <w:t>5.3. цветовое решение:</w:t>
      </w:r>
    </w:p>
    <w:p w14:paraId="2040FE68" w14:textId="77777777" w:rsidR="0025607D" w:rsidRDefault="0025607D">
      <w:pPr>
        <w:pStyle w:val="ConsPlusNormal"/>
        <w:spacing w:before="220"/>
        <w:ind w:firstLine="540"/>
        <w:jc w:val="both"/>
      </w:pPr>
      <w:r>
        <w:t>стойки (столбики с цепочкой) металлические: RAL 7016 антрацитово-серый,</w:t>
      </w:r>
    </w:p>
    <w:p w14:paraId="786C983F" w14:textId="77777777" w:rsidR="0025607D" w:rsidRDefault="0025607D">
      <w:pPr>
        <w:pStyle w:val="ConsPlusNormal"/>
        <w:spacing w:before="220"/>
        <w:ind w:firstLine="540"/>
        <w:jc w:val="both"/>
      </w:pPr>
      <w:r>
        <w:t>металлическая решетка: цвет RAL 7040 серое окно.</w:t>
      </w:r>
    </w:p>
    <w:p w14:paraId="79199920"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ограждений автостоянки приведено в приложении к настоящим Требованиям.</w:t>
      </w:r>
    </w:p>
    <w:p w14:paraId="661464B9" w14:textId="77777777" w:rsidR="0025607D" w:rsidRDefault="0025607D">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14:paraId="3768F00A" w14:textId="77777777" w:rsidR="0025607D" w:rsidRDefault="0025607D">
      <w:pPr>
        <w:pStyle w:val="ConsPlusNormal"/>
        <w:spacing w:before="220"/>
        <w:ind w:firstLine="540"/>
        <w:jc w:val="both"/>
      </w:pPr>
      <w:r>
        <w:t>6.1. параметры:</w:t>
      </w:r>
    </w:p>
    <w:p w14:paraId="4FCD7983" w14:textId="77777777" w:rsidR="0025607D" w:rsidRDefault="0025607D">
      <w:pPr>
        <w:pStyle w:val="ConsPlusNormal"/>
        <w:spacing w:before="220"/>
        <w:ind w:firstLine="540"/>
        <w:jc w:val="both"/>
      </w:pPr>
      <w:r>
        <w:t>высота - 2,8 м, ширина - 0,65 м, толщина - 0,1-0,15 м;</w:t>
      </w:r>
    </w:p>
    <w:p w14:paraId="18BB742E" w14:textId="77777777" w:rsidR="0025607D" w:rsidRDefault="0025607D">
      <w:pPr>
        <w:pStyle w:val="ConsPlusNormal"/>
        <w:spacing w:before="220"/>
        <w:ind w:firstLine="540"/>
        <w:jc w:val="both"/>
      </w:pPr>
      <w:r>
        <w:t>6.2. конструкции и материалы информационного оборудования:</w:t>
      </w:r>
    </w:p>
    <w:p w14:paraId="6A64B72A" w14:textId="77777777" w:rsidR="0025607D" w:rsidRDefault="0025607D">
      <w:pPr>
        <w:pStyle w:val="ConsPlusNormal"/>
        <w:spacing w:before="220"/>
        <w:ind w:firstLine="540"/>
        <w:jc w:val="both"/>
      </w:pPr>
      <w:r>
        <w:t>из твердой основы, устойчивой к погодным воздействиям;</w:t>
      </w:r>
    </w:p>
    <w:p w14:paraId="34D3B7C6" w14:textId="77777777" w:rsidR="0025607D" w:rsidRDefault="0025607D">
      <w:pPr>
        <w:pStyle w:val="ConsPlusNormal"/>
        <w:spacing w:before="220"/>
        <w:ind w:firstLine="540"/>
        <w:jc w:val="both"/>
      </w:pPr>
      <w:r>
        <w:t>6.3. цветовое решение:</w:t>
      </w:r>
    </w:p>
    <w:p w14:paraId="393E07E3" w14:textId="77777777" w:rsidR="0025607D" w:rsidRDefault="0025607D">
      <w:pPr>
        <w:pStyle w:val="ConsPlusNormal"/>
        <w:spacing w:before="220"/>
        <w:ind w:firstLine="540"/>
        <w:jc w:val="both"/>
      </w:pPr>
      <w:r>
        <w:t>фон информационного оборудования: цвет RAL 7016 антрацитово-серый,</w:t>
      </w:r>
    </w:p>
    <w:p w14:paraId="1BC16AF4" w14:textId="77777777" w:rsidR="0025607D" w:rsidRDefault="0025607D">
      <w:pPr>
        <w:pStyle w:val="ConsPlusNormal"/>
        <w:spacing w:before="220"/>
        <w:ind w:firstLine="540"/>
        <w:jc w:val="both"/>
      </w:pPr>
      <w:r>
        <w:t>изображение на информационном оборудовании: цвет RAL 9003 сигнальный белый;</w:t>
      </w:r>
    </w:p>
    <w:p w14:paraId="6630E429" w14:textId="77777777" w:rsidR="0025607D" w:rsidRDefault="0025607D">
      <w:pPr>
        <w:pStyle w:val="ConsPlusNormal"/>
        <w:spacing w:before="220"/>
        <w:ind w:firstLine="540"/>
        <w:jc w:val="both"/>
      </w:pPr>
      <w:r>
        <w:t>6.4. иные требования:</w:t>
      </w:r>
    </w:p>
    <w:p w14:paraId="7CADEAB5" w14:textId="77777777" w:rsidR="0025607D" w:rsidRDefault="0025607D">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14:paraId="37121E96" w14:textId="77777777" w:rsidR="0025607D" w:rsidRDefault="0025607D">
      <w:pPr>
        <w:pStyle w:val="ConsPlusNormal"/>
        <w:spacing w:before="220"/>
        <w:ind w:firstLine="540"/>
        <w:jc w:val="both"/>
      </w:pPr>
      <w:r>
        <w:t xml:space="preserve">Графическое </w:t>
      </w:r>
      <w:hyperlink w:anchor="P2165">
        <w:r>
          <w:rPr>
            <w:color w:val="0000FF"/>
          </w:rPr>
          <w:t>изображение</w:t>
        </w:r>
      </w:hyperlink>
      <w:r>
        <w:t xml:space="preserve"> информационного оборудования автостоянки приведено в приложении к настоящим Требованиям.</w:t>
      </w:r>
    </w:p>
    <w:p w14:paraId="4D2C2BA5" w14:textId="77777777" w:rsidR="0025607D" w:rsidRDefault="0025607D">
      <w:pPr>
        <w:pStyle w:val="ConsPlusNormal"/>
        <w:spacing w:before="220"/>
        <w:ind w:firstLine="540"/>
        <w:jc w:val="both"/>
      </w:pPr>
      <w:r>
        <w:t>7. Требования к цветовому решению, применяемому при изготовлении и отделке санитарного узла:</w:t>
      </w:r>
    </w:p>
    <w:p w14:paraId="329339E6" w14:textId="77777777" w:rsidR="0025607D" w:rsidRDefault="0025607D">
      <w:pPr>
        <w:pStyle w:val="ConsPlusNormal"/>
        <w:spacing w:before="220"/>
        <w:ind w:firstLine="540"/>
        <w:jc w:val="both"/>
      </w:pPr>
      <w:r>
        <w:t>цвет RAL 7016 антрацитово-серый.</w:t>
      </w:r>
    </w:p>
    <w:p w14:paraId="5521080B" w14:textId="77777777" w:rsidR="0025607D" w:rsidRDefault="0025607D">
      <w:pPr>
        <w:pStyle w:val="ConsPlusNormal"/>
        <w:spacing w:before="220"/>
        <w:ind w:firstLine="540"/>
        <w:jc w:val="both"/>
      </w:pPr>
      <w:r>
        <w:t xml:space="preserve">8. Графическое </w:t>
      </w:r>
      <w:hyperlink w:anchor="P2165">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14:paraId="6F3E5F84" w14:textId="77777777" w:rsidR="0025607D" w:rsidRDefault="0025607D">
      <w:pPr>
        <w:pStyle w:val="ConsPlusNormal"/>
        <w:jc w:val="both"/>
      </w:pPr>
    </w:p>
    <w:p w14:paraId="46E33CC5" w14:textId="77777777" w:rsidR="0025607D" w:rsidRDefault="0025607D">
      <w:pPr>
        <w:pStyle w:val="ConsPlusNormal"/>
        <w:jc w:val="both"/>
      </w:pPr>
    </w:p>
    <w:p w14:paraId="169F281D" w14:textId="77777777" w:rsidR="0025607D" w:rsidRDefault="0025607D">
      <w:pPr>
        <w:pStyle w:val="ConsPlusNormal"/>
        <w:jc w:val="both"/>
      </w:pPr>
    </w:p>
    <w:p w14:paraId="72D28C24" w14:textId="77777777" w:rsidR="0025607D" w:rsidRDefault="0025607D">
      <w:pPr>
        <w:pStyle w:val="ConsPlusNormal"/>
        <w:jc w:val="both"/>
      </w:pPr>
    </w:p>
    <w:p w14:paraId="12573658" w14:textId="77777777" w:rsidR="0025607D" w:rsidRDefault="0025607D">
      <w:pPr>
        <w:pStyle w:val="ConsPlusNormal"/>
        <w:jc w:val="both"/>
      </w:pPr>
    </w:p>
    <w:p w14:paraId="36CC8BC9" w14:textId="77777777" w:rsidR="0025607D" w:rsidRDefault="0025607D">
      <w:pPr>
        <w:pStyle w:val="ConsPlusNormal"/>
        <w:jc w:val="right"/>
        <w:outlineLvl w:val="2"/>
      </w:pPr>
      <w:r>
        <w:t>Приложение</w:t>
      </w:r>
    </w:p>
    <w:p w14:paraId="601B723D" w14:textId="77777777" w:rsidR="0025607D" w:rsidRDefault="0025607D">
      <w:pPr>
        <w:pStyle w:val="ConsPlusNormal"/>
        <w:jc w:val="right"/>
      </w:pPr>
      <w:r>
        <w:t>к Требованиям</w:t>
      </w:r>
    </w:p>
    <w:p w14:paraId="17FA6E4C" w14:textId="77777777" w:rsidR="0025607D" w:rsidRDefault="0025607D">
      <w:pPr>
        <w:pStyle w:val="ConsPlusNormal"/>
        <w:jc w:val="right"/>
      </w:pPr>
      <w:r>
        <w:t>к внешнему виду, размерам</w:t>
      </w:r>
    </w:p>
    <w:p w14:paraId="7D660ECE" w14:textId="77777777" w:rsidR="0025607D" w:rsidRDefault="0025607D">
      <w:pPr>
        <w:pStyle w:val="ConsPlusNormal"/>
        <w:jc w:val="right"/>
      </w:pPr>
      <w:r>
        <w:t>элементов благоустройства автостоянки,</w:t>
      </w:r>
    </w:p>
    <w:p w14:paraId="4F52F3B0" w14:textId="77777777" w:rsidR="0025607D" w:rsidRDefault="0025607D">
      <w:pPr>
        <w:pStyle w:val="ConsPlusNormal"/>
        <w:jc w:val="right"/>
      </w:pPr>
      <w:r>
        <w:t>требованиям к местам их размещения</w:t>
      </w:r>
    </w:p>
    <w:p w14:paraId="3C5B94B5" w14:textId="77777777" w:rsidR="0025607D" w:rsidRDefault="0025607D">
      <w:pPr>
        <w:pStyle w:val="ConsPlusNormal"/>
        <w:jc w:val="both"/>
      </w:pPr>
    </w:p>
    <w:p w14:paraId="2064C191" w14:textId="77777777" w:rsidR="0025607D" w:rsidRDefault="0025607D">
      <w:pPr>
        <w:pStyle w:val="ConsPlusTitle"/>
        <w:jc w:val="center"/>
      </w:pPr>
      <w:bookmarkStart w:id="72" w:name="P2165"/>
      <w:bookmarkEnd w:id="72"/>
      <w:r>
        <w:t>Графическое изображение требований к внешнему виду, размерам</w:t>
      </w:r>
    </w:p>
    <w:p w14:paraId="54629B09" w14:textId="77777777" w:rsidR="0025607D" w:rsidRDefault="0025607D">
      <w:pPr>
        <w:pStyle w:val="ConsPlusTitle"/>
        <w:jc w:val="center"/>
      </w:pPr>
      <w:r>
        <w:t>элементов благоустройства автостоянки, требований</w:t>
      </w:r>
    </w:p>
    <w:p w14:paraId="65E28D6C" w14:textId="77777777" w:rsidR="0025607D" w:rsidRDefault="0025607D">
      <w:pPr>
        <w:pStyle w:val="ConsPlusTitle"/>
        <w:jc w:val="center"/>
      </w:pPr>
      <w:r>
        <w:t>к местам их размещения</w:t>
      </w:r>
    </w:p>
    <w:p w14:paraId="3F584A51" w14:textId="77777777" w:rsidR="0025607D" w:rsidRDefault="0025607D">
      <w:pPr>
        <w:pStyle w:val="ConsPlusNormal"/>
        <w:jc w:val="both"/>
      </w:pPr>
    </w:p>
    <w:p w14:paraId="3927D659" w14:textId="77777777" w:rsidR="0025607D" w:rsidRDefault="0025607D">
      <w:pPr>
        <w:pStyle w:val="ConsPlusNormal"/>
        <w:jc w:val="center"/>
      </w:pPr>
      <w:r>
        <w:t>Графическое изображение типовых проектов постов охраны</w:t>
      </w:r>
    </w:p>
    <w:p w14:paraId="4856F4C4" w14:textId="77777777" w:rsidR="0025607D" w:rsidRDefault="0025607D">
      <w:pPr>
        <w:pStyle w:val="ConsPlusNormal"/>
        <w:jc w:val="center"/>
      </w:pPr>
      <w:r>
        <w:t>автостоянки</w:t>
      </w:r>
    </w:p>
    <w:p w14:paraId="4AF8D446" w14:textId="77777777" w:rsidR="0025607D" w:rsidRDefault="0025607D">
      <w:pPr>
        <w:pStyle w:val="ConsPlusNormal"/>
        <w:jc w:val="both"/>
      </w:pPr>
    </w:p>
    <w:p w14:paraId="46F46FCD" w14:textId="77777777" w:rsidR="0025607D" w:rsidRDefault="0025607D">
      <w:pPr>
        <w:pStyle w:val="ConsPlusNormal"/>
        <w:jc w:val="center"/>
      </w:pPr>
      <w:r>
        <w:rPr>
          <w:noProof/>
          <w:position w:val="-434"/>
        </w:rPr>
        <w:drawing>
          <wp:inline distT="0" distB="0" distL="0" distR="0" wp14:anchorId="1D0373C7" wp14:editId="287D6160">
            <wp:extent cx="5149850" cy="5659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14:paraId="2A71D44E" w14:textId="77777777" w:rsidR="0025607D" w:rsidRDefault="0025607D">
      <w:pPr>
        <w:pStyle w:val="ConsPlusNormal"/>
        <w:jc w:val="both"/>
      </w:pPr>
    </w:p>
    <w:p w14:paraId="6BEA7D17" w14:textId="77777777" w:rsidR="0025607D" w:rsidRDefault="0025607D">
      <w:pPr>
        <w:pStyle w:val="ConsPlusNormal"/>
        <w:jc w:val="both"/>
      </w:pPr>
    </w:p>
    <w:p w14:paraId="1DCDC382" w14:textId="77777777" w:rsidR="0025607D" w:rsidRDefault="0025607D">
      <w:pPr>
        <w:pStyle w:val="ConsPlusNormal"/>
        <w:jc w:val="both"/>
      </w:pPr>
    </w:p>
    <w:p w14:paraId="79D21848" w14:textId="77777777" w:rsidR="0025607D" w:rsidRDefault="0025607D">
      <w:pPr>
        <w:pStyle w:val="ConsPlusNormal"/>
        <w:jc w:val="center"/>
      </w:pPr>
      <w:r>
        <w:rPr>
          <w:noProof/>
          <w:position w:val="-554"/>
        </w:rPr>
        <w:drawing>
          <wp:inline distT="0" distB="0" distL="0" distR="0" wp14:anchorId="6D0D6FAC" wp14:editId="3782047C">
            <wp:extent cx="5149850" cy="71818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14:paraId="0BFA7BFE" w14:textId="77777777" w:rsidR="0025607D" w:rsidRDefault="0025607D">
      <w:pPr>
        <w:pStyle w:val="ConsPlusNormal"/>
        <w:jc w:val="both"/>
      </w:pPr>
    </w:p>
    <w:p w14:paraId="2373803D" w14:textId="77777777" w:rsidR="0025607D" w:rsidRDefault="0025607D">
      <w:pPr>
        <w:pStyle w:val="ConsPlusNormal"/>
        <w:jc w:val="both"/>
      </w:pPr>
    </w:p>
    <w:p w14:paraId="210B6A25" w14:textId="77777777" w:rsidR="0025607D" w:rsidRDefault="0025607D">
      <w:pPr>
        <w:pStyle w:val="ConsPlusNormal"/>
        <w:jc w:val="both"/>
      </w:pPr>
    </w:p>
    <w:p w14:paraId="4DF3D9F1" w14:textId="77777777" w:rsidR="0025607D" w:rsidRDefault="0025607D">
      <w:pPr>
        <w:pStyle w:val="ConsPlusNormal"/>
        <w:jc w:val="center"/>
      </w:pPr>
      <w:r>
        <w:t>Графическое изображение места (площадки) накопления</w:t>
      </w:r>
    </w:p>
    <w:p w14:paraId="1EFCDDDA" w14:textId="77777777" w:rsidR="0025607D" w:rsidRDefault="0025607D">
      <w:pPr>
        <w:pStyle w:val="ConsPlusNormal"/>
        <w:jc w:val="center"/>
      </w:pPr>
      <w:r>
        <w:t>отходов автостоянки</w:t>
      </w:r>
    </w:p>
    <w:p w14:paraId="65D7ABDD" w14:textId="77777777" w:rsidR="0025607D" w:rsidRDefault="0025607D">
      <w:pPr>
        <w:pStyle w:val="ConsPlusNormal"/>
        <w:jc w:val="both"/>
      </w:pPr>
    </w:p>
    <w:p w14:paraId="1DE93BEB" w14:textId="77777777" w:rsidR="0025607D" w:rsidRDefault="0025607D">
      <w:pPr>
        <w:pStyle w:val="ConsPlusNormal"/>
        <w:jc w:val="center"/>
      </w:pPr>
      <w:r>
        <w:rPr>
          <w:noProof/>
          <w:position w:val="-559"/>
        </w:rPr>
        <w:drawing>
          <wp:inline distT="0" distB="0" distL="0" distR="0" wp14:anchorId="11F2CB36" wp14:editId="2A6A9901">
            <wp:extent cx="5149850" cy="724281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14:paraId="17AC58CD" w14:textId="77777777" w:rsidR="0025607D" w:rsidRDefault="0025607D">
      <w:pPr>
        <w:pStyle w:val="ConsPlusNormal"/>
        <w:jc w:val="both"/>
      </w:pPr>
    </w:p>
    <w:p w14:paraId="49D76D50" w14:textId="77777777" w:rsidR="0025607D" w:rsidRDefault="0025607D">
      <w:pPr>
        <w:pStyle w:val="ConsPlusNormal"/>
        <w:jc w:val="both"/>
      </w:pPr>
    </w:p>
    <w:p w14:paraId="688982C8" w14:textId="77777777" w:rsidR="0025607D" w:rsidRDefault="0025607D">
      <w:pPr>
        <w:pStyle w:val="ConsPlusNormal"/>
        <w:jc w:val="both"/>
      </w:pPr>
    </w:p>
    <w:p w14:paraId="7E6B21FF" w14:textId="77777777" w:rsidR="0025607D" w:rsidRDefault="0025607D">
      <w:pPr>
        <w:pStyle w:val="ConsPlusNormal"/>
        <w:jc w:val="center"/>
      </w:pPr>
      <w:r>
        <w:t>Графическое изображение ограждений автостоянки</w:t>
      </w:r>
    </w:p>
    <w:p w14:paraId="6F0430B1" w14:textId="77777777" w:rsidR="0025607D" w:rsidRDefault="0025607D">
      <w:pPr>
        <w:pStyle w:val="ConsPlusNormal"/>
        <w:jc w:val="both"/>
      </w:pPr>
    </w:p>
    <w:p w14:paraId="0ECCD64A" w14:textId="77777777" w:rsidR="0025607D" w:rsidRDefault="0025607D">
      <w:pPr>
        <w:pStyle w:val="ConsPlusNormal"/>
        <w:jc w:val="center"/>
      </w:pPr>
      <w:r>
        <w:rPr>
          <w:noProof/>
          <w:position w:val="-295"/>
        </w:rPr>
        <w:drawing>
          <wp:inline distT="0" distB="0" distL="0" distR="0" wp14:anchorId="567C92A7" wp14:editId="041301F7">
            <wp:extent cx="5149850" cy="38963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14:paraId="63457C38" w14:textId="77777777" w:rsidR="0025607D" w:rsidRDefault="0025607D">
      <w:pPr>
        <w:pStyle w:val="ConsPlusNormal"/>
        <w:jc w:val="both"/>
      </w:pPr>
    </w:p>
    <w:p w14:paraId="7BBB580B" w14:textId="77777777" w:rsidR="0025607D" w:rsidRDefault="0025607D">
      <w:pPr>
        <w:pStyle w:val="ConsPlusNormal"/>
        <w:jc w:val="both"/>
      </w:pPr>
    </w:p>
    <w:p w14:paraId="5D2D86D2" w14:textId="77777777" w:rsidR="0025607D" w:rsidRDefault="0025607D">
      <w:pPr>
        <w:pStyle w:val="ConsPlusNormal"/>
        <w:jc w:val="both"/>
      </w:pPr>
    </w:p>
    <w:p w14:paraId="369A04A0" w14:textId="77777777" w:rsidR="0025607D" w:rsidRDefault="0025607D">
      <w:pPr>
        <w:pStyle w:val="ConsPlusNormal"/>
        <w:jc w:val="center"/>
      </w:pPr>
      <w:r>
        <w:t>Графическое изображение информационного оборудования</w:t>
      </w:r>
    </w:p>
    <w:p w14:paraId="4DB03BE6" w14:textId="77777777" w:rsidR="0025607D" w:rsidRDefault="0025607D">
      <w:pPr>
        <w:pStyle w:val="ConsPlusNormal"/>
        <w:jc w:val="center"/>
      </w:pPr>
      <w:r>
        <w:t>автостоянки</w:t>
      </w:r>
    </w:p>
    <w:p w14:paraId="7CF6D538" w14:textId="77777777" w:rsidR="0025607D" w:rsidRDefault="0025607D">
      <w:pPr>
        <w:pStyle w:val="ConsPlusNormal"/>
        <w:jc w:val="both"/>
      </w:pPr>
    </w:p>
    <w:p w14:paraId="245ED06A" w14:textId="77777777" w:rsidR="0025607D" w:rsidRDefault="0025607D">
      <w:pPr>
        <w:pStyle w:val="ConsPlusNormal"/>
        <w:jc w:val="center"/>
      </w:pPr>
      <w:r>
        <w:rPr>
          <w:noProof/>
          <w:position w:val="-533"/>
        </w:rPr>
        <w:drawing>
          <wp:inline distT="0" distB="0" distL="0" distR="0" wp14:anchorId="683F066B" wp14:editId="54E61EB9">
            <wp:extent cx="5149850" cy="69208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14:paraId="646E2AC7" w14:textId="77777777" w:rsidR="0025607D" w:rsidRDefault="0025607D">
      <w:pPr>
        <w:pStyle w:val="ConsPlusNormal"/>
        <w:jc w:val="both"/>
      </w:pPr>
    </w:p>
    <w:p w14:paraId="716BFDF0" w14:textId="77777777" w:rsidR="0025607D" w:rsidRDefault="0025607D">
      <w:pPr>
        <w:pStyle w:val="ConsPlusNormal"/>
        <w:jc w:val="both"/>
      </w:pPr>
    </w:p>
    <w:p w14:paraId="56F9E4BC" w14:textId="77777777" w:rsidR="0025607D" w:rsidRDefault="0025607D">
      <w:pPr>
        <w:pStyle w:val="ConsPlusNormal"/>
        <w:jc w:val="both"/>
      </w:pPr>
    </w:p>
    <w:p w14:paraId="4BC8E693" w14:textId="77777777" w:rsidR="0025607D" w:rsidRDefault="0025607D">
      <w:pPr>
        <w:pStyle w:val="ConsPlusNormal"/>
        <w:jc w:val="center"/>
      </w:pPr>
      <w:r>
        <w:t>Графическое изображение покрытия, разделительных элементов</w:t>
      </w:r>
    </w:p>
    <w:p w14:paraId="75426CEA" w14:textId="77777777" w:rsidR="0025607D" w:rsidRDefault="0025607D">
      <w:pPr>
        <w:pStyle w:val="ConsPlusNormal"/>
        <w:jc w:val="center"/>
      </w:pPr>
      <w:r>
        <w:t>(разметки машино-мест) автостоянки</w:t>
      </w:r>
    </w:p>
    <w:p w14:paraId="10595335" w14:textId="77777777" w:rsidR="0025607D" w:rsidRDefault="0025607D">
      <w:pPr>
        <w:pStyle w:val="ConsPlusNormal"/>
        <w:jc w:val="both"/>
      </w:pPr>
    </w:p>
    <w:p w14:paraId="4DD9D804" w14:textId="77777777" w:rsidR="0025607D" w:rsidRDefault="0025607D">
      <w:pPr>
        <w:pStyle w:val="ConsPlusNormal"/>
        <w:jc w:val="center"/>
      </w:pPr>
      <w:r>
        <w:rPr>
          <w:noProof/>
          <w:position w:val="-321"/>
        </w:rPr>
        <w:drawing>
          <wp:inline distT="0" distB="0" distL="0" distR="0" wp14:anchorId="1B356F9C" wp14:editId="6C076353">
            <wp:extent cx="5149850" cy="42252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14:paraId="39410166" w14:textId="77777777" w:rsidR="0025607D" w:rsidRDefault="0025607D">
      <w:pPr>
        <w:pStyle w:val="ConsPlusNormal"/>
        <w:jc w:val="both"/>
      </w:pPr>
    </w:p>
    <w:p w14:paraId="0DDF67C5" w14:textId="77777777" w:rsidR="0025607D" w:rsidRDefault="0025607D">
      <w:pPr>
        <w:pStyle w:val="ConsPlusNormal"/>
        <w:jc w:val="both"/>
      </w:pPr>
    </w:p>
    <w:p w14:paraId="4E9CAF81" w14:textId="77777777" w:rsidR="0025607D" w:rsidRDefault="0025607D">
      <w:pPr>
        <w:pStyle w:val="ConsPlusNormal"/>
        <w:jc w:val="both"/>
      </w:pPr>
    </w:p>
    <w:p w14:paraId="6C05D7E1" w14:textId="77777777" w:rsidR="0025607D" w:rsidRDefault="0025607D">
      <w:pPr>
        <w:pStyle w:val="ConsPlusNormal"/>
        <w:jc w:val="both"/>
      </w:pPr>
    </w:p>
    <w:p w14:paraId="3737C1C8" w14:textId="77777777" w:rsidR="0025607D" w:rsidRDefault="0025607D">
      <w:pPr>
        <w:pStyle w:val="ConsPlusNormal"/>
        <w:jc w:val="both"/>
      </w:pPr>
    </w:p>
    <w:p w14:paraId="7111F6FC" w14:textId="77777777" w:rsidR="0025607D" w:rsidRDefault="0025607D">
      <w:pPr>
        <w:pStyle w:val="ConsPlusNormal"/>
        <w:jc w:val="right"/>
        <w:outlineLvl w:val="1"/>
      </w:pPr>
      <w:bookmarkStart w:id="73" w:name="P2209"/>
      <w:bookmarkEnd w:id="73"/>
      <w:r>
        <w:t>Приложение 7</w:t>
      </w:r>
    </w:p>
    <w:p w14:paraId="593D1FE0" w14:textId="77777777" w:rsidR="0025607D" w:rsidRDefault="0025607D">
      <w:pPr>
        <w:pStyle w:val="ConsPlusNormal"/>
        <w:jc w:val="right"/>
      </w:pPr>
      <w:r>
        <w:t>к Правилам</w:t>
      </w:r>
    </w:p>
    <w:p w14:paraId="18FCB7CF" w14:textId="77777777" w:rsidR="0025607D" w:rsidRDefault="0025607D">
      <w:pPr>
        <w:pStyle w:val="ConsPlusNormal"/>
        <w:jc w:val="right"/>
      </w:pPr>
      <w:r>
        <w:t>благоустройства Пермского</w:t>
      </w:r>
    </w:p>
    <w:p w14:paraId="3224351A" w14:textId="77777777" w:rsidR="0025607D" w:rsidRDefault="0025607D">
      <w:pPr>
        <w:pStyle w:val="ConsPlusNormal"/>
        <w:jc w:val="right"/>
      </w:pPr>
      <w:r>
        <w:t>муниципального округа</w:t>
      </w:r>
    </w:p>
    <w:p w14:paraId="3215E310" w14:textId="77777777" w:rsidR="0025607D" w:rsidRDefault="0025607D">
      <w:pPr>
        <w:pStyle w:val="ConsPlusNormal"/>
        <w:jc w:val="right"/>
      </w:pPr>
      <w:r>
        <w:t>Пермского края</w:t>
      </w:r>
    </w:p>
    <w:p w14:paraId="0CB4B4A2" w14:textId="77777777" w:rsidR="0025607D" w:rsidRDefault="0025607D">
      <w:pPr>
        <w:pStyle w:val="ConsPlusNormal"/>
        <w:jc w:val="both"/>
      </w:pPr>
    </w:p>
    <w:p w14:paraId="0B8259D6" w14:textId="77777777" w:rsidR="0025607D" w:rsidRDefault="0025607D">
      <w:pPr>
        <w:pStyle w:val="ConsPlusTitle"/>
        <w:jc w:val="center"/>
        <w:outlineLvl w:val="2"/>
      </w:pPr>
      <w:r>
        <w:t>Графическое изображение требований к ограждениям</w:t>
      </w:r>
    </w:p>
    <w:p w14:paraId="22BD15F3" w14:textId="77777777" w:rsidR="0025607D" w:rsidRDefault="0025607D">
      <w:pPr>
        <w:pStyle w:val="ConsPlusTitle"/>
        <w:jc w:val="center"/>
      </w:pPr>
      <w:r>
        <w:t>строительной площадки (заборам), навесам, стойкам</w:t>
      </w:r>
    </w:p>
    <w:p w14:paraId="4AFFCF63" w14:textId="77777777" w:rsidR="0025607D" w:rsidRDefault="0025607D">
      <w:pPr>
        <w:pStyle w:val="ConsPlusNormal"/>
        <w:jc w:val="both"/>
      </w:pPr>
    </w:p>
    <w:p w14:paraId="52C3E713" w14:textId="77777777" w:rsidR="0025607D" w:rsidRDefault="0025607D">
      <w:pPr>
        <w:pStyle w:val="ConsPlusNormal"/>
        <w:jc w:val="center"/>
      </w:pPr>
      <w:r>
        <w:rPr>
          <w:noProof/>
          <w:position w:val="-444"/>
        </w:rPr>
        <w:drawing>
          <wp:inline distT="0" distB="0" distL="0" distR="0" wp14:anchorId="727A5512" wp14:editId="5A1E7F5C">
            <wp:extent cx="5149850" cy="57810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14:paraId="4084A323" w14:textId="77777777" w:rsidR="0025607D" w:rsidRDefault="0025607D">
      <w:pPr>
        <w:pStyle w:val="ConsPlusNormal"/>
        <w:jc w:val="both"/>
      </w:pPr>
    </w:p>
    <w:p w14:paraId="3B734A62" w14:textId="77777777" w:rsidR="0025607D" w:rsidRDefault="0025607D">
      <w:pPr>
        <w:pStyle w:val="ConsPlusNormal"/>
        <w:jc w:val="both"/>
      </w:pPr>
    </w:p>
    <w:p w14:paraId="50F9752E" w14:textId="77777777" w:rsidR="0025607D" w:rsidRDefault="0025607D">
      <w:pPr>
        <w:pStyle w:val="ConsPlusNormal"/>
        <w:jc w:val="both"/>
      </w:pPr>
    </w:p>
    <w:p w14:paraId="0D114EEA" w14:textId="77777777" w:rsidR="0025607D" w:rsidRDefault="0025607D">
      <w:pPr>
        <w:pStyle w:val="ConsPlusTitle"/>
        <w:jc w:val="center"/>
        <w:outlineLvl w:val="2"/>
      </w:pPr>
      <w:r>
        <w:t>Требования к размещению средств размещения информации</w:t>
      </w:r>
    </w:p>
    <w:p w14:paraId="6C0D1B61" w14:textId="77777777" w:rsidR="0025607D" w:rsidRDefault="0025607D">
      <w:pPr>
        <w:pStyle w:val="ConsPlusTitle"/>
        <w:jc w:val="center"/>
      </w:pPr>
      <w:r>
        <w:t>(вывески) на ограждении строительной площадки, навесе</w:t>
      </w:r>
    </w:p>
    <w:p w14:paraId="4DE0572B" w14:textId="77777777" w:rsidR="0025607D" w:rsidRDefault="0025607D">
      <w:pPr>
        <w:pStyle w:val="ConsPlusNormal"/>
        <w:jc w:val="both"/>
      </w:pPr>
    </w:p>
    <w:p w14:paraId="327CDB12" w14:textId="77777777" w:rsidR="0025607D" w:rsidRDefault="0025607D">
      <w:pPr>
        <w:pStyle w:val="ConsPlusNormal"/>
        <w:jc w:val="center"/>
      </w:pPr>
      <w:r>
        <w:rPr>
          <w:noProof/>
          <w:position w:val="-500"/>
        </w:rPr>
        <w:drawing>
          <wp:inline distT="0" distB="0" distL="0" distR="0" wp14:anchorId="5F08D4F2" wp14:editId="70DE30A9">
            <wp:extent cx="5149850" cy="6491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14:paraId="7AED2231" w14:textId="77777777" w:rsidR="0025607D" w:rsidRDefault="0025607D">
      <w:pPr>
        <w:pStyle w:val="ConsPlusNormal"/>
        <w:jc w:val="both"/>
      </w:pPr>
    </w:p>
    <w:p w14:paraId="7645BE23" w14:textId="77777777" w:rsidR="0025607D" w:rsidRDefault="0025607D">
      <w:pPr>
        <w:pStyle w:val="ConsPlusNormal"/>
        <w:jc w:val="both"/>
      </w:pPr>
    </w:p>
    <w:p w14:paraId="6C9C4D28" w14:textId="77777777" w:rsidR="0025607D" w:rsidRDefault="0025607D">
      <w:pPr>
        <w:pStyle w:val="ConsPlusNormal"/>
        <w:jc w:val="both"/>
      </w:pPr>
    </w:p>
    <w:p w14:paraId="4348EEE4" w14:textId="77777777" w:rsidR="0025607D" w:rsidRDefault="0025607D">
      <w:pPr>
        <w:pStyle w:val="ConsPlusNormal"/>
        <w:jc w:val="both"/>
      </w:pPr>
    </w:p>
    <w:p w14:paraId="6001884D" w14:textId="77777777" w:rsidR="0025607D" w:rsidRDefault="0025607D">
      <w:pPr>
        <w:pStyle w:val="ConsPlusNormal"/>
        <w:jc w:val="both"/>
      </w:pPr>
    </w:p>
    <w:p w14:paraId="35D6EC42" w14:textId="77777777" w:rsidR="0025607D" w:rsidRDefault="0025607D">
      <w:pPr>
        <w:pStyle w:val="ConsPlusNormal"/>
        <w:jc w:val="right"/>
        <w:outlineLvl w:val="1"/>
      </w:pPr>
      <w:r>
        <w:t>Приложение 8</w:t>
      </w:r>
    </w:p>
    <w:p w14:paraId="1132643D" w14:textId="77777777" w:rsidR="0025607D" w:rsidRDefault="0025607D">
      <w:pPr>
        <w:pStyle w:val="ConsPlusNormal"/>
        <w:jc w:val="right"/>
      </w:pPr>
      <w:r>
        <w:t>к Правилам</w:t>
      </w:r>
    </w:p>
    <w:p w14:paraId="553C3DD8" w14:textId="77777777" w:rsidR="0025607D" w:rsidRDefault="0025607D">
      <w:pPr>
        <w:pStyle w:val="ConsPlusNormal"/>
        <w:jc w:val="right"/>
      </w:pPr>
      <w:r>
        <w:t>благоустройства Пермского</w:t>
      </w:r>
    </w:p>
    <w:p w14:paraId="031D5E77" w14:textId="77777777" w:rsidR="0025607D" w:rsidRDefault="0025607D">
      <w:pPr>
        <w:pStyle w:val="ConsPlusNormal"/>
        <w:jc w:val="right"/>
      </w:pPr>
      <w:r>
        <w:t>муниципального округа</w:t>
      </w:r>
    </w:p>
    <w:p w14:paraId="18BDAA4A" w14:textId="77777777" w:rsidR="0025607D" w:rsidRDefault="0025607D">
      <w:pPr>
        <w:pStyle w:val="ConsPlusNormal"/>
        <w:jc w:val="right"/>
      </w:pPr>
      <w:r>
        <w:t>Пермского края</w:t>
      </w:r>
    </w:p>
    <w:p w14:paraId="3F3A8F0F" w14:textId="77777777" w:rsidR="0025607D" w:rsidRDefault="0025607D">
      <w:pPr>
        <w:pStyle w:val="ConsPlusNormal"/>
        <w:jc w:val="both"/>
      </w:pPr>
    </w:p>
    <w:p w14:paraId="448F0971" w14:textId="77777777" w:rsidR="0025607D" w:rsidRDefault="0025607D">
      <w:pPr>
        <w:pStyle w:val="ConsPlusTitle"/>
        <w:jc w:val="center"/>
      </w:pPr>
      <w:bookmarkStart w:id="74" w:name="P2237"/>
      <w:bookmarkEnd w:id="74"/>
      <w:r>
        <w:t>ТРЕБОВАНИЯ</w:t>
      </w:r>
    </w:p>
    <w:p w14:paraId="3E6A0978" w14:textId="77777777" w:rsidR="0025607D" w:rsidRDefault="0025607D">
      <w:pPr>
        <w:pStyle w:val="ConsPlusTitle"/>
        <w:jc w:val="center"/>
      </w:pPr>
      <w:r>
        <w:t>к остановочным пунктам, элементам благоустройства</w:t>
      </w:r>
    </w:p>
    <w:p w14:paraId="04FA1D22" w14:textId="77777777" w:rsidR="0025607D" w:rsidRDefault="0025607D">
      <w:pPr>
        <w:pStyle w:val="ConsPlusTitle"/>
        <w:jc w:val="center"/>
      </w:pPr>
      <w:r>
        <w:t>остановочных пунктов</w:t>
      </w:r>
    </w:p>
    <w:p w14:paraId="0A3C6158" w14:textId="77777777" w:rsidR="0025607D" w:rsidRDefault="0025607D">
      <w:pPr>
        <w:pStyle w:val="ConsPlusNormal"/>
        <w:jc w:val="both"/>
      </w:pPr>
    </w:p>
    <w:p w14:paraId="496F2517" w14:textId="77777777" w:rsidR="0025607D" w:rsidRDefault="0025607D">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14:paraId="47EEBF11" w14:textId="77777777" w:rsidR="0025607D" w:rsidRDefault="0025607D">
      <w:pPr>
        <w:pStyle w:val="ConsPlusNormal"/>
        <w:spacing w:before="220"/>
        <w:ind w:firstLine="540"/>
        <w:jc w:val="both"/>
      </w:pPr>
      <w:r>
        <w:t>2. Требования к обустройству остановочных пунктов.</w:t>
      </w:r>
    </w:p>
    <w:p w14:paraId="2D24D59B" w14:textId="77777777" w:rsidR="0025607D" w:rsidRDefault="0025607D">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14:paraId="79235A65" w14:textId="77777777" w:rsidR="0025607D" w:rsidRDefault="0025607D">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14:paraId="5C4FD2A5" w14:textId="77777777" w:rsidR="0025607D" w:rsidRDefault="0025607D">
      <w:pPr>
        <w:pStyle w:val="ConsPlusNormal"/>
        <w:spacing w:before="220"/>
        <w:ind w:firstLine="540"/>
        <w:jc w:val="both"/>
      </w:pPr>
      <w:r>
        <w:t>3. Требования к обустройству остановочных павильонов и остановочных навесов.</w:t>
      </w:r>
    </w:p>
    <w:p w14:paraId="7D50EAD1" w14:textId="77777777" w:rsidR="0025607D" w:rsidRDefault="0025607D">
      <w:pPr>
        <w:pStyle w:val="ConsPlusNormal"/>
        <w:spacing w:before="220"/>
        <w:ind w:firstLine="540"/>
        <w:jc w:val="both"/>
      </w:pPr>
      <w:r>
        <w:t>3.1. Остановочный павильон или остановочный навес имеют следующие элементы благоустройства:</w:t>
      </w:r>
    </w:p>
    <w:p w14:paraId="244D3CD4" w14:textId="77777777" w:rsidR="0025607D" w:rsidRDefault="0025607D">
      <w:pPr>
        <w:pStyle w:val="ConsPlusNormal"/>
        <w:spacing w:before="220"/>
        <w:ind w:firstLine="540"/>
        <w:jc w:val="both"/>
      </w:pPr>
      <w:r>
        <w:t>урна,</w:t>
      </w:r>
    </w:p>
    <w:p w14:paraId="42234FE1" w14:textId="77777777" w:rsidR="0025607D" w:rsidRDefault="0025607D">
      <w:pPr>
        <w:pStyle w:val="ConsPlusNormal"/>
        <w:spacing w:before="220"/>
        <w:ind w:firstLine="540"/>
        <w:jc w:val="both"/>
      </w:pPr>
      <w:r>
        <w:t>информационный блок,</w:t>
      </w:r>
    </w:p>
    <w:p w14:paraId="5FBC53C9" w14:textId="77777777" w:rsidR="0025607D" w:rsidRDefault="0025607D">
      <w:pPr>
        <w:pStyle w:val="ConsPlusNormal"/>
        <w:spacing w:before="220"/>
        <w:ind w:firstLine="540"/>
        <w:jc w:val="both"/>
      </w:pPr>
      <w:r>
        <w:t>сегментированная скамья;</w:t>
      </w:r>
    </w:p>
    <w:p w14:paraId="56E7392F" w14:textId="77777777" w:rsidR="0025607D" w:rsidRDefault="0025607D">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14:paraId="7F89A0E1" w14:textId="77777777" w:rsidR="0025607D" w:rsidRDefault="0025607D">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14:paraId="5DEDCBA7" w14:textId="77777777" w:rsidR="0025607D" w:rsidRDefault="0025607D">
      <w:pPr>
        <w:pStyle w:val="ConsPlusNormal"/>
        <w:spacing w:before="220"/>
        <w:ind w:firstLine="540"/>
        <w:jc w:val="both"/>
      </w:pPr>
      <w:r>
        <w:t>3.1.3. остановочный павильон должен иметь три стенки, защищающие от ветра и осадков. В зонах многофункциональной застройки срединной части населенного пункта, многофункциональной жилой застройки, жилой застройки, удаленных центров населенного пункта,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14:paraId="06AA9F83" w14:textId="77777777" w:rsidR="0025607D" w:rsidRDefault="0025607D">
      <w:pPr>
        <w:pStyle w:val="ConsPlusNormal"/>
        <w:spacing w:before="220"/>
        <w:ind w:firstLine="540"/>
        <w:jc w:val="both"/>
      </w:pPr>
      <w:r>
        <w:t>3.1.4. длина остановочного павильона определяется в зависимости от транспортной загруженности остановочного пункта;</w:t>
      </w:r>
    </w:p>
    <w:p w14:paraId="5AB60FE6" w14:textId="77777777" w:rsidR="0025607D" w:rsidRDefault="0025607D">
      <w:pPr>
        <w:pStyle w:val="ConsPlusNormal"/>
        <w:spacing w:before="220"/>
        <w:ind w:firstLine="540"/>
        <w:jc w:val="both"/>
      </w:pPr>
      <w:r>
        <w:t>3.1.5. остановочный павильон или остановочный навес должен иметь крышу с достаточным уклоном для предотвращения скапливания осадков;</w:t>
      </w:r>
    </w:p>
    <w:p w14:paraId="158CC3F2" w14:textId="77777777" w:rsidR="0025607D" w:rsidRDefault="0025607D">
      <w:pPr>
        <w:pStyle w:val="ConsPlusNormal"/>
        <w:spacing w:before="220"/>
        <w:ind w:firstLine="540"/>
        <w:jc w:val="both"/>
      </w:pPr>
      <w:r>
        <w:t>3.1.6.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14:paraId="5445E923" w14:textId="77777777" w:rsidR="0025607D" w:rsidRDefault="0025607D">
      <w:pPr>
        <w:pStyle w:val="ConsPlusNormal"/>
        <w:spacing w:before="220"/>
        <w:ind w:firstLine="540"/>
        <w:jc w:val="both"/>
      </w:pPr>
      <w:r>
        <w:t>3.1.7.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14:paraId="190DD5D5" w14:textId="77777777" w:rsidR="0025607D" w:rsidRDefault="0025607D">
      <w:pPr>
        <w:pStyle w:val="ConsPlusNormal"/>
        <w:spacing w:before="220"/>
        <w:ind w:firstLine="540"/>
        <w:jc w:val="both"/>
      </w:pPr>
      <w:r>
        <w:t>3.1.8.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14:paraId="42D1185B" w14:textId="77777777" w:rsidR="0025607D" w:rsidRDefault="0025607D">
      <w:pPr>
        <w:pStyle w:val="ConsPlusNormal"/>
        <w:spacing w:before="22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14:paraId="6AA03BF0" w14:textId="77777777" w:rsidR="0025607D" w:rsidRDefault="0025607D">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14:paraId="20286112" w14:textId="77777777" w:rsidR="0025607D" w:rsidRDefault="0025607D">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14:paraId="4820C52F" w14:textId="77777777" w:rsidR="0025607D" w:rsidRDefault="0025607D">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14:paraId="2C396727" w14:textId="77777777" w:rsidR="0025607D" w:rsidRDefault="0025607D">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14:paraId="31371D28" w14:textId="77777777" w:rsidR="0025607D" w:rsidRDefault="0025607D">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населенных пунктов Пермского муниципального округа Пермского края, информация о расписании движения муниципальных маршрутов, следующих через данный остановочный пункт.</w:t>
      </w:r>
    </w:p>
    <w:p w14:paraId="2A666724" w14:textId="77777777" w:rsidR="0025607D" w:rsidRDefault="0025607D">
      <w:pPr>
        <w:pStyle w:val="ConsPlusNormal"/>
        <w:jc w:val="both"/>
      </w:pPr>
    </w:p>
    <w:p w14:paraId="358FA13A" w14:textId="77777777" w:rsidR="0025607D" w:rsidRDefault="0025607D">
      <w:pPr>
        <w:pStyle w:val="ConsPlusNormal"/>
        <w:jc w:val="both"/>
      </w:pPr>
    </w:p>
    <w:p w14:paraId="6228FD0B" w14:textId="77777777" w:rsidR="0025607D" w:rsidRDefault="0025607D">
      <w:pPr>
        <w:pStyle w:val="ConsPlusNormal"/>
        <w:jc w:val="both"/>
      </w:pPr>
    </w:p>
    <w:p w14:paraId="59807A11" w14:textId="77777777" w:rsidR="0025607D" w:rsidRDefault="0025607D">
      <w:pPr>
        <w:pStyle w:val="ConsPlusNormal"/>
        <w:jc w:val="both"/>
      </w:pPr>
    </w:p>
    <w:p w14:paraId="30D7CDAC" w14:textId="77777777" w:rsidR="0025607D" w:rsidRDefault="0025607D">
      <w:pPr>
        <w:pStyle w:val="ConsPlusNormal"/>
        <w:jc w:val="both"/>
      </w:pPr>
    </w:p>
    <w:p w14:paraId="61F9FDBF" w14:textId="77777777" w:rsidR="0025607D" w:rsidRDefault="0025607D">
      <w:pPr>
        <w:pStyle w:val="ConsPlusNormal"/>
        <w:jc w:val="right"/>
        <w:outlineLvl w:val="1"/>
      </w:pPr>
      <w:r>
        <w:t>Приложение 9</w:t>
      </w:r>
    </w:p>
    <w:p w14:paraId="4E88866A" w14:textId="77777777" w:rsidR="0025607D" w:rsidRDefault="0025607D">
      <w:pPr>
        <w:pStyle w:val="ConsPlusNormal"/>
        <w:jc w:val="right"/>
      </w:pPr>
      <w:r>
        <w:t>к Правилам</w:t>
      </w:r>
    </w:p>
    <w:p w14:paraId="66997E47" w14:textId="77777777" w:rsidR="0025607D" w:rsidRDefault="0025607D">
      <w:pPr>
        <w:pStyle w:val="ConsPlusNormal"/>
        <w:jc w:val="right"/>
      </w:pPr>
      <w:r>
        <w:t>благоустройства Пермского</w:t>
      </w:r>
    </w:p>
    <w:p w14:paraId="298E479B" w14:textId="77777777" w:rsidR="0025607D" w:rsidRDefault="0025607D">
      <w:pPr>
        <w:pStyle w:val="ConsPlusNormal"/>
        <w:jc w:val="right"/>
      </w:pPr>
      <w:r>
        <w:t>муниципального округа</w:t>
      </w:r>
    </w:p>
    <w:p w14:paraId="525DC8AB" w14:textId="77777777" w:rsidR="0025607D" w:rsidRDefault="0025607D">
      <w:pPr>
        <w:pStyle w:val="ConsPlusNormal"/>
        <w:jc w:val="right"/>
      </w:pPr>
      <w:r>
        <w:t>Пермского края</w:t>
      </w:r>
    </w:p>
    <w:p w14:paraId="72E82D46" w14:textId="77777777" w:rsidR="0025607D" w:rsidRDefault="0025607D">
      <w:pPr>
        <w:pStyle w:val="ConsPlusNormal"/>
        <w:jc w:val="both"/>
      </w:pPr>
    </w:p>
    <w:p w14:paraId="501DB883" w14:textId="77777777" w:rsidR="0025607D" w:rsidRDefault="0025607D">
      <w:pPr>
        <w:pStyle w:val="ConsPlusTitle"/>
        <w:jc w:val="center"/>
      </w:pPr>
      <w:bookmarkStart w:id="75" w:name="P2275"/>
      <w:bookmarkEnd w:id="75"/>
      <w:r>
        <w:t>ПОКАЗАТЕЛИ</w:t>
      </w:r>
    </w:p>
    <w:p w14:paraId="1F3C4A97" w14:textId="77777777" w:rsidR="0025607D" w:rsidRDefault="0025607D">
      <w:pPr>
        <w:pStyle w:val="ConsPlusTitle"/>
        <w:jc w:val="center"/>
      </w:pPr>
      <w:r>
        <w:t>состояния элементов благоустройства мест погребения</w:t>
      </w:r>
    </w:p>
    <w:p w14:paraId="670643E4" w14:textId="77777777" w:rsidR="0025607D" w:rsidRDefault="0025607D">
      <w:pPr>
        <w:pStyle w:val="ConsPlusTitle"/>
        <w:jc w:val="center"/>
      </w:pPr>
      <w:r>
        <w:t>на территории Пермского муниципального округа Пермского края</w:t>
      </w:r>
    </w:p>
    <w:p w14:paraId="76677524" w14:textId="77777777" w:rsidR="0025607D" w:rsidRDefault="0025607D">
      <w:pPr>
        <w:pStyle w:val="ConsPlusNormal"/>
        <w:jc w:val="both"/>
      </w:pPr>
    </w:p>
    <w:p w14:paraId="7A05D4D2" w14:textId="77777777" w:rsidR="0025607D" w:rsidRDefault="0025607D">
      <w:pPr>
        <w:pStyle w:val="ConsPlusTitle"/>
        <w:ind w:firstLine="540"/>
        <w:jc w:val="both"/>
        <w:outlineLvl w:val="2"/>
      </w:pPr>
      <w:r>
        <w:t>I. Требования к состоянию элементов благоустройства мест погребения в зимний период</w:t>
      </w:r>
    </w:p>
    <w:p w14:paraId="4CC2681C"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912"/>
        <w:gridCol w:w="1587"/>
        <w:gridCol w:w="1417"/>
        <w:gridCol w:w="1417"/>
      </w:tblGrid>
      <w:tr w:rsidR="0025607D" w14:paraId="225A1F67" w14:textId="77777777">
        <w:tc>
          <w:tcPr>
            <w:tcW w:w="737" w:type="dxa"/>
            <w:vMerge w:val="restart"/>
          </w:tcPr>
          <w:p w14:paraId="5920E2B2" w14:textId="77777777" w:rsidR="0025607D" w:rsidRDefault="0025607D">
            <w:pPr>
              <w:pStyle w:val="ConsPlusNormal"/>
              <w:jc w:val="center"/>
            </w:pPr>
            <w:r>
              <w:t>N</w:t>
            </w:r>
          </w:p>
        </w:tc>
        <w:tc>
          <w:tcPr>
            <w:tcW w:w="3912" w:type="dxa"/>
            <w:vMerge w:val="restart"/>
          </w:tcPr>
          <w:p w14:paraId="5DA5AF6A" w14:textId="77777777" w:rsidR="0025607D" w:rsidRDefault="0025607D">
            <w:pPr>
              <w:pStyle w:val="ConsPlusNormal"/>
              <w:jc w:val="center"/>
            </w:pPr>
            <w:r>
              <w:t>Показатели состояния элементов благоустройства</w:t>
            </w:r>
          </w:p>
        </w:tc>
        <w:tc>
          <w:tcPr>
            <w:tcW w:w="4421" w:type="dxa"/>
            <w:gridSpan w:val="3"/>
          </w:tcPr>
          <w:p w14:paraId="38474CCD" w14:textId="77777777" w:rsidR="0025607D" w:rsidRDefault="0025607D">
            <w:pPr>
              <w:pStyle w:val="ConsPlusNormal"/>
              <w:jc w:val="center"/>
            </w:pPr>
            <w:r>
              <w:t>Уровни содержания</w:t>
            </w:r>
          </w:p>
        </w:tc>
      </w:tr>
      <w:tr w:rsidR="0025607D" w14:paraId="7549CFB9" w14:textId="77777777">
        <w:tc>
          <w:tcPr>
            <w:tcW w:w="737" w:type="dxa"/>
            <w:vMerge/>
          </w:tcPr>
          <w:p w14:paraId="76737E78" w14:textId="77777777" w:rsidR="0025607D" w:rsidRDefault="0025607D">
            <w:pPr>
              <w:pStyle w:val="ConsPlusNormal"/>
            </w:pPr>
          </w:p>
        </w:tc>
        <w:tc>
          <w:tcPr>
            <w:tcW w:w="3912" w:type="dxa"/>
            <w:vMerge/>
          </w:tcPr>
          <w:p w14:paraId="47C7A972" w14:textId="77777777" w:rsidR="0025607D" w:rsidRDefault="0025607D">
            <w:pPr>
              <w:pStyle w:val="ConsPlusNormal"/>
            </w:pPr>
          </w:p>
        </w:tc>
        <w:tc>
          <w:tcPr>
            <w:tcW w:w="1587" w:type="dxa"/>
          </w:tcPr>
          <w:p w14:paraId="51BC4AF6" w14:textId="77777777" w:rsidR="0025607D" w:rsidRDefault="0025607D">
            <w:pPr>
              <w:pStyle w:val="ConsPlusNormal"/>
              <w:jc w:val="center"/>
            </w:pPr>
            <w:r>
              <w:t>минимальный</w:t>
            </w:r>
          </w:p>
        </w:tc>
        <w:tc>
          <w:tcPr>
            <w:tcW w:w="1417" w:type="dxa"/>
          </w:tcPr>
          <w:p w14:paraId="3F94A352" w14:textId="77777777" w:rsidR="0025607D" w:rsidRDefault="0025607D">
            <w:pPr>
              <w:pStyle w:val="ConsPlusNormal"/>
              <w:jc w:val="center"/>
            </w:pPr>
            <w:r>
              <w:t>допустимый</w:t>
            </w:r>
          </w:p>
        </w:tc>
        <w:tc>
          <w:tcPr>
            <w:tcW w:w="1417" w:type="dxa"/>
          </w:tcPr>
          <w:p w14:paraId="444A6678" w14:textId="77777777" w:rsidR="0025607D" w:rsidRDefault="0025607D">
            <w:pPr>
              <w:pStyle w:val="ConsPlusNormal"/>
              <w:jc w:val="center"/>
            </w:pPr>
            <w:r>
              <w:t>высокий</w:t>
            </w:r>
          </w:p>
        </w:tc>
      </w:tr>
      <w:tr w:rsidR="0025607D" w14:paraId="59CEDCD5" w14:textId="77777777">
        <w:tc>
          <w:tcPr>
            <w:tcW w:w="737" w:type="dxa"/>
            <w:vMerge/>
          </w:tcPr>
          <w:p w14:paraId="2BB2ED03" w14:textId="77777777" w:rsidR="0025607D" w:rsidRDefault="0025607D">
            <w:pPr>
              <w:pStyle w:val="ConsPlusNormal"/>
            </w:pPr>
          </w:p>
        </w:tc>
        <w:tc>
          <w:tcPr>
            <w:tcW w:w="3912" w:type="dxa"/>
            <w:vMerge/>
          </w:tcPr>
          <w:p w14:paraId="0A3B48DC" w14:textId="77777777" w:rsidR="0025607D" w:rsidRDefault="0025607D">
            <w:pPr>
              <w:pStyle w:val="ConsPlusNormal"/>
            </w:pPr>
          </w:p>
        </w:tc>
        <w:tc>
          <w:tcPr>
            <w:tcW w:w="1587" w:type="dxa"/>
          </w:tcPr>
          <w:p w14:paraId="1F66DF50" w14:textId="77777777" w:rsidR="0025607D" w:rsidRDefault="0025607D">
            <w:pPr>
              <w:pStyle w:val="ConsPlusNormal"/>
              <w:jc w:val="center"/>
            </w:pPr>
            <w:r>
              <w:t>II категория</w:t>
            </w:r>
          </w:p>
        </w:tc>
        <w:tc>
          <w:tcPr>
            <w:tcW w:w="1417" w:type="dxa"/>
          </w:tcPr>
          <w:p w14:paraId="4891CD2A" w14:textId="77777777" w:rsidR="0025607D" w:rsidRDefault="0025607D">
            <w:pPr>
              <w:pStyle w:val="ConsPlusNormal"/>
              <w:jc w:val="center"/>
            </w:pPr>
            <w:r>
              <w:t>I и II категории</w:t>
            </w:r>
          </w:p>
        </w:tc>
        <w:tc>
          <w:tcPr>
            <w:tcW w:w="1417" w:type="dxa"/>
          </w:tcPr>
          <w:p w14:paraId="1C789A94" w14:textId="77777777" w:rsidR="0025607D" w:rsidRDefault="0025607D">
            <w:pPr>
              <w:pStyle w:val="ConsPlusNormal"/>
              <w:jc w:val="center"/>
            </w:pPr>
            <w:r>
              <w:t>I категория</w:t>
            </w:r>
          </w:p>
        </w:tc>
      </w:tr>
      <w:tr w:rsidR="0025607D" w14:paraId="1FD0D72B" w14:textId="77777777">
        <w:tc>
          <w:tcPr>
            <w:tcW w:w="737" w:type="dxa"/>
          </w:tcPr>
          <w:p w14:paraId="6FFAB2A4" w14:textId="77777777" w:rsidR="0025607D" w:rsidRDefault="0025607D">
            <w:pPr>
              <w:pStyle w:val="ConsPlusNormal"/>
              <w:jc w:val="center"/>
            </w:pPr>
            <w:r>
              <w:t>1</w:t>
            </w:r>
          </w:p>
        </w:tc>
        <w:tc>
          <w:tcPr>
            <w:tcW w:w="3912" w:type="dxa"/>
          </w:tcPr>
          <w:p w14:paraId="7FA4208E" w14:textId="77777777" w:rsidR="0025607D" w:rsidRDefault="0025607D">
            <w:pPr>
              <w:pStyle w:val="ConsPlusNormal"/>
              <w:jc w:val="center"/>
            </w:pPr>
            <w:r>
              <w:t>2</w:t>
            </w:r>
          </w:p>
        </w:tc>
        <w:tc>
          <w:tcPr>
            <w:tcW w:w="1587" w:type="dxa"/>
          </w:tcPr>
          <w:p w14:paraId="5681E5D7" w14:textId="77777777" w:rsidR="0025607D" w:rsidRDefault="0025607D">
            <w:pPr>
              <w:pStyle w:val="ConsPlusNormal"/>
              <w:jc w:val="center"/>
            </w:pPr>
            <w:r>
              <w:t>3</w:t>
            </w:r>
          </w:p>
        </w:tc>
        <w:tc>
          <w:tcPr>
            <w:tcW w:w="1417" w:type="dxa"/>
          </w:tcPr>
          <w:p w14:paraId="505B457E" w14:textId="77777777" w:rsidR="0025607D" w:rsidRDefault="0025607D">
            <w:pPr>
              <w:pStyle w:val="ConsPlusNormal"/>
              <w:jc w:val="center"/>
            </w:pPr>
            <w:r>
              <w:t>4</w:t>
            </w:r>
          </w:p>
        </w:tc>
        <w:tc>
          <w:tcPr>
            <w:tcW w:w="1417" w:type="dxa"/>
          </w:tcPr>
          <w:p w14:paraId="5885CB30" w14:textId="77777777" w:rsidR="0025607D" w:rsidRDefault="0025607D">
            <w:pPr>
              <w:pStyle w:val="ConsPlusNormal"/>
              <w:jc w:val="center"/>
            </w:pPr>
            <w:r>
              <w:t>5</w:t>
            </w:r>
          </w:p>
        </w:tc>
      </w:tr>
      <w:tr w:rsidR="0025607D" w14:paraId="5B61EED0" w14:textId="77777777">
        <w:tc>
          <w:tcPr>
            <w:tcW w:w="9070" w:type="dxa"/>
            <w:gridSpan w:val="5"/>
          </w:tcPr>
          <w:p w14:paraId="29DB4139" w14:textId="77777777" w:rsidR="0025607D" w:rsidRDefault="0025607D">
            <w:pPr>
              <w:pStyle w:val="ConsPlusNormal"/>
              <w:jc w:val="center"/>
            </w:pPr>
            <w:r>
              <w:t>1.1. Дорожные покрытия</w:t>
            </w:r>
          </w:p>
        </w:tc>
      </w:tr>
      <w:tr w:rsidR="0025607D" w14:paraId="651F484D" w14:textId="77777777">
        <w:tc>
          <w:tcPr>
            <w:tcW w:w="737" w:type="dxa"/>
          </w:tcPr>
          <w:p w14:paraId="571389DD" w14:textId="77777777" w:rsidR="0025607D" w:rsidRDefault="0025607D">
            <w:pPr>
              <w:pStyle w:val="ConsPlusNormal"/>
              <w:jc w:val="center"/>
            </w:pPr>
            <w:r>
              <w:t>1.1.1</w:t>
            </w:r>
          </w:p>
        </w:tc>
        <w:tc>
          <w:tcPr>
            <w:tcW w:w="3912" w:type="dxa"/>
          </w:tcPr>
          <w:p w14:paraId="239CB722" w14:textId="77777777" w:rsidR="0025607D" w:rsidRDefault="0025607D">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7" w:type="dxa"/>
          </w:tcPr>
          <w:p w14:paraId="4E2A50A4" w14:textId="77777777" w:rsidR="0025607D" w:rsidRDefault="0025607D">
            <w:pPr>
              <w:pStyle w:val="ConsPlusNormal"/>
              <w:jc w:val="center"/>
            </w:pPr>
            <w:r>
              <w:t>на всю ширину</w:t>
            </w:r>
          </w:p>
        </w:tc>
        <w:tc>
          <w:tcPr>
            <w:tcW w:w="1417" w:type="dxa"/>
          </w:tcPr>
          <w:p w14:paraId="486493BF" w14:textId="77777777" w:rsidR="0025607D" w:rsidRDefault="0025607D">
            <w:pPr>
              <w:pStyle w:val="ConsPlusNormal"/>
              <w:jc w:val="center"/>
            </w:pPr>
            <w:r>
              <w:t>на всю ширину</w:t>
            </w:r>
          </w:p>
        </w:tc>
        <w:tc>
          <w:tcPr>
            <w:tcW w:w="1417" w:type="dxa"/>
          </w:tcPr>
          <w:p w14:paraId="5584DD01" w14:textId="77777777" w:rsidR="0025607D" w:rsidRDefault="0025607D">
            <w:pPr>
              <w:pStyle w:val="ConsPlusNormal"/>
              <w:jc w:val="center"/>
            </w:pPr>
            <w:r>
              <w:t>на всю ширину</w:t>
            </w:r>
          </w:p>
        </w:tc>
      </w:tr>
      <w:tr w:rsidR="0025607D" w14:paraId="2DB2BCAD" w14:textId="77777777">
        <w:tc>
          <w:tcPr>
            <w:tcW w:w="737" w:type="dxa"/>
          </w:tcPr>
          <w:p w14:paraId="7C25A31C" w14:textId="77777777" w:rsidR="0025607D" w:rsidRDefault="0025607D">
            <w:pPr>
              <w:pStyle w:val="ConsPlusNormal"/>
              <w:jc w:val="center"/>
            </w:pPr>
            <w:r>
              <w:t>1.1.2</w:t>
            </w:r>
          </w:p>
        </w:tc>
        <w:tc>
          <w:tcPr>
            <w:tcW w:w="3912" w:type="dxa"/>
          </w:tcPr>
          <w:p w14:paraId="4AEF7403" w14:textId="77777777" w:rsidR="0025607D" w:rsidRDefault="0025607D">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7" w:type="dxa"/>
          </w:tcPr>
          <w:p w14:paraId="5F428742" w14:textId="77777777" w:rsidR="0025607D" w:rsidRDefault="0025607D">
            <w:pPr>
              <w:pStyle w:val="ConsPlusNormal"/>
              <w:jc w:val="center"/>
            </w:pPr>
            <w:r>
              <w:t>не более 12 часов</w:t>
            </w:r>
          </w:p>
        </w:tc>
        <w:tc>
          <w:tcPr>
            <w:tcW w:w="1417" w:type="dxa"/>
          </w:tcPr>
          <w:p w14:paraId="164BC599" w14:textId="77777777" w:rsidR="0025607D" w:rsidRDefault="0025607D">
            <w:pPr>
              <w:pStyle w:val="ConsPlusNormal"/>
              <w:jc w:val="center"/>
            </w:pPr>
            <w:r>
              <w:t>не более 6 часов</w:t>
            </w:r>
          </w:p>
        </w:tc>
        <w:tc>
          <w:tcPr>
            <w:tcW w:w="1417" w:type="dxa"/>
          </w:tcPr>
          <w:p w14:paraId="73E83128" w14:textId="77777777" w:rsidR="0025607D" w:rsidRDefault="0025607D">
            <w:pPr>
              <w:pStyle w:val="ConsPlusNormal"/>
              <w:jc w:val="center"/>
            </w:pPr>
            <w:r>
              <w:t>не более 4 часов</w:t>
            </w:r>
          </w:p>
        </w:tc>
      </w:tr>
      <w:tr w:rsidR="0025607D" w14:paraId="7DFF545E" w14:textId="77777777">
        <w:tc>
          <w:tcPr>
            <w:tcW w:w="737" w:type="dxa"/>
          </w:tcPr>
          <w:p w14:paraId="3CFCF71D" w14:textId="77777777" w:rsidR="0025607D" w:rsidRDefault="0025607D">
            <w:pPr>
              <w:pStyle w:val="ConsPlusNormal"/>
              <w:jc w:val="center"/>
            </w:pPr>
            <w:r>
              <w:t>1.1.3</w:t>
            </w:r>
          </w:p>
        </w:tc>
        <w:tc>
          <w:tcPr>
            <w:tcW w:w="3912" w:type="dxa"/>
          </w:tcPr>
          <w:p w14:paraId="4FA0EB33" w14:textId="77777777" w:rsidR="0025607D" w:rsidRDefault="0025607D">
            <w:pPr>
              <w:pStyle w:val="ConsPlusNormal"/>
              <w:jc w:val="both"/>
            </w:pPr>
            <w:r>
              <w:t>Толщина уплотненного слоя снега на дорожных покрытиях проезжей части (подъездных и центральных дорог)</w:t>
            </w:r>
          </w:p>
        </w:tc>
        <w:tc>
          <w:tcPr>
            <w:tcW w:w="1587" w:type="dxa"/>
          </w:tcPr>
          <w:p w14:paraId="6B6BF14C" w14:textId="77777777" w:rsidR="0025607D" w:rsidRDefault="0025607D">
            <w:pPr>
              <w:pStyle w:val="ConsPlusNormal"/>
              <w:jc w:val="center"/>
            </w:pPr>
            <w:r>
              <w:t>не более 8 см</w:t>
            </w:r>
          </w:p>
        </w:tc>
        <w:tc>
          <w:tcPr>
            <w:tcW w:w="1417" w:type="dxa"/>
          </w:tcPr>
          <w:p w14:paraId="2714CE6C" w14:textId="77777777" w:rsidR="0025607D" w:rsidRDefault="0025607D">
            <w:pPr>
              <w:pStyle w:val="ConsPlusNormal"/>
              <w:jc w:val="center"/>
            </w:pPr>
            <w:r>
              <w:t>не более 8 см</w:t>
            </w:r>
          </w:p>
        </w:tc>
        <w:tc>
          <w:tcPr>
            <w:tcW w:w="1417" w:type="dxa"/>
          </w:tcPr>
          <w:p w14:paraId="643FC898" w14:textId="77777777" w:rsidR="0025607D" w:rsidRDefault="0025607D">
            <w:pPr>
              <w:pStyle w:val="ConsPlusNormal"/>
              <w:jc w:val="center"/>
            </w:pPr>
            <w:r>
              <w:t>не более 4 см</w:t>
            </w:r>
          </w:p>
        </w:tc>
      </w:tr>
      <w:tr w:rsidR="0025607D" w14:paraId="6DC68966" w14:textId="77777777">
        <w:tc>
          <w:tcPr>
            <w:tcW w:w="737" w:type="dxa"/>
          </w:tcPr>
          <w:p w14:paraId="4754A298" w14:textId="77777777" w:rsidR="0025607D" w:rsidRDefault="0025607D">
            <w:pPr>
              <w:pStyle w:val="ConsPlusNormal"/>
              <w:jc w:val="center"/>
            </w:pPr>
            <w:r>
              <w:t>1.1.4</w:t>
            </w:r>
          </w:p>
        </w:tc>
        <w:tc>
          <w:tcPr>
            <w:tcW w:w="3912" w:type="dxa"/>
          </w:tcPr>
          <w:p w14:paraId="14EE7238" w14:textId="77777777" w:rsidR="0025607D" w:rsidRDefault="0025607D">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7" w:type="dxa"/>
          </w:tcPr>
          <w:p w14:paraId="1AA08F62" w14:textId="77777777" w:rsidR="0025607D" w:rsidRDefault="0025607D">
            <w:pPr>
              <w:pStyle w:val="ConsPlusNormal"/>
              <w:jc w:val="center"/>
            </w:pPr>
            <w:r>
              <w:t>не более 10 см</w:t>
            </w:r>
          </w:p>
        </w:tc>
        <w:tc>
          <w:tcPr>
            <w:tcW w:w="1417" w:type="dxa"/>
          </w:tcPr>
          <w:p w14:paraId="1CA96F8E" w14:textId="77777777" w:rsidR="0025607D" w:rsidRDefault="0025607D">
            <w:pPr>
              <w:pStyle w:val="ConsPlusNormal"/>
              <w:jc w:val="center"/>
            </w:pPr>
            <w:r>
              <w:t>не более 8 см</w:t>
            </w:r>
          </w:p>
        </w:tc>
        <w:tc>
          <w:tcPr>
            <w:tcW w:w="1417" w:type="dxa"/>
          </w:tcPr>
          <w:p w14:paraId="2B2962F8" w14:textId="77777777" w:rsidR="0025607D" w:rsidRDefault="0025607D">
            <w:pPr>
              <w:pStyle w:val="ConsPlusNormal"/>
              <w:jc w:val="center"/>
            </w:pPr>
            <w:r>
              <w:t>не более 4 см</w:t>
            </w:r>
          </w:p>
        </w:tc>
      </w:tr>
      <w:tr w:rsidR="0025607D" w14:paraId="0CD20A36" w14:textId="77777777">
        <w:tc>
          <w:tcPr>
            <w:tcW w:w="737" w:type="dxa"/>
          </w:tcPr>
          <w:p w14:paraId="74920EEE" w14:textId="77777777" w:rsidR="0025607D" w:rsidRDefault="0025607D">
            <w:pPr>
              <w:pStyle w:val="ConsPlusNormal"/>
              <w:jc w:val="center"/>
            </w:pPr>
            <w:r>
              <w:t>1.1.5</w:t>
            </w:r>
          </w:p>
        </w:tc>
        <w:tc>
          <w:tcPr>
            <w:tcW w:w="3912" w:type="dxa"/>
          </w:tcPr>
          <w:p w14:paraId="2253AA7D" w14:textId="77777777" w:rsidR="0025607D" w:rsidRDefault="0025607D">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7" w:type="dxa"/>
          </w:tcPr>
          <w:p w14:paraId="7EC031C8" w14:textId="77777777" w:rsidR="0025607D" w:rsidRDefault="0025607D">
            <w:pPr>
              <w:pStyle w:val="ConsPlusNormal"/>
              <w:jc w:val="center"/>
            </w:pPr>
            <w:r>
              <w:t>не более 5 см</w:t>
            </w:r>
          </w:p>
        </w:tc>
        <w:tc>
          <w:tcPr>
            <w:tcW w:w="1417" w:type="dxa"/>
          </w:tcPr>
          <w:p w14:paraId="2E42C496" w14:textId="77777777" w:rsidR="0025607D" w:rsidRDefault="0025607D">
            <w:pPr>
              <w:pStyle w:val="ConsPlusNormal"/>
              <w:jc w:val="center"/>
            </w:pPr>
            <w:r>
              <w:t>не более 4 см</w:t>
            </w:r>
          </w:p>
        </w:tc>
        <w:tc>
          <w:tcPr>
            <w:tcW w:w="1417" w:type="dxa"/>
          </w:tcPr>
          <w:p w14:paraId="527C7CF1" w14:textId="77777777" w:rsidR="0025607D" w:rsidRDefault="0025607D">
            <w:pPr>
              <w:pStyle w:val="ConsPlusNormal"/>
              <w:jc w:val="center"/>
            </w:pPr>
            <w:r>
              <w:t>не более 2 см</w:t>
            </w:r>
          </w:p>
        </w:tc>
      </w:tr>
      <w:tr w:rsidR="0025607D" w14:paraId="426AEB24" w14:textId="77777777">
        <w:tc>
          <w:tcPr>
            <w:tcW w:w="737" w:type="dxa"/>
          </w:tcPr>
          <w:p w14:paraId="70DE793B" w14:textId="77777777" w:rsidR="0025607D" w:rsidRDefault="0025607D">
            <w:pPr>
              <w:pStyle w:val="ConsPlusNormal"/>
              <w:jc w:val="center"/>
            </w:pPr>
            <w:r>
              <w:t>1.1.6</w:t>
            </w:r>
          </w:p>
        </w:tc>
        <w:tc>
          <w:tcPr>
            <w:tcW w:w="3912" w:type="dxa"/>
          </w:tcPr>
          <w:p w14:paraId="21DDAE71" w14:textId="77777777" w:rsidR="0025607D" w:rsidRDefault="0025607D">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7" w:type="dxa"/>
          </w:tcPr>
          <w:p w14:paraId="5079EF01" w14:textId="77777777" w:rsidR="0025607D" w:rsidRDefault="0025607D">
            <w:pPr>
              <w:pStyle w:val="ConsPlusNormal"/>
              <w:jc w:val="center"/>
            </w:pPr>
            <w:r>
              <w:t>не более 10 см</w:t>
            </w:r>
          </w:p>
        </w:tc>
        <w:tc>
          <w:tcPr>
            <w:tcW w:w="1417" w:type="dxa"/>
          </w:tcPr>
          <w:p w14:paraId="70D2DDEA" w14:textId="77777777" w:rsidR="0025607D" w:rsidRDefault="0025607D">
            <w:pPr>
              <w:pStyle w:val="ConsPlusNormal"/>
              <w:jc w:val="center"/>
            </w:pPr>
            <w:r>
              <w:t>не более 8 см</w:t>
            </w:r>
          </w:p>
        </w:tc>
        <w:tc>
          <w:tcPr>
            <w:tcW w:w="1417" w:type="dxa"/>
          </w:tcPr>
          <w:p w14:paraId="64985111" w14:textId="77777777" w:rsidR="0025607D" w:rsidRDefault="0025607D">
            <w:pPr>
              <w:pStyle w:val="ConsPlusNormal"/>
              <w:jc w:val="center"/>
            </w:pPr>
            <w:r>
              <w:t>не более 5 см</w:t>
            </w:r>
          </w:p>
        </w:tc>
      </w:tr>
      <w:tr w:rsidR="0025607D" w14:paraId="14E29560" w14:textId="77777777">
        <w:tc>
          <w:tcPr>
            <w:tcW w:w="737" w:type="dxa"/>
          </w:tcPr>
          <w:p w14:paraId="1ACBA87C" w14:textId="77777777" w:rsidR="0025607D" w:rsidRDefault="0025607D">
            <w:pPr>
              <w:pStyle w:val="ConsPlusNormal"/>
              <w:jc w:val="center"/>
            </w:pPr>
            <w:r>
              <w:t>1.1.7</w:t>
            </w:r>
          </w:p>
        </w:tc>
        <w:tc>
          <w:tcPr>
            <w:tcW w:w="3912" w:type="dxa"/>
          </w:tcPr>
          <w:p w14:paraId="120B5FD0" w14:textId="77777777" w:rsidR="0025607D" w:rsidRDefault="0025607D">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7" w:type="dxa"/>
          </w:tcPr>
          <w:p w14:paraId="59675BF8" w14:textId="77777777" w:rsidR="0025607D" w:rsidRDefault="0025607D">
            <w:pPr>
              <w:pStyle w:val="ConsPlusNormal"/>
              <w:jc w:val="center"/>
            </w:pPr>
            <w:r>
              <w:t>не допускается</w:t>
            </w:r>
          </w:p>
        </w:tc>
        <w:tc>
          <w:tcPr>
            <w:tcW w:w="1417" w:type="dxa"/>
          </w:tcPr>
          <w:p w14:paraId="6D4015C7" w14:textId="77777777" w:rsidR="0025607D" w:rsidRDefault="0025607D">
            <w:pPr>
              <w:pStyle w:val="ConsPlusNormal"/>
              <w:jc w:val="center"/>
            </w:pPr>
            <w:r>
              <w:t>не допускается</w:t>
            </w:r>
          </w:p>
        </w:tc>
        <w:tc>
          <w:tcPr>
            <w:tcW w:w="1417" w:type="dxa"/>
          </w:tcPr>
          <w:p w14:paraId="4E906795" w14:textId="77777777" w:rsidR="0025607D" w:rsidRDefault="0025607D">
            <w:pPr>
              <w:pStyle w:val="ConsPlusNormal"/>
              <w:jc w:val="center"/>
            </w:pPr>
            <w:r>
              <w:t>не допускается</w:t>
            </w:r>
          </w:p>
        </w:tc>
      </w:tr>
      <w:tr w:rsidR="0025607D" w14:paraId="5281E4D7" w14:textId="77777777">
        <w:tc>
          <w:tcPr>
            <w:tcW w:w="9070" w:type="dxa"/>
            <w:gridSpan w:val="5"/>
          </w:tcPr>
          <w:p w14:paraId="538939F9" w14:textId="77777777" w:rsidR="0025607D" w:rsidRDefault="0025607D">
            <w:pPr>
              <w:pStyle w:val="ConsPlusNormal"/>
              <w:jc w:val="center"/>
            </w:pPr>
            <w:r>
              <w:t>1.2. Мусоросборники</w:t>
            </w:r>
          </w:p>
        </w:tc>
      </w:tr>
      <w:tr w:rsidR="0025607D" w14:paraId="42FAD5C0" w14:textId="77777777">
        <w:tc>
          <w:tcPr>
            <w:tcW w:w="737" w:type="dxa"/>
          </w:tcPr>
          <w:p w14:paraId="5C34EEB6" w14:textId="77777777" w:rsidR="0025607D" w:rsidRDefault="0025607D">
            <w:pPr>
              <w:pStyle w:val="ConsPlusNormal"/>
            </w:pPr>
          </w:p>
        </w:tc>
        <w:tc>
          <w:tcPr>
            <w:tcW w:w="3912" w:type="dxa"/>
          </w:tcPr>
          <w:p w14:paraId="75B69774" w14:textId="77777777" w:rsidR="0025607D" w:rsidRDefault="0025607D">
            <w:pPr>
              <w:pStyle w:val="ConsPlusNormal"/>
              <w:jc w:val="both"/>
            </w:pPr>
            <w:r>
              <w:t>Наличие переполненных мусоросборников</w:t>
            </w:r>
          </w:p>
        </w:tc>
        <w:tc>
          <w:tcPr>
            <w:tcW w:w="1587" w:type="dxa"/>
          </w:tcPr>
          <w:p w14:paraId="78DD2716" w14:textId="77777777" w:rsidR="0025607D" w:rsidRDefault="0025607D">
            <w:pPr>
              <w:pStyle w:val="ConsPlusNormal"/>
              <w:jc w:val="center"/>
            </w:pPr>
            <w:r>
              <w:t>не допускается</w:t>
            </w:r>
          </w:p>
        </w:tc>
        <w:tc>
          <w:tcPr>
            <w:tcW w:w="1417" w:type="dxa"/>
          </w:tcPr>
          <w:p w14:paraId="57317133" w14:textId="77777777" w:rsidR="0025607D" w:rsidRDefault="0025607D">
            <w:pPr>
              <w:pStyle w:val="ConsPlusNormal"/>
              <w:jc w:val="center"/>
            </w:pPr>
            <w:r>
              <w:t>не допускается</w:t>
            </w:r>
          </w:p>
        </w:tc>
        <w:tc>
          <w:tcPr>
            <w:tcW w:w="1417" w:type="dxa"/>
          </w:tcPr>
          <w:p w14:paraId="1ED09542" w14:textId="77777777" w:rsidR="0025607D" w:rsidRDefault="0025607D">
            <w:pPr>
              <w:pStyle w:val="ConsPlusNormal"/>
              <w:jc w:val="center"/>
            </w:pPr>
            <w:r>
              <w:t>не допускается</w:t>
            </w:r>
          </w:p>
        </w:tc>
      </w:tr>
    </w:tbl>
    <w:p w14:paraId="2BE6F93F" w14:textId="77777777" w:rsidR="0025607D" w:rsidRDefault="0025607D">
      <w:pPr>
        <w:pStyle w:val="ConsPlusNormal"/>
        <w:jc w:val="both"/>
      </w:pPr>
    </w:p>
    <w:p w14:paraId="56F4BF33" w14:textId="77777777" w:rsidR="0025607D" w:rsidRDefault="0025607D">
      <w:pPr>
        <w:pStyle w:val="ConsPlusTitle"/>
        <w:ind w:firstLine="540"/>
        <w:jc w:val="both"/>
        <w:outlineLvl w:val="2"/>
      </w:pPr>
      <w:r>
        <w:t>II. Требования к состоянию элементов благоустройства мест погребения в летний период</w:t>
      </w:r>
    </w:p>
    <w:p w14:paraId="0657F527"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912"/>
        <w:gridCol w:w="1587"/>
        <w:gridCol w:w="1417"/>
        <w:gridCol w:w="1417"/>
      </w:tblGrid>
      <w:tr w:rsidR="0025607D" w14:paraId="2A6117BA" w14:textId="77777777">
        <w:tc>
          <w:tcPr>
            <w:tcW w:w="737" w:type="dxa"/>
            <w:vMerge w:val="restart"/>
          </w:tcPr>
          <w:p w14:paraId="776482AD" w14:textId="77777777" w:rsidR="0025607D" w:rsidRDefault="0025607D">
            <w:pPr>
              <w:pStyle w:val="ConsPlusNormal"/>
              <w:jc w:val="center"/>
            </w:pPr>
            <w:r>
              <w:t>N</w:t>
            </w:r>
          </w:p>
        </w:tc>
        <w:tc>
          <w:tcPr>
            <w:tcW w:w="3912" w:type="dxa"/>
            <w:vMerge w:val="restart"/>
          </w:tcPr>
          <w:p w14:paraId="65F618D0" w14:textId="77777777" w:rsidR="0025607D" w:rsidRDefault="0025607D">
            <w:pPr>
              <w:pStyle w:val="ConsPlusNormal"/>
              <w:jc w:val="center"/>
            </w:pPr>
            <w:r>
              <w:t>Показатели состояния элементов благоустройства</w:t>
            </w:r>
          </w:p>
        </w:tc>
        <w:tc>
          <w:tcPr>
            <w:tcW w:w="4421" w:type="dxa"/>
            <w:gridSpan w:val="3"/>
          </w:tcPr>
          <w:p w14:paraId="2D22C80B" w14:textId="77777777" w:rsidR="0025607D" w:rsidRDefault="0025607D">
            <w:pPr>
              <w:pStyle w:val="ConsPlusNormal"/>
              <w:jc w:val="center"/>
            </w:pPr>
            <w:r>
              <w:t>Уровни содержания</w:t>
            </w:r>
          </w:p>
        </w:tc>
      </w:tr>
      <w:tr w:rsidR="0025607D" w14:paraId="1B6E6AF0" w14:textId="77777777">
        <w:tc>
          <w:tcPr>
            <w:tcW w:w="737" w:type="dxa"/>
            <w:vMerge/>
          </w:tcPr>
          <w:p w14:paraId="69D80A38" w14:textId="77777777" w:rsidR="0025607D" w:rsidRDefault="0025607D">
            <w:pPr>
              <w:pStyle w:val="ConsPlusNormal"/>
            </w:pPr>
          </w:p>
        </w:tc>
        <w:tc>
          <w:tcPr>
            <w:tcW w:w="3912" w:type="dxa"/>
            <w:vMerge/>
          </w:tcPr>
          <w:p w14:paraId="200CE368" w14:textId="77777777" w:rsidR="0025607D" w:rsidRDefault="0025607D">
            <w:pPr>
              <w:pStyle w:val="ConsPlusNormal"/>
            </w:pPr>
          </w:p>
        </w:tc>
        <w:tc>
          <w:tcPr>
            <w:tcW w:w="1587" w:type="dxa"/>
          </w:tcPr>
          <w:p w14:paraId="297CD730" w14:textId="77777777" w:rsidR="0025607D" w:rsidRDefault="0025607D">
            <w:pPr>
              <w:pStyle w:val="ConsPlusNormal"/>
              <w:jc w:val="center"/>
            </w:pPr>
            <w:r>
              <w:t>минимальный</w:t>
            </w:r>
          </w:p>
        </w:tc>
        <w:tc>
          <w:tcPr>
            <w:tcW w:w="1417" w:type="dxa"/>
          </w:tcPr>
          <w:p w14:paraId="35580E13" w14:textId="77777777" w:rsidR="0025607D" w:rsidRDefault="0025607D">
            <w:pPr>
              <w:pStyle w:val="ConsPlusNormal"/>
              <w:jc w:val="center"/>
            </w:pPr>
            <w:r>
              <w:t>допустимый</w:t>
            </w:r>
          </w:p>
        </w:tc>
        <w:tc>
          <w:tcPr>
            <w:tcW w:w="1417" w:type="dxa"/>
          </w:tcPr>
          <w:p w14:paraId="0E20CD3E" w14:textId="77777777" w:rsidR="0025607D" w:rsidRDefault="0025607D">
            <w:pPr>
              <w:pStyle w:val="ConsPlusNormal"/>
              <w:jc w:val="center"/>
            </w:pPr>
            <w:r>
              <w:t>высокий</w:t>
            </w:r>
          </w:p>
        </w:tc>
      </w:tr>
      <w:tr w:rsidR="0025607D" w14:paraId="053FCE62" w14:textId="77777777">
        <w:tc>
          <w:tcPr>
            <w:tcW w:w="737" w:type="dxa"/>
            <w:vMerge/>
          </w:tcPr>
          <w:p w14:paraId="7609417E" w14:textId="77777777" w:rsidR="0025607D" w:rsidRDefault="0025607D">
            <w:pPr>
              <w:pStyle w:val="ConsPlusNormal"/>
            </w:pPr>
          </w:p>
        </w:tc>
        <w:tc>
          <w:tcPr>
            <w:tcW w:w="3912" w:type="dxa"/>
            <w:vMerge/>
          </w:tcPr>
          <w:p w14:paraId="5C22637A" w14:textId="77777777" w:rsidR="0025607D" w:rsidRDefault="0025607D">
            <w:pPr>
              <w:pStyle w:val="ConsPlusNormal"/>
            </w:pPr>
          </w:p>
        </w:tc>
        <w:tc>
          <w:tcPr>
            <w:tcW w:w="1587" w:type="dxa"/>
          </w:tcPr>
          <w:p w14:paraId="2E4F1DF5" w14:textId="77777777" w:rsidR="0025607D" w:rsidRDefault="0025607D">
            <w:pPr>
              <w:pStyle w:val="ConsPlusNormal"/>
              <w:jc w:val="center"/>
            </w:pPr>
            <w:r>
              <w:t>II категория</w:t>
            </w:r>
          </w:p>
        </w:tc>
        <w:tc>
          <w:tcPr>
            <w:tcW w:w="1417" w:type="dxa"/>
          </w:tcPr>
          <w:p w14:paraId="2C3D034B" w14:textId="77777777" w:rsidR="0025607D" w:rsidRDefault="0025607D">
            <w:pPr>
              <w:pStyle w:val="ConsPlusNormal"/>
              <w:jc w:val="center"/>
            </w:pPr>
            <w:r>
              <w:t>I и II категория</w:t>
            </w:r>
          </w:p>
        </w:tc>
        <w:tc>
          <w:tcPr>
            <w:tcW w:w="1417" w:type="dxa"/>
          </w:tcPr>
          <w:p w14:paraId="3BB40C11" w14:textId="77777777" w:rsidR="0025607D" w:rsidRDefault="0025607D">
            <w:pPr>
              <w:pStyle w:val="ConsPlusNormal"/>
              <w:jc w:val="center"/>
            </w:pPr>
            <w:r>
              <w:t>I категория</w:t>
            </w:r>
          </w:p>
        </w:tc>
      </w:tr>
      <w:tr w:rsidR="0025607D" w14:paraId="4205FE5D" w14:textId="77777777">
        <w:tc>
          <w:tcPr>
            <w:tcW w:w="737" w:type="dxa"/>
          </w:tcPr>
          <w:p w14:paraId="7BDD2FC8" w14:textId="77777777" w:rsidR="0025607D" w:rsidRDefault="0025607D">
            <w:pPr>
              <w:pStyle w:val="ConsPlusNormal"/>
              <w:jc w:val="center"/>
            </w:pPr>
            <w:r>
              <w:t>1</w:t>
            </w:r>
          </w:p>
        </w:tc>
        <w:tc>
          <w:tcPr>
            <w:tcW w:w="3912" w:type="dxa"/>
          </w:tcPr>
          <w:p w14:paraId="6F7F15F9" w14:textId="77777777" w:rsidR="0025607D" w:rsidRDefault="0025607D">
            <w:pPr>
              <w:pStyle w:val="ConsPlusNormal"/>
              <w:jc w:val="center"/>
            </w:pPr>
            <w:r>
              <w:t>2</w:t>
            </w:r>
          </w:p>
        </w:tc>
        <w:tc>
          <w:tcPr>
            <w:tcW w:w="1587" w:type="dxa"/>
          </w:tcPr>
          <w:p w14:paraId="797AD748" w14:textId="77777777" w:rsidR="0025607D" w:rsidRDefault="0025607D">
            <w:pPr>
              <w:pStyle w:val="ConsPlusNormal"/>
              <w:jc w:val="center"/>
            </w:pPr>
            <w:r>
              <w:t>3</w:t>
            </w:r>
          </w:p>
        </w:tc>
        <w:tc>
          <w:tcPr>
            <w:tcW w:w="1417" w:type="dxa"/>
          </w:tcPr>
          <w:p w14:paraId="78A1DFA9" w14:textId="77777777" w:rsidR="0025607D" w:rsidRDefault="0025607D">
            <w:pPr>
              <w:pStyle w:val="ConsPlusNormal"/>
              <w:jc w:val="center"/>
            </w:pPr>
            <w:r>
              <w:t>4</w:t>
            </w:r>
          </w:p>
        </w:tc>
        <w:tc>
          <w:tcPr>
            <w:tcW w:w="1417" w:type="dxa"/>
          </w:tcPr>
          <w:p w14:paraId="750E55FF" w14:textId="77777777" w:rsidR="0025607D" w:rsidRDefault="0025607D">
            <w:pPr>
              <w:pStyle w:val="ConsPlusNormal"/>
              <w:jc w:val="center"/>
            </w:pPr>
            <w:r>
              <w:t>5</w:t>
            </w:r>
          </w:p>
        </w:tc>
      </w:tr>
      <w:tr w:rsidR="0025607D" w14:paraId="331E3CBB" w14:textId="77777777">
        <w:tc>
          <w:tcPr>
            <w:tcW w:w="9070" w:type="dxa"/>
            <w:gridSpan w:val="5"/>
          </w:tcPr>
          <w:p w14:paraId="7AFC10D2" w14:textId="77777777" w:rsidR="0025607D" w:rsidRDefault="0025607D">
            <w:pPr>
              <w:pStyle w:val="ConsPlusNormal"/>
              <w:jc w:val="center"/>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25607D" w14:paraId="6B372A1C" w14:textId="77777777">
        <w:tc>
          <w:tcPr>
            <w:tcW w:w="737" w:type="dxa"/>
          </w:tcPr>
          <w:p w14:paraId="2A0C8FE7" w14:textId="77777777" w:rsidR="0025607D" w:rsidRDefault="0025607D">
            <w:pPr>
              <w:pStyle w:val="ConsPlusNormal"/>
              <w:jc w:val="center"/>
            </w:pPr>
            <w:r>
              <w:t>2.1.1</w:t>
            </w:r>
          </w:p>
        </w:tc>
        <w:tc>
          <w:tcPr>
            <w:tcW w:w="3912" w:type="dxa"/>
          </w:tcPr>
          <w:p w14:paraId="3EF94CB6" w14:textId="77777777" w:rsidR="0025607D" w:rsidRDefault="0025607D">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7" w:type="dxa"/>
          </w:tcPr>
          <w:p w14:paraId="7D00BA01" w14:textId="77777777" w:rsidR="0025607D" w:rsidRDefault="0025607D">
            <w:pPr>
              <w:pStyle w:val="ConsPlusNormal"/>
              <w:jc w:val="center"/>
            </w:pPr>
            <w:r>
              <w:t>не допускается</w:t>
            </w:r>
          </w:p>
        </w:tc>
        <w:tc>
          <w:tcPr>
            <w:tcW w:w="1417" w:type="dxa"/>
          </w:tcPr>
          <w:p w14:paraId="1FECBB0A" w14:textId="77777777" w:rsidR="0025607D" w:rsidRDefault="0025607D">
            <w:pPr>
              <w:pStyle w:val="ConsPlusNormal"/>
              <w:jc w:val="center"/>
            </w:pPr>
            <w:r>
              <w:t>не допускается</w:t>
            </w:r>
          </w:p>
        </w:tc>
        <w:tc>
          <w:tcPr>
            <w:tcW w:w="1417" w:type="dxa"/>
          </w:tcPr>
          <w:p w14:paraId="57D04014" w14:textId="77777777" w:rsidR="0025607D" w:rsidRDefault="0025607D">
            <w:pPr>
              <w:pStyle w:val="ConsPlusNormal"/>
              <w:jc w:val="center"/>
            </w:pPr>
            <w:r>
              <w:t>не допускается</w:t>
            </w:r>
          </w:p>
        </w:tc>
      </w:tr>
      <w:tr w:rsidR="0025607D" w14:paraId="21A8A651" w14:textId="77777777">
        <w:tc>
          <w:tcPr>
            <w:tcW w:w="737" w:type="dxa"/>
          </w:tcPr>
          <w:p w14:paraId="3E577520" w14:textId="77777777" w:rsidR="0025607D" w:rsidRDefault="0025607D">
            <w:pPr>
              <w:pStyle w:val="ConsPlusNormal"/>
              <w:jc w:val="center"/>
            </w:pPr>
            <w:r>
              <w:t>2.1.2</w:t>
            </w:r>
          </w:p>
        </w:tc>
        <w:tc>
          <w:tcPr>
            <w:tcW w:w="3912" w:type="dxa"/>
          </w:tcPr>
          <w:p w14:paraId="3C351754" w14:textId="77777777" w:rsidR="0025607D" w:rsidRDefault="0025607D">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7" w:type="dxa"/>
          </w:tcPr>
          <w:p w14:paraId="5BCCCF06" w14:textId="77777777" w:rsidR="0025607D" w:rsidRDefault="0025607D">
            <w:pPr>
              <w:pStyle w:val="ConsPlusNormal"/>
              <w:jc w:val="center"/>
            </w:pPr>
            <w:r>
              <w:t>не допускается</w:t>
            </w:r>
          </w:p>
        </w:tc>
        <w:tc>
          <w:tcPr>
            <w:tcW w:w="1417" w:type="dxa"/>
          </w:tcPr>
          <w:p w14:paraId="5B2F0D64" w14:textId="77777777" w:rsidR="0025607D" w:rsidRDefault="0025607D">
            <w:pPr>
              <w:pStyle w:val="ConsPlusNormal"/>
              <w:jc w:val="center"/>
            </w:pPr>
            <w:r>
              <w:t>не допускается</w:t>
            </w:r>
          </w:p>
        </w:tc>
        <w:tc>
          <w:tcPr>
            <w:tcW w:w="1417" w:type="dxa"/>
          </w:tcPr>
          <w:p w14:paraId="3721AAF7" w14:textId="77777777" w:rsidR="0025607D" w:rsidRDefault="0025607D">
            <w:pPr>
              <w:pStyle w:val="ConsPlusNormal"/>
              <w:jc w:val="center"/>
            </w:pPr>
            <w:r>
              <w:t>не допускается</w:t>
            </w:r>
          </w:p>
        </w:tc>
      </w:tr>
      <w:tr w:rsidR="0025607D" w14:paraId="57A39F2F" w14:textId="77777777">
        <w:tc>
          <w:tcPr>
            <w:tcW w:w="737" w:type="dxa"/>
          </w:tcPr>
          <w:p w14:paraId="5E012A12" w14:textId="77777777" w:rsidR="0025607D" w:rsidRDefault="0025607D">
            <w:pPr>
              <w:pStyle w:val="ConsPlusNormal"/>
              <w:jc w:val="center"/>
            </w:pPr>
            <w:r>
              <w:t>2.1.3</w:t>
            </w:r>
          </w:p>
        </w:tc>
        <w:tc>
          <w:tcPr>
            <w:tcW w:w="3912" w:type="dxa"/>
          </w:tcPr>
          <w:p w14:paraId="6DB7DAAA" w14:textId="77777777" w:rsidR="0025607D" w:rsidRDefault="0025607D">
            <w:pPr>
              <w:pStyle w:val="ConsPlusNormal"/>
              <w:jc w:val="both"/>
            </w:pPr>
            <w:r>
              <w:t>Наличие переполненных мусоросборников</w:t>
            </w:r>
          </w:p>
        </w:tc>
        <w:tc>
          <w:tcPr>
            <w:tcW w:w="1587" w:type="dxa"/>
          </w:tcPr>
          <w:p w14:paraId="414C9BB3" w14:textId="77777777" w:rsidR="0025607D" w:rsidRDefault="0025607D">
            <w:pPr>
              <w:pStyle w:val="ConsPlusNormal"/>
              <w:jc w:val="center"/>
            </w:pPr>
            <w:r>
              <w:t>не допускается</w:t>
            </w:r>
          </w:p>
        </w:tc>
        <w:tc>
          <w:tcPr>
            <w:tcW w:w="1417" w:type="dxa"/>
          </w:tcPr>
          <w:p w14:paraId="32FE0A41" w14:textId="77777777" w:rsidR="0025607D" w:rsidRDefault="0025607D">
            <w:pPr>
              <w:pStyle w:val="ConsPlusNormal"/>
              <w:jc w:val="center"/>
            </w:pPr>
            <w:r>
              <w:t>не допускается</w:t>
            </w:r>
          </w:p>
        </w:tc>
        <w:tc>
          <w:tcPr>
            <w:tcW w:w="1417" w:type="dxa"/>
          </w:tcPr>
          <w:p w14:paraId="56DC2C7D" w14:textId="77777777" w:rsidR="0025607D" w:rsidRDefault="0025607D">
            <w:pPr>
              <w:pStyle w:val="ConsPlusNormal"/>
              <w:jc w:val="center"/>
            </w:pPr>
            <w:r>
              <w:t>не допускается</w:t>
            </w:r>
          </w:p>
        </w:tc>
      </w:tr>
      <w:tr w:rsidR="0025607D" w14:paraId="0426B419" w14:textId="77777777">
        <w:tc>
          <w:tcPr>
            <w:tcW w:w="737" w:type="dxa"/>
          </w:tcPr>
          <w:p w14:paraId="3B1EBDDE" w14:textId="77777777" w:rsidR="0025607D" w:rsidRDefault="0025607D">
            <w:pPr>
              <w:pStyle w:val="ConsPlusNormal"/>
              <w:jc w:val="center"/>
            </w:pPr>
            <w:r>
              <w:t>2.1.4</w:t>
            </w:r>
          </w:p>
        </w:tc>
        <w:tc>
          <w:tcPr>
            <w:tcW w:w="3912" w:type="dxa"/>
          </w:tcPr>
          <w:p w14:paraId="2566C7CA" w14:textId="77777777" w:rsidR="0025607D" w:rsidRDefault="0025607D">
            <w:pPr>
              <w:pStyle w:val="ConsPlusNormal"/>
              <w:jc w:val="both"/>
            </w:pPr>
            <w:r>
              <w:t>Отсутствие технической воды для хозяйственно-бытовых целей</w:t>
            </w:r>
          </w:p>
        </w:tc>
        <w:tc>
          <w:tcPr>
            <w:tcW w:w="1587" w:type="dxa"/>
          </w:tcPr>
          <w:p w14:paraId="730B5790" w14:textId="77777777" w:rsidR="0025607D" w:rsidRDefault="0025607D">
            <w:pPr>
              <w:pStyle w:val="ConsPlusNormal"/>
              <w:jc w:val="center"/>
            </w:pPr>
            <w:r>
              <w:t>не допускается</w:t>
            </w:r>
          </w:p>
        </w:tc>
        <w:tc>
          <w:tcPr>
            <w:tcW w:w="1417" w:type="dxa"/>
          </w:tcPr>
          <w:p w14:paraId="152B1E95" w14:textId="77777777" w:rsidR="0025607D" w:rsidRDefault="0025607D">
            <w:pPr>
              <w:pStyle w:val="ConsPlusNormal"/>
              <w:jc w:val="center"/>
            </w:pPr>
            <w:r>
              <w:t>не допускается</w:t>
            </w:r>
          </w:p>
        </w:tc>
        <w:tc>
          <w:tcPr>
            <w:tcW w:w="1417" w:type="dxa"/>
          </w:tcPr>
          <w:p w14:paraId="324109EE" w14:textId="77777777" w:rsidR="0025607D" w:rsidRDefault="0025607D">
            <w:pPr>
              <w:pStyle w:val="ConsPlusNormal"/>
              <w:jc w:val="center"/>
            </w:pPr>
            <w:r>
              <w:t>не допускается</w:t>
            </w:r>
          </w:p>
        </w:tc>
      </w:tr>
      <w:tr w:rsidR="0025607D" w14:paraId="783BD50D" w14:textId="77777777">
        <w:tc>
          <w:tcPr>
            <w:tcW w:w="737" w:type="dxa"/>
          </w:tcPr>
          <w:p w14:paraId="5BD7E53E" w14:textId="77777777" w:rsidR="0025607D" w:rsidRDefault="0025607D">
            <w:pPr>
              <w:pStyle w:val="ConsPlusNormal"/>
              <w:jc w:val="center"/>
            </w:pPr>
            <w:r>
              <w:t>2.1.5</w:t>
            </w:r>
          </w:p>
        </w:tc>
        <w:tc>
          <w:tcPr>
            <w:tcW w:w="3912" w:type="dxa"/>
          </w:tcPr>
          <w:p w14:paraId="04826447" w14:textId="77777777" w:rsidR="0025607D" w:rsidRDefault="0025607D">
            <w:pPr>
              <w:pStyle w:val="ConsPlusNormal"/>
              <w:jc w:val="both"/>
            </w:pPr>
            <w:r>
              <w:t>Невыполнение мероприятий по обеззараживанию дренажных стоков (при наличии осушительной системы)</w:t>
            </w:r>
          </w:p>
        </w:tc>
        <w:tc>
          <w:tcPr>
            <w:tcW w:w="1587" w:type="dxa"/>
          </w:tcPr>
          <w:p w14:paraId="194DA8B9" w14:textId="77777777" w:rsidR="0025607D" w:rsidRDefault="0025607D">
            <w:pPr>
              <w:pStyle w:val="ConsPlusNormal"/>
              <w:jc w:val="center"/>
            </w:pPr>
            <w:r>
              <w:t>не допускается</w:t>
            </w:r>
          </w:p>
        </w:tc>
        <w:tc>
          <w:tcPr>
            <w:tcW w:w="1417" w:type="dxa"/>
          </w:tcPr>
          <w:p w14:paraId="534E8C22" w14:textId="77777777" w:rsidR="0025607D" w:rsidRDefault="0025607D">
            <w:pPr>
              <w:pStyle w:val="ConsPlusNormal"/>
              <w:jc w:val="center"/>
            </w:pPr>
            <w:r>
              <w:t>не допускается</w:t>
            </w:r>
          </w:p>
        </w:tc>
        <w:tc>
          <w:tcPr>
            <w:tcW w:w="1417" w:type="dxa"/>
          </w:tcPr>
          <w:p w14:paraId="0762E6C5" w14:textId="77777777" w:rsidR="0025607D" w:rsidRDefault="0025607D">
            <w:pPr>
              <w:pStyle w:val="ConsPlusNormal"/>
              <w:jc w:val="center"/>
            </w:pPr>
            <w:r>
              <w:t>не допускается</w:t>
            </w:r>
          </w:p>
        </w:tc>
      </w:tr>
      <w:tr w:rsidR="0025607D" w14:paraId="16E29C93" w14:textId="77777777">
        <w:tc>
          <w:tcPr>
            <w:tcW w:w="737" w:type="dxa"/>
          </w:tcPr>
          <w:p w14:paraId="2A694A7C" w14:textId="77777777" w:rsidR="0025607D" w:rsidRDefault="0025607D">
            <w:pPr>
              <w:pStyle w:val="ConsPlusNormal"/>
              <w:jc w:val="center"/>
            </w:pPr>
            <w:r>
              <w:t>2.1.6</w:t>
            </w:r>
          </w:p>
        </w:tc>
        <w:tc>
          <w:tcPr>
            <w:tcW w:w="3912" w:type="dxa"/>
          </w:tcPr>
          <w:p w14:paraId="245B4D24" w14:textId="77777777" w:rsidR="0025607D" w:rsidRDefault="0025607D">
            <w:pPr>
              <w:pStyle w:val="ConsPlusNormal"/>
              <w:jc w:val="both"/>
            </w:pPr>
            <w:r>
              <w:t>Невыполнение мойки проезжей части дорожных покрытий подъездных и центральных дорог</w:t>
            </w:r>
          </w:p>
        </w:tc>
        <w:tc>
          <w:tcPr>
            <w:tcW w:w="1587" w:type="dxa"/>
          </w:tcPr>
          <w:p w14:paraId="5DAB2C9A" w14:textId="77777777" w:rsidR="0025607D" w:rsidRDefault="0025607D">
            <w:pPr>
              <w:pStyle w:val="ConsPlusNormal"/>
              <w:jc w:val="center"/>
            </w:pPr>
            <w:r>
              <w:t>допускается</w:t>
            </w:r>
          </w:p>
        </w:tc>
        <w:tc>
          <w:tcPr>
            <w:tcW w:w="1417" w:type="dxa"/>
          </w:tcPr>
          <w:p w14:paraId="0ADAF793" w14:textId="77777777" w:rsidR="0025607D" w:rsidRDefault="0025607D">
            <w:pPr>
              <w:pStyle w:val="ConsPlusNormal"/>
              <w:jc w:val="center"/>
            </w:pPr>
            <w:r>
              <w:t>допускается</w:t>
            </w:r>
          </w:p>
        </w:tc>
        <w:tc>
          <w:tcPr>
            <w:tcW w:w="1417" w:type="dxa"/>
          </w:tcPr>
          <w:p w14:paraId="0D587DE6" w14:textId="77777777" w:rsidR="0025607D" w:rsidRDefault="0025607D">
            <w:pPr>
              <w:pStyle w:val="ConsPlusNormal"/>
              <w:jc w:val="center"/>
            </w:pPr>
            <w:r>
              <w:t>не допускается</w:t>
            </w:r>
          </w:p>
        </w:tc>
      </w:tr>
      <w:tr w:rsidR="0025607D" w14:paraId="179F8EA3" w14:textId="77777777">
        <w:tc>
          <w:tcPr>
            <w:tcW w:w="737" w:type="dxa"/>
          </w:tcPr>
          <w:p w14:paraId="0E9D79D7" w14:textId="77777777" w:rsidR="0025607D" w:rsidRDefault="0025607D">
            <w:pPr>
              <w:pStyle w:val="ConsPlusNormal"/>
              <w:jc w:val="center"/>
            </w:pPr>
            <w:r>
              <w:t>2.1.7</w:t>
            </w:r>
          </w:p>
        </w:tc>
        <w:tc>
          <w:tcPr>
            <w:tcW w:w="3912" w:type="dxa"/>
          </w:tcPr>
          <w:p w14:paraId="4A57D6B1" w14:textId="77777777" w:rsidR="0025607D" w:rsidRDefault="0025607D">
            <w:pPr>
              <w:pStyle w:val="ConsPlusNormal"/>
              <w:jc w:val="both"/>
            </w:pPr>
            <w:r>
              <w:t>Невыполнение комплексной уборки территории кладбища в летний период</w:t>
            </w:r>
          </w:p>
        </w:tc>
        <w:tc>
          <w:tcPr>
            <w:tcW w:w="1587" w:type="dxa"/>
          </w:tcPr>
          <w:p w14:paraId="26D416E0" w14:textId="77777777" w:rsidR="0025607D" w:rsidRDefault="0025607D">
            <w:pPr>
              <w:pStyle w:val="ConsPlusNormal"/>
              <w:jc w:val="center"/>
            </w:pPr>
            <w:r>
              <w:t>допускается</w:t>
            </w:r>
          </w:p>
        </w:tc>
        <w:tc>
          <w:tcPr>
            <w:tcW w:w="1417" w:type="dxa"/>
          </w:tcPr>
          <w:p w14:paraId="317E494C" w14:textId="77777777" w:rsidR="0025607D" w:rsidRDefault="0025607D">
            <w:pPr>
              <w:pStyle w:val="ConsPlusNormal"/>
              <w:jc w:val="center"/>
            </w:pPr>
            <w:r>
              <w:t>допускается</w:t>
            </w:r>
          </w:p>
        </w:tc>
        <w:tc>
          <w:tcPr>
            <w:tcW w:w="1417" w:type="dxa"/>
          </w:tcPr>
          <w:p w14:paraId="54CEABBF" w14:textId="77777777" w:rsidR="0025607D" w:rsidRDefault="0025607D">
            <w:pPr>
              <w:pStyle w:val="ConsPlusNormal"/>
              <w:jc w:val="center"/>
            </w:pPr>
            <w:r>
              <w:t>не допускается</w:t>
            </w:r>
          </w:p>
        </w:tc>
      </w:tr>
      <w:tr w:rsidR="0025607D" w14:paraId="69D9F223" w14:textId="77777777">
        <w:tc>
          <w:tcPr>
            <w:tcW w:w="737" w:type="dxa"/>
          </w:tcPr>
          <w:p w14:paraId="5F2FCB4B" w14:textId="77777777" w:rsidR="0025607D" w:rsidRDefault="0025607D">
            <w:pPr>
              <w:pStyle w:val="ConsPlusNormal"/>
              <w:jc w:val="center"/>
            </w:pPr>
            <w:r>
              <w:t>2.1.8</w:t>
            </w:r>
          </w:p>
        </w:tc>
        <w:tc>
          <w:tcPr>
            <w:tcW w:w="3912" w:type="dxa"/>
          </w:tcPr>
          <w:p w14:paraId="4796F268" w14:textId="77777777" w:rsidR="0025607D" w:rsidRDefault="0025607D">
            <w:pPr>
              <w:pStyle w:val="ConsPlusNormal"/>
              <w:jc w:val="both"/>
            </w:pPr>
            <w:r>
              <w:t>Наличие мусора, грязи вокруг памятников истории и культуры</w:t>
            </w:r>
          </w:p>
        </w:tc>
        <w:tc>
          <w:tcPr>
            <w:tcW w:w="1587" w:type="dxa"/>
          </w:tcPr>
          <w:p w14:paraId="04DE6AC8" w14:textId="77777777" w:rsidR="0025607D" w:rsidRDefault="0025607D">
            <w:pPr>
              <w:pStyle w:val="ConsPlusNormal"/>
              <w:jc w:val="center"/>
            </w:pPr>
            <w:r>
              <w:t>не допускается</w:t>
            </w:r>
          </w:p>
        </w:tc>
        <w:tc>
          <w:tcPr>
            <w:tcW w:w="1417" w:type="dxa"/>
          </w:tcPr>
          <w:p w14:paraId="63B33CD1" w14:textId="77777777" w:rsidR="0025607D" w:rsidRDefault="0025607D">
            <w:pPr>
              <w:pStyle w:val="ConsPlusNormal"/>
              <w:jc w:val="center"/>
            </w:pPr>
            <w:r>
              <w:t>не допускается</w:t>
            </w:r>
          </w:p>
        </w:tc>
        <w:tc>
          <w:tcPr>
            <w:tcW w:w="1417" w:type="dxa"/>
          </w:tcPr>
          <w:p w14:paraId="6E3106AC" w14:textId="77777777" w:rsidR="0025607D" w:rsidRDefault="0025607D">
            <w:pPr>
              <w:pStyle w:val="ConsPlusNormal"/>
              <w:jc w:val="center"/>
            </w:pPr>
            <w:r>
              <w:t>не допускается</w:t>
            </w:r>
          </w:p>
        </w:tc>
      </w:tr>
      <w:tr w:rsidR="0025607D" w14:paraId="67FFAB16" w14:textId="77777777">
        <w:tc>
          <w:tcPr>
            <w:tcW w:w="737" w:type="dxa"/>
          </w:tcPr>
          <w:p w14:paraId="692B1A14" w14:textId="77777777" w:rsidR="0025607D" w:rsidRDefault="0025607D">
            <w:pPr>
              <w:pStyle w:val="ConsPlusNormal"/>
              <w:jc w:val="center"/>
            </w:pPr>
            <w:r>
              <w:t>2.1.9</w:t>
            </w:r>
          </w:p>
        </w:tc>
        <w:tc>
          <w:tcPr>
            <w:tcW w:w="3912" w:type="dxa"/>
          </w:tcPr>
          <w:p w14:paraId="35946AA7" w14:textId="77777777" w:rsidR="0025607D" w:rsidRDefault="0025607D">
            <w:pPr>
              <w:pStyle w:val="ConsPlusNormal"/>
              <w:jc w:val="both"/>
            </w:pPr>
            <w:r>
              <w:t>Отсутствие ухода за зелеными насаждениями (санитарная прочистка деревьев, кустарников)</w:t>
            </w:r>
          </w:p>
        </w:tc>
        <w:tc>
          <w:tcPr>
            <w:tcW w:w="1587" w:type="dxa"/>
          </w:tcPr>
          <w:p w14:paraId="19CC4609" w14:textId="77777777" w:rsidR="0025607D" w:rsidRDefault="0025607D">
            <w:pPr>
              <w:pStyle w:val="ConsPlusNormal"/>
              <w:jc w:val="center"/>
            </w:pPr>
            <w:r>
              <w:t>не допускается</w:t>
            </w:r>
          </w:p>
        </w:tc>
        <w:tc>
          <w:tcPr>
            <w:tcW w:w="1417" w:type="dxa"/>
          </w:tcPr>
          <w:p w14:paraId="4CA7980B" w14:textId="77777777" w:rsidR="0025607D" w:rsidRDefault="0025607D">
            <w:pPr>
              <w:pStyle w:val="ConsPlusNormal"/>
              <w:jc w:val="center"/>
            </w:pPr>
            <w:r>
              <w:t>не допускается</w:t>
            </w:r>
          </w:p>
        </w:tc>
        <w:tc>
          <w:tcPr>
            <w:tcW w:w="1417" w:type="dxa"/>
          </w:tcPr>
          <w:p w14:paraId="5480B07E" w14:textId="77777777" w:rsidR="0025607D" w:rsidRDefault="0025607D">
            <w:pPr>
              <w:pStyle w:val="ConsPlusNormal"/>
              <w:jc w:val="center"/>
            </w:pPr>
            <w:r>
              <w:t>не допускается</w:t>
            </w:r>
          </w:p>
        </w:tc>
      </w:tr>
      <w:tr w:rsidR="0025607D" w14:paraId="567B4EE8" w14:textId="77777777">
        <w:tc>
          <w:tcPr>
            <w:tcW w:w="9070" w:type="dxa"/>
            <w:gridSpan w:val="5"/>
          </w:tcPr>
          <w:p w14:paraId="5653589C" w14:textId="77777777" w:rsidR="0025607D" w:rsidRDefault="0025607D">
            <w:pPr>
              <w:pStyle w:val="ConsPlusNormal"/>
              <w:jc w:val="center"/>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25607D" w14:paraId="10B2A166" w14:textId="77777777">
        <w:tc>
          <w:tcPr>
            <w:tcW w:w="737" w:type="dxa"/>
          </w:tcPr>
          <w:p w14:paraId="538F0C3F" w14:textId="77777777" w:rsidR="0025607D" w:rsidRDefault="0025607D">
            <w:pPr>
              <w:pStyle w:val="ConsPlusNormal"/>
              <w:jc w:val="center"/>
            </w:pPr>
            <w:r>
              <w:t>2.2.1</w:t>
            </w:r>
          </w:p>
        </w:tc>
        <w:tc>
          <w:tcPr>
            <w:tcW w:w="3912" w:type="dxa"/>
          </w:tcPr>
          <w:p w14:paraId="31D5B14B" w14:textId="77777777" w:rsidR="0025607D" w:rsidRDefault="0025607D">
            <w:pPr>
              <w:pStyle w:val="ConsPlusNormal"/>
              <w:jc w:val="both"/>
            </w:pPr>
            <w:r>
              <w:t>Наличие различного рода загрязнений (уличного смета, твердых коммунальных отходов) на территории</w:t>
            </w:r>
          </w:p>
        </w:tc>
        <w:tc>
          <w:tcPr>
            <w:tcW w:w="1587" w:type="dxa"/>
          </w:tcPr>
          <w:p w14:paraId="6DFF4D01" w14:textId="77777777" w:rsidR="0025607D" w:rsidRDefault="0025607D">
            <w:pPr>
              <w:pStyle w:val="ConsPlusNormal"/>
              <w:jc w:val="center"/>
            </w:pPr>
            <w:r>
              <w:t>-</w:t>
            </w:r>
          </w:p>
        </w:tc>
        <w:tc>
          <w:tcPr>
            <w:tcW w:w="1417" w:type="dxa"/>
          </w:tcPr>
          <w:p w14:paraId="763A197E" w14:textId="77777777" w:rsidR="0025607D" w:rsidRDefault="0025607D">
            <w:pPr>
              <w:pStyle w:val="ConsPlusNormal"/>
              <w:jc w:val="center"/>
            </w:pPr>
            <w:r>
              <w:t>не допускается</w:t>
            </w:r>
          </w:p>
        </w:tc>
        <w:tc>
          <w:tcPr>
            <w:tcW w:w="1417" w:type="dxa"/>
          </w:tcPr>
          <w:p w14:paraId="2DF0F9F9" w14:textId="77777777" w:rsidR="0025607D" w:rsidRDefault="0025607D">
            <w:pPr>
              <w:pStyle w:val="ConsPlusNormal"/>
              <w:jc w:val="center"/>
            </w:pPr>
            <w:r>
              <w:t>не допускается</w:t>
            </w:r>
          </w:p>
        </w:tc>
      </w:tr>
      <w:tr w:rsidR="0025607D" w14:paraId="37763ADD" w14:textId="77777777">
        <w:tc>
          <w:tcPr>
            <w:tcW w:w="737" w:type="dxa"/>
          </w:tcPr>
          <w:p w14:paraId="2FE674A9" w14:textId="77777777" w:rsidR="0025607D" w:rsidRDefault="0025607D">
            <w:pPr>
              <w:pStyle w:val="ConsPlusNormal"/>
              <w:jc w:val="center"/>
            </w:pPr>
            <w:r>
              <w:t>2.2.2</w:t>
            </w:r>
          </w:p>
        </w:tc>
        <w:tc>
          <w:tcPr>
            <w:tcW w:w="3912" w:type="dxa"/>
          </w:tcPr>
          <w:p w14:paraId="3716507C" w14:textId="77777777" w:rsidR="0025607D" w:rsidRDefault="0025607D">
            <w:pPr>
              <w:pStyle w:val="ConsPlusNormal"/>
              <w:jc w:val="both"/>
            </w:pPr>
            <w:r>
              <w:t>Наличие сломанных веток, поваленных деревьев на местах захоронений</w:t>
            </w:r>
          </w:p>
        </w:tc>
        <w:tc>
          <w:tcPr>
            <w:tcW w:w="1587" w:type="dxa"/>
          </w:tcPr>
          <w:p w14:paraId="6E1A7DC2" w14:textId="77777777" w:rsidR="0025607D" w:rsidRDefault="0025607D">
            <w:pPr>
              <w:pStyle w:val="ConsPlusNormal"/>
              <w:jc w:val="center"/>
            </w:pPr>
            <w:r>
              <w:t>-</w:t>
            </w:r>
          </w:p>
        </w:tc>
        <w:tc>
          <w:tcPr>
            <w:tcW w:w="1417" w:type="dxa"/>
          </w:tcPr>
          <w:p w14:paraId="09577E15" w14:textId="77777777" w:rsidR="0025607D" w:rsidRDefault="0025607D">
            <w:pPr>
              <w:pStyle w:val="ConsPlusNormal"/>
              <w:jc w:val="center"/>
            </w:pPr>
            <w:r>
              <w:t>не допускается</w:t>
            </w:r>
          </w:p>
        </w:tc>
        <w:tc>
          <w:tcPr>
            <w:tcW w:w="1417" w:type="dxa"/>
          </w:tcPr>
          <w:p w14:paraId="7C8C8FD1" w14:textId="77777777" w:rsidR="0025607D" w:rsidRDefault="0025607D">
            <w:pPr>
              <w:pStyle w:val="ConsPlusNormal"/>
              <w:jc w:val="center"/>
            </w:pPr>
            <w:r>
              <w:t>не допускается</w:t>
            </w:r>
          </w:p>
        </w:tc>
      </w:tr>
      <w:tr w:rsidR="0025607D" w14:paraId="17614920" w14:textId="77777777">
        <w:tc>
          <w:tcPr>
            <w:tcW w:w="737" w:type="dxa"/>
          </w:tcPr>
          <w:p w14:paraId="4DBD0687" w14:textId="77777777" w:rsidR="0025607D" w:rsidRDefault="0025607D">
            <w:pPr>
              <w:pStyle w:val="ConsPlusNormal"/>
              <w:jc w:val="center"/>
            </w:pPr>
            <w:r>
              <w:t>2.2.3</w:t>
            </w:r>
          </w:p>
        </w:tc>
        <w:tc>
          <w:tcPr>
            <w:tcW w:w="3912" w:type="dxa"/>
          </w:tcPr>
          <w:p w14:paraId="67B04581" w14:textId="77777777" w:rsidR="0025607D" w:rsidRDefault="0025607D">
            <w:pPr>
              <w:pStyle w:val="ConsPlusNormal"/>
              <w:jc w:val="both"/>
            </w:pPr>
            <w:r>
              <w:t>Высота травы на территории участка захоронения</w:t>
            </w:r>
          </w:p>
        </w:tc>
        <w:tc>
          <w:tcPr>
            <w:tcW w:w="1587" w:type="dxa"/>
          </w:tcPr>
          <w:p w14:paraId="7067453F" w14:textId="77777777" w:rsidR="0025607D" w:rsidRDefault="0025607D">
            <w:pPr>
              <w:pStyle w:val="ConsPlusNormal"/>
              <w:jc w:val="center"/>
            </w:pPr>
            <w:r>
              <w:t>-</w:t>
            </w:r>
          </w:p>
        </w:tc>
        <w:tc>
          <w:tcPr>
            <w:tcW w:w="1417" w:type="dxa"/>
          </w:tcPr>
          <w:p w14:paraId="44D8647E" w14:textId="77777777" w:rsidR="0025607D" w:rsidRDefault="0025607D">
            <w:pPr>
              <w:pStyle w:val="ConsPlusNormal"/>
              <w:jc w:val="center"/>
            </w:pPr>
            <w:r>
              <w:t>не более 15 см</w:t>
            </w:r>
          </w:p>
        </w:tc>
        <w:tc>
          <w:tcPr>
            <w:tcW w:w="1417" w:type="dxa"/>
          </w:tcPr>
          <w:p w14:paraId="3C94111D" w14:textId="77777777" w:rsidR="0025607D" w:rsidRDefault="0025607D">
            <w:pPr>
              <w:pStyle w:val="ConsPlusNormal"/>
              <w:jc w:val="center"/>
            </w:pPr>
            <w:r>
              <w:t>не более 15 см</w:t>
            </w:r>
          </w:p>
        </w:tc>
      </w:tr>
      <w:tr w:rsidR="0025607D" w14:paraId="53A06ABF" w14:textId="77777777">
        <w:tc>
          <w:tcPr>
            <w:tcW w:w="737" w:type="dxa"/>
          </w:tcPr>
          <w:p w14:paraId="0A3EFDF6" w14:textId="77777777" w:rsidR="0025607D" w:rsidRDefault="0025607D">
            <w:pPr>
              <w:pStyle w:val="ConsPlusNormal"/>
              <w:jc w:val="center"/>
            </w:pPr>
            <w:r>
              <w:t>2.2.4</w:t>
            </w:r>
          </w:p>
        </w:tc>
        <w:tc>
          <w:tcPr>
            <w:tcW w:w="3912" w:type="dxa"/>
          </w:tcPr>
          <w:p w14:paraId="2DA175B9" w14:textId="77777777" w:rsidR="0025607D" w:rsidRDefault="0025607D">
            <w:pPr>
              <w:pStyle w:val="ConsPlusNormal"/>
              <w:jc w:val="both"/>
            </w:pPr>
            <w:r>
              <w:t>Отсутствие могильного холма</w:t>
            </w:r>
          </w:p>
        </w:tc>
        <w:tc>
          <w:tcPr>
            <w:tcW w:w="1587" w:type="dxa"/>
          </w:tcPr>
          <w:p w14:paraId="262E0C41" w14:textId="77777777" w:rsidR="0025607D" w:rsidRDefault="0025607D">
            <w:pPr>
              <w:pStyle w:val="ConsPlusNormal"/>
              <w:jc w:val="center"/>
            </w:pPr>
            <w:r>
              <w:t>-</w:t>
            </w:r>
          </w:p>
        </w:tc>
        <w:tc>
          <w:tcPr>
            <w:tcW w:w="1417" w:type="dxa"/>
          </w:tcPr>
          <w:p w14:paraId="4F98EF7B" w14:textId="77777777" w:rsidR="0025607D" w:rsidRDefault="0025607D">
            <w:pPr>
              <w:pStyle w:val="ConsPlusNormal"/>
              <w:jc w:val="center"/>
            </w:pPr>
            <w:r>
              <w:t>не допускается</w:t>
            </w:r>
          </w:p>
        </w:tc>
        <w:tc>
          <w:tcPr>
            <w:tcW w:w="1417" w:type="dxa"/>
          </w:tcPr>
          <w:p w14:paraId="392821AB" w14:textId="77777777" w:rsidR="0025607D" w:rsidRDefault="0025607D">
            <w:pPr>
              <w:pStyle w:val="ConsPlusNormal"/>
              <w:jc w:val="center"/>
            </w:pPr>
            <w:r>
              <w:t>не допускается</w:t>
            </w:r>
          </w:p>
        </w:tc>
      </w:tr>
      <w:tr w:rsidR="0025607D" w14:paraId="2EBE2D18" w14:textId="77777777">
        <w:tc>
          <w:tcPr>
            <w:tcW w:w="737" w:type="dxa"/>
          </w:tcPr>
          <w:p w14:paraId="4C2C021E" w14:textId="77777777" w:rsidR="0025607D" w:rsidRDefault="0025607D">
            <w:pPr>
              <w:pStyle w:val="ConsPlusNormal"/>
              <w:jc w:val="center"/>
            </w:pPr>
            <w:r>
              <w:t>2.2.5</w:t>
            </w:r>
          </w:p>
        </w:tc>
        <w:tc>
          <w:tcPr>
            <w:tcW w:w="3912" w:type="dxa"/>
          </w:tcPr>
          <w:p w14:paraId="4F5A25D8" w14:textId="77777777" w:rsidR="0025607D" w:rsidRDefault="0025607D">
            <w:pPr>
              <w:pStyle w:val="ConsPlusNormal"/>
              <w:jc w:val="both"/>
            </w:pPr>
            <w:r>
              <w:t>Срок формирования надмогильного холма</w:t>
            </w:r>
          </w:p>
        </w:tc>
        <w:tc>
          <w:tcPr>
            <w:tcW w:w="1587" w:type="dxa"/>
          </w:tcPr>
          <w:p w14:paraId="506AAD5A" w14:textId="77777777" w:rsidR="0025607D" w:rsidRDefault="0025607D">
            <w:pPr>
              <w:pStyle w:val="ConsPlusNormal"/>
              <w:jc w:val="center"/>
            </w:pPr>
            <w:r>
              <w:t>-</w:t>
            </w:r>
          </w:p>
        </w:tc>
        <w:tc>
          <w:tcPr>
            <w:tcW w:w="1417" w:type="dxa"/>
          </w:tcPr>
          <w:p w14:paraId="27894664" w14:textId="77777777" w:rsidR="0025607D" w:rsidRDefault="0025607D">
            <w:pPr>
              <w:pStyle w:val="ConsPlusNormal"/>
              <w:jc w:val="center"/>
            </w:pPr>
            <w:r>
              <w:t>не реже 1 раза в два года</w:t>
            </w:r>
          </w:p>
        </w:tc>
        <w:tc>
          <w:tcPr>
            <w:tcW w:w="1417" w:type="dxa"/>
          </w:tcPr>
          <w:p w14:paraId="585E24FF" w14:textId="77777777" w:rsidR="0025607D" w:rsidRDefault="0025607D">
            <w:pPr>
              <w:pStyle w:val="ConsPlusNormal"/>
              <w:jc w:val="center"/>
            </w:pPr>
            <w:r>
              <w:t>не реже 1 раза в два года</w:t>
            </w:r>
          </w:p>
        </w:tc>
      </w:tr>
    </w:tbl>
    <w:p w14:paraId="50D4BF1E" w14:textId="77777777" w:rsidR="0025607D" w:rsidRDefault="0025607D">
      <w:pPr>
        <w:pStyle w:val="ConsPlusNormal"/>
        <w:jc w:val="both"/>
      </w:pPr>
    </w:p>
    <w:p w14:paraId="0CB4D418" w14:textId="77777777" w:rsidR="0025607D" w:rsidRDefault="0025607D">
      <w:pPr>
        <w:pStyle w:val="ConsPlusNormal"/>
        <w:jc w:val="both"/>
      </w:pPr>
    </w:p>
    <w:p w14:paraId="1039494E" w14:textId="77777777" w:rsidR="0025607D" w:rsidRDefault="0025607D">
      <w:pPr>
        <w:pStyle w:val="ConsPlusNormal"/>
        <w:jc w:val="both"/>
      </w:pPr>
    </w:p>
    <w:p w14:paraId="00BDEBBD" w14:textId="77777777" w:rsidR="0025607D" w:rsidRDefault="0025607D">
      <w:pPr>
        <w:pStyle w:val="ConsPlusNormal"/>
        <w:jc w:val="both"/>
      </w:pPr>
    </w:p>
    <w:p w14:paraId="11096032" w14:textId="77777777" w:rsidR="0025607D" w:rsidRDefault="0025607D">
      <w:pPr>
        <w:pStyle w:val="ConsPlusNormal"/>
        <w:jc w:val="both"/>
      </w:pPr>
    </w:p>
    <w:p w14:paraId="2FBC09ED" w14:textId="77777777" w:rsidR="0025607D" w:rsidRDefault="0025607D">
      <w:pPr>
        <w:pStyle w:val="ConsPlusNormal"/>
        <w:jc w:val="right"/>
        <w:outlineLvl w:val="1"/>
      </w:pPr>
      <w:r>
        <w:t>Приложение 10</w:t>
      </w:r>
    </w:p>
    <w:p w14:paraId="5BD58B12" w14:textId="77777777" w:rsidR="0025607D" w:rsidRDefault="0025607D">
      <w:pPr>
        <w:pStyle w:val="ConsPlusNormal"/>
        <w:jc w:val="right"/>
      </w:pPr>
      <w:r>
        <w:t>к Правилам</w:t>
      </w:r>
    </w:p>
    <w:p w14:paraId="2A451C0D" w14:textId="77777777" w:rsidR="0025607D" w:rsidRDefault="0025607D">
      <w:pPr>
        <w:pStyle w:val="ConsPlusNormal"/>
        <w:jc w:val="right"/>
      </w:pPr>
      <w:r>
        <w:t>благоустройства Пермского</w:t>
      </w:r>
    </w:p>
    <w:p w14:paraId="3851ED19" w14:textId="77777777" w:rsidR="0025607D" w:rsidRDefault="0025607D">
      <w:pPr>
        <w:pStyle w:val="ConsPlusNormal"/>
        <w:jc w:val="right"/>
      </w:pPr>
      <w:r>
        <w:t>муниципального округа</w:t>
      </w:r>
    </w:p>
    <w:p w14:paraId="3A01B1C6" w14:textId="77777777" w:rsidR="0025607D" w:rsidRDefault="0025607D">
      <w:pPr>
        <w:pStyle w:val="ConsPlusNormal"/>
        <w:jc w:val="right"/>
      </w:pPr>
      <w:r>
        <w:t>Пермского края</w:t>
      </w:r>
    </w:p>
    <w:p w14:paraId="6E0DBCAA" w14:textId="77777777" w:rsidR="0025607D" w:rsidRDefault="0025607D">
      <w:pPr>
        <w:pStyle w:val="ConsPlusNormal"/>
        <w:jc w:val="both"/>
      </w:pPr>
    </w:p>
    <w:p w14:paraId="200BA764" w14:textId="77777777" w:rsidR="0025607D" w:rsidRDefault="0025607D">
      <w:pPr>
        <w:pStyle w:val="ConsPlusTitle"/>
        <w:jc w:val="center"/>
      </w:pPr>
      <w:bookmarkStart w:id="76" w:name="P2437"/>
      <w:bookmarkEnd w:id="76"/>
      <w:r>
        <w:t>ТРЕБОВАНИЯ</w:t>
      </w:r>
    </w:p>
    <w:p w14:paraId="7A2174E0" w14:textId="77777777" w:rsidR="0025607D" w:rsidRDefault="0025607D">
      <w:pPr>
        <w:pStyle w:val="ConsPlusTitle"/>
        <w:jc w:val="center"/>
      </w:pPr>
      <w:r>
        <w:t>к обустройству, внешнему виду, размещению сезонных (летних)</w:t>
      </w:r>
    </w:p>
    <w:p w14:paraId="708DB580" w14:textId="77777777" w:rsidR="0025607D" w:rsidRDefault="0025607D">
      <w:pPr>
        <w:pStyle w:val="ConsPlusTitle"/>
        <w:jc w:val="center"/>
      </w:pPr>
      <w:r>
        <w:t>кафе</w:t>
      </w:r>
    </w:p>
    <w:p w14:paraId="0778E0B8" w14:textId="77777777" w:rsidR="0025607D" w:rsidRDefault="0025607D">
      <w:pPr>
        <w:pStyle w:val="ConsPlusNormal"/>
        <w:jc w:val="both"/>
      </w:pPr>
    </w:p>
    <w:p w14:paraId="4351B801" w14:textId="77777777" w:rsidR="0025607D" w:rsidRDefault="0025607D">
      <w:pPr>
        <w:pStyle w:val="ConsPlusTitle"/>
        <w:jc w:val="center"/>
        <w:outlineLvl w:val="2"/>
      </w:pPr>
      <w:r>
        <w:t>1. Требования к обустройству</w:t>
      </w:r>
    </w:p>
    <w:p w14:paraId="310CCAF1" w14:textId="77777777" w:rsidR="0025607D" w:rsidRDefault="0025607D">
      <w:pPr>
        <w:pStyle w:val="ConsPlusNormal"/>
        <w:jc w:val="both"/>
      </w:pPr>
    </w:p>
    <w:p w14:paraId="52D24B74" w14:textId="77777777" w:rsidR="0025607D" w:rsidRDefault="0025607D">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14:paraId="68A57B0D" w14:textId="77777777" w:rsidR="0025607D" w:rsidRDefault="0025607D">
      <w:pPr>
        <w:pStyle w:val="ConsPlusNormal"/>
        <w:spacing w:before="220"/>
        <w:ind w:firstLine="540"/>
        <w:jc w:val="both"/>
      </w:pPr>
      <w:r>
        <w:t>Терраса - открытый настил на подготовленном основании (как правило, опорах).</w:t>
      </w:r>
    </w:p>
    <w:p w14:paraId="2F6EA0BA" w14:textId="77777777" w:rsidR="0025607D" w:rsidRDefault="0025607D">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14:paraId="4218D4D7" w14:textId="77777777" w:rsidR="0025607D" w:rsidRDefault="0025607D">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14:paraId="4DAA0AB4" w14:textId="77777777" w:rsidR="0025607D" w:rsidRDefault="0025607D">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14:paraId="0F6989FD" w14:textId="77777777" w:rsidR="0025607D" w:rsidRDefault="0025607D">
      <w:pPr>
        <w:pStyle w:val="ConsPlusNormal"/>
        <w:spacing w:before="220"/>
        <w:ind w:firstLine="540"/>
        <w:jc w:val="both"/>
      </w:pPr>
      <w: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14:paraId="5EDF6648" w14:textId="77777777" w:rsidR="0025607D" w:rsidRDefault="0025607D">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14:paraId="3B63BAEA" w14:textId="77777777" w:rsidR="0025607D" w:rsidRDefault="0025607D">
      <w:pPr>
        <w:pStyle w:val="ConsPlusNormal"/>
        <w:spacing w:before="220"/>
        <w:ind w:firstLine="540"/>
        <w:jc w:val="both"/>
      </w:pPr>
      <w:r>
        <w:t>Конструкции навесов устанавливаются без крепления к фасадам зданий и сооружений.</w:t>
      </w:r>
    </w:p>
    <w:p w14:paraId="7C0665EA" w14:textId="77777777" w:rsidR="0025607D" w:rsidRDefault="0025607D">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14:paraId="1C80CA14" w14:textId="77777777" w:rsidR="0025607D" w:rsidRDefault="0025607D">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14:paraId="13D535B6" w14:textId="77777777" w:rsidR="0025607D" w:rsidRDefault="0025607D">
      <w:pPr>
        <w:pStyle w:val="ConsPlusNormal"/>
        <w:spacing w:before="220"/>
        <w:ind w:firstLine="540"/>
        <w:jc w:val="both"/>
      </w:pPr>
      <w:r>
        <w:t>Сезонные (летние) кафе должны быть оборудованы урнами для сбора мусора.</w:t>
      </w:r>
    </w:p>
    <w:p w14:paraId="757A55CA" w14:textId="77777777" w:rsidR="0025607D" w:rsidRDefault="0025607D">
      <w:pPr>
        <w:pStyle w:val="ConsPlusNormal"/>
        <w:spacing w:before="220"/>
        <w:ind w:firstLine="540"/>
        <w:jc w:val="both"/>
      </w:pPr>
      <w:r>
        <w:t>Отдельно стоящее сезонное (летнее) кафе должно быть оборудовано мобильной туалетной кабиной.</w:t>
      </w:r>
    </w:p>
    <w:p w14:paraId="713A1BF1" w14:textId="77777777" w:rsidR="0025607D" w:rsidRDefault="0025607D">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14:paraId="5D4EEC9A" w14:textId="77777777" w:rsidR="0025607D" w:rsidRDefault="0025607D">
      <w:pPr>
        <w:pStyle w:val="ConsPlusNormal"/>
        <w:jc w:val="both"/>
      </w:pPr>
    </w:p>
    <w:p w14:paraId="37D7BA1F" w14:textId="77777777" w:rsidR="0025607D" w:rsidRDefault="0025607D">
      <w:pPr>
        <w:pStyle w:val="ConsPlusTitle"/>
        <w:jc w:val="center"/>
        <w:outlineLvl w:val="2"/>
      </w:pPr>
      <w:r>
        <w:t>2. Требования к внешнему виду</w:t>
      </w:r>
    </w:p>
    <w:p w14:paraId="6A0BF97F" w14:textId="77777777" w:rsidR="0025607D" w:rsidRDefault="0025607D">
      <w:pPr>
        <w:pStyle w:val="ConsPlusNormal"/>
        <w:jc w:val="both"/>
      </w:pPr>
    </w:p>
    <w:p w14:paraId="686F6CDA" w14:textId="77777777" w:rsidR="0025607D" w:rsidRDefault="0025607D">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населенных пунктов Пермского муниципального округа Пермского края.</w:t>
      </w:r>
    </w:p>
    <w:p w14:paraId="15AFE0BB" w14:textId="77777777" w:rsidR="0025607D" w:rsidRDefault="0025607D">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14:paraId="174D313D" w14:textId="77777777" w:rsidR="0025607D" w:rsidRDefault="0025607D">
      <w:pPr>
        <w:pStyle w:val="ConsPlusNormal"/>
        <w:spacing w:before="220"/>
        <w:ind w:firstLine="540"/>
        <w:jc w:val="both"/>
      </w:pPr>
      <w:r>
        <w:t>Единое цветовое решение зонтов, навесов с цветовым решением фасада зданий и сооружений.</w:t>
      </w:r>
    </w:p>
    <w:p w14:paraId="0766B9B2" w14:textId="77777777" w:rsidR="0025607D" w:rsidRDefault="0025607D">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14:paraId="0AEE8E8D" w14:textId="77777777" w:rsidR="0025607D" w:rsidRDefault="0025607D">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14:paraId="7CDF6321" w14:textId="77777777" w:rsidR="0025607D" w:rsidRDefault="0025607D">
      <w:pPr>
        <w:pStyle w:val="ConsPlusNormal"/>
        <w:jc w:val="both"/>
      </w:pPr>
    </w:p>
    <w:p w14:paraId="20EAD3C3" w14:textId="77777777" w:rsidR="0025607D" w:rsidRDefault="0025607D">
      <w:pPr>
        <w:pStyle w:val="ConsPlusTitle"/>
        <w:jc w:val="center"/>
        <w:outlineLvl w:val="2"/>
      </w:pPr>
      <w:r>
        <w:t>3. Требования к размещению</w:t>
      </w:r>
    </w:p>
    <w:p w14:paraId="6BCAB388" w14:textId="77777777" w:rsidR="0025607D" w:rsidRDefault="0025607D">
      <w:pPr>
        <w:pStyle w:val="ConsPlusNormal"/>
        <w:jc w:val="both"/>
      </w:pPr>
    </w:p>
    <w:p w14:paraId="5A56647C" w14:textId="77777777" w:rsidR="0025607D" w:rsidRDefault="0025607D">
      <w:pPr>
        <w:pStyle w:val="ConsPlusNormal"/>
        <w:ind w:firstLine="540"/>
        <w:jc w:val="both"/>
      </w:pPr>
      <w:r>
        <w:t>При размещении сезонных (летних) кафе не допускается:</w:t>
      </w:r>
    </w:p>
    <w:p w14:paraId="3F59E175" w14:textId="77777777" w:rsidR="0025607D" w:rsidRDefault="0025607D">
      <w:pPr>
        <w:pStyle w:val="ConsPlusNormal"/>
        <w:spacing w:before="22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14:paraId="762B1B5E" w14:textId="77777777" w:rsidR="0025607D" w:rsidRDefault="0025607D">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14:paraId="6EC5EB7E" w14:textId="77777777" w:rsidR="0025607D" w:rsidRDefault="0025607D">
      <w:pPr>
        <w:pStyle w:val="ConsPlusNormal"/>
        <w:spacing w:before="220"/>
        <w:ind w:firstLine="540"/>
        <w:jc w:val="both"/>
      </w:pPr>
      <w:r>
        <w:t>использование шатров и палаток,</w:t>
      </w:r>
    </w:p>
    <w:p w14:paraId="39E834D7" w14:textId="77777777" w:rsidR="0025607D" w:rsidRDefault="0025607D">
      <w:pPr>
        <w:pStyle w:val="ConsPlusNormal"/>
        <w:spacing w:before="220"/>
        <w:ind w:firstLine="540"/>
        <w:jc w:val="both"/>
      </w:pPr>
      <w:r>
        <w:t>крепление элементов благоустройства сезонных (летних) кафе к фасадам зданий,</w:t>
      </w:r>
    </w:p>
    <w:p w14:paraId="1C3FDD85" w14:textId="77777777" w:rsidR="0025607D" w:rsidRDefault="0025607D">
      <w:pPr>
        <w:pStyle w:val="ConsPlusNormal"/>
        <w:spacing w:before="220"/>
        <w:ind w:firstLine="540"/>
        <w:jc w:val="both"/>
      </w:pPr>
      <w:r>
        <w:t>устройство декоративных ограждений сезонного (летнего) кафе высотой более 1,5 м,</w:t>
      </w:r>
    </w:p>
    <w:p w14:paraId="592200BF" w14:textId="77777777" w:rsidR="0025607D" w:rsidRDefault="0025607D">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14:paraId="08837987" w14:textId="77777777" w:rsidR="0025607D" w:rsidRDefault="0025607D">
      <w:pPr>
        <w:pStyle w:val="ConsPlusNormal"/>
        <w:spacing w:before="22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14:paraId="36D9F73A" w14:textId="77777777" w:rsidR="0025607D" w:rsidRDefault="0025607D">
      <w:pPr>
        <w:pStyle w:val="ConsPlusNormal"/>
        <w:spacing w:before="220"/>
        <w:ind w:firstLine="540"/>
        <w:jc w:val="both"/>
      </w:pPr>
      <w:r>
        <w:t>нанесение рекламных надписей на элементы благоустройства.</w:t>
      </w:r>
    </w:p>
    <w:p w14:paraId="62EE34F9" w14:textId="77777777" w:rsidR="0025607D" w:rsidRDefault="0025607D">
      <w:pPr>
        <w:pStyle w:val="ConsPlusNormal"/>
        <w:spacing w:before="220"/>
        <w:ind w:firstLine="540"/>
        <w:jc w:val="both"/>
      </w:pPr>
      <w:r>
        <w:t>Не допускается размещение сезонных (летних) кафе:</w:t>
      </w:r>
    </w:p>
    <w:p w14:paraId="67732A8B" w14:textId="77777777" w:rsidR="0025607D" w:rsidRDefault="0025607D">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14:paraId="4833FA86" w14:textId="77777777" w:rsidR="0025607D" w:rsidRDefault="0025607D">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14:paraId="0D1ED354" w14:textId="77777777" w:rsidR="0025607D" w:rsidRDefault="0025607D">
      <w:pPr>
        <w:pStyle w:val="ConsPlusNormal"/>
        <w:spacing w:before="220"/>
        <w:ind w:firstLine="540"/>
        <w:jc w:val="both"/>
      </w:pPr>
      <w:r>
        <w:t>Площадь размещения отдельно стоящих сезонных (летних) кафе не должна превышать 150 кв. м.</w:t>
      </w:r>
    </w:p>
    <w:p w14:paraId="729DFF86" w14:textId="77777777" w:rsidR="0025607D" w:rsidRDefault="0025607D">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14:paraId="3260B8DB" w14:textId="77777777" w:rsidR="0025607D" w:rsidRDefault="0025607D">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14:paraId="43A08918" w14:textId="77777777" w:rsidR="0025607D" w:rsidRDefault="0025607D">
      <w:pPr>
        <w:pStyle w:val="ConsPlusNormal"/>
        <w:spacing w:before="220"/>
        <w:ind w:firstLine="540"/>
        <w:jc w:val="both"/>
      </w:pPr>
      <w:r>
        <w:t>Занимаемая сезонным (летним) кафе территория должна содержаться в чистоте.</w:t>
      </w:r>
    </w:p>
    <w:p w14:paraId="00B827E7" w14:textId="77777777" w:rsidR="0025607D" w:rsidRDefault="0025607D">
      <w:pPr>
        <w:pStyle w:val="ConsPlusNormal"/>
        <w:spacing w:before="220"/>
        <w:ind w:firstLine="540"/>
        <w:jc w:val="both"/>
      </w:pPr>
      <w:r>
        <w:t>Размещение сезонного (летнего) кафе производится на любой период времени с 01 мая по 01 октября.</w:t>
      </w:r>
    </w:p>
    <w:p w14:paraId="33DF75A7" w14:textId="77777777" w:rsidR="0025607D" w:rsidRDefault="0025607D">
      <w:pPr>
        <w:pStyle w:val="ConsPlusNormal"/>
        <w:spacing w:before="220"/>
        <w:ind w:firstLine="540"/>
        <w:jc w:val="both"/>
      </w:pPr>
      <w:r>
        <w:t>После окончания периода размещения сезонное (летнее) кафе подлежит разборке и вывозу.</w:t>
      </w:r>
    </w:p>
    <w:p w14:paraId="1EB14C02" w14:textId="77777777" w:rsidR="0025607D" w:rsidRDefault="0025607D">
      <w:pPr>
        <w:pStyle w:val="ConsPlusNormal"/>
        <w:jc w:val="both"/>
      </w:pPr>
    </w:p>
    <w:p w14:paraId="12BD9A85" w14:textId="77777777" w:rsidR="0025607D" w:rsidRDefault="0025607D">
      <w:pPr>
        <w:pStyle w:val="ConsPlusNormal"/>
        <w:jc w:val="both"/>
      </w:pPr>
    </w:p>
    <w:p w14:paraId="0EDD9B7A" w14:textId="77777777" w:rsidR="0025607D" w:rsidRDefault="0025607D">
      <w:pPr>
        <w:pStyle w:val="ConsPlusNormal"/>
        <w:jc w:val="both"/>
      </w:pPr>
    </w:p>
    <w:p w14:paraId="66A24729" w14:textId="77777777" w:rsidR="0025607D" w:rsidRDefault="0025607D">
      <w:pPr>
        <w:pStyle w:val="ConsPlusNormal"/>
        <w:jc w:val="both"/>
      </w:pPr>
    </w:p>
    <w:p w14:paraId="7A90DC0D" w14:textId="77777777" w:rsidR="0025607D" w:rsidRDefault="0025607D">
      <w:pPr>
        <w:pStyle w:val="ConsPlusNormal"/>
        <w:jc w:val="both"/>
      </w:pPr>
    </w:p>
    <w:p w14:paraId="2256D350" w14:textId="77777777" w:rsidR="0025607D" w:rsidRDefault="0025607D">
      <w:pPr>
        <w:pStyle w:val="ConsPlusNormal"/>
        <w:jc w:val="right"/>
        <w:outlineLvl w:val="1"/>
      </w:pPr>
      <w:r>
        <w:t>Приложение 11</w:t>
      </w:r>
    </w:p>
    <w:p w14:paraId="77F56FD0" w14:textId="77777777" w:rsidR="0025607D" w:rsidRDefault="0025607D">
      <w:pPr>
        <w:pStyle w:val="ConsPlusNormal"/>
        <w:jc w:val="right"/>
      </w:pPr>
      <w:r>
        <w:t>к Правилам</w:t>
      </w:r>
    </w:p>
    <w:p w14:paraId="1DCF70E8" w14:textId="77777777" w:rsidR="0025607D" w:rsidRDefault="0025607D">
      <w:pPr>
        <w:pStyle w:val="ConsPlusNormal"/>
        <w:jc w:val="right"/>
      </w:pPr>
      <w:r>
        <w:t>благоустройства Пермского</w:t>
      </w:r>
    </w:p>
    <w:p w14:paraId="3A2B2EF3" w14:textId="77777777" w:rsidR="0025607D" w:rsidRDefault="0025607D">
      <w:pPr>
        <w:pStyle w:val="ConsPlusNormal"/>
        <w:jc w:val="right"/>
      </w:pPr>
      <w:r>
        <w:t>муниципального округа</w:t>
      </w:r>
    </w:p>
    <w:p w14:paraId="25B502BC" w14:textId="77777777" w:rsidR="0025607D" w:rsidRDefault="0025607D">
      <w:pPr>
        <w:pStyle w:val="ConsPlusNormal"/>
        <w:jc w:val="right"/>
      </w:pPr>
      <w:r>
        <w:t>Пермского края</w:t>
      </w:r>
    </w:p>
    <w:p w14:paraId="2C36B3B3" w14:textId="77777777" w:rsidR="0025607D" w:rsidRDefault="0025607D">
      <w:pPr>
        <w:pStyle w:val="ConsPlusNormal"/>
        <w:jc w:val="both"/>
      </w:pPr>
    </w:p>
    <w:p w14:paraId="4998A5DB" w14:textId="77777777" w:rsidR="0025607D" w:rsidRDefault="0025607D">
      <w:pPr>
        <w:pStyle w:val="ConsPlusTitle"/>
        <w:jc w:val="center"/>
      </w:pPr>
      <w:bookmarkStart w:id="77" w:name="P2496"/>
      <w:bookmarkEnd w:id="77"/>
      <w:r>
        <w:t>Графическое изображение организации велопарковки</w:t>
      </w:r>
    </w:p>
    <w:p w14:paraId="001F9582" w14:textId="77777777" w:rsidR="0025607D" w:rsidRDefault="0025607D">
      <w:pPr>
        <w:pStyle w:val="ConsPlusNormal"/>
        <w:jc w:val="both"/>
      </w:pPr>
    </w:p>
    <w:p w14:paraId="56B752A0" w14:textId="77777777" w:rsidR="0025607D" w:rsidRDefault="0025607D">
      <w:pPr>
        <w:pStyle w:val="ConsPlusNormal"/>
        <w:jc w:val="right"/>
        <w:outlineLvl w:val="2"/>
      </w:pPr>
      <w:r>
        <w:t>Рис. 1</w:t>
      </w:r>
    </w:p>
    <w:p w14:paraId="51E99905" w14:textId="77777777" w:rsidR="0025607D" w:rsidRDefault="0025607D">
      <w:pPr>
        <w:pStyle w:val="ConsPlusNormal"/>
        <w:jc w:val="both"/>
      </w:pPr>
    </w:p>
    <w:p w14:paraId="09A03554" w14:textId="77777777" w:rsidR="0025607D" w:rsidRDefault="0025607D">
      <w:pPr>
        <w:pStyle w:val="ConsPlusNormal"/>
        <w:jc w:val="center"/>
      </w:pPr>
      <w:r>
        <w:rPr>
          <w:noProof/>
          <w:position w:val="-246"/>
        </w:rPr>
        <w:drawing>
          <wp:inline distT="0" distB="0" distL="0" distR="0" wp14:anchorId="16FDC10D" wp14:editId="1FE3DABA">
            <wp:extent cx="5344795" cy="32664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14:paraId="622A8931" w14:textId="77777777" w:rsidR="0025607D" w:rsidRDefault="0025607D">
      <w:pPr>
        <w:pStyle w:val="ConsPlusNormal"/>
        <w:jc w:val="both"/>
      </w:pPr>
    </w:p>
    <w:p w14:paraId="14DE070D" w14:textId="77777777" w:rsidR="0025607D" w:rsidRDefault="0025607D">
      <w:pPr>
        <w:pStyle w:val="ConsPlusNormal"/>
        <w:jc w:val="both"/>
      </w:pPr>
    </w:p>
    <w:p w14:paraId="24C146EE" w14:textId="77777777" w:rsidR="0025607D" w:rsidRDefault="0025607D">
      <w:pPr>
        <w:pStyle w:val="ConsPlusNormal"/>
        <w:jc w:val="both"/>
      </w:pPr>
    </w:p>
    <w:p w14:paraId="25CADDB2" w14:textId="77777777" w:rsidR="0025607D" w:rsidRDefault="0025607D">
      <w:pPr>
        <w:pStyle w:val="ConsPlusNormal"/>
        <w:jc w:val="right"/>
        <w:outlineLvl w:val="2"/>
      </w:pPr>
      <w:bookmarkStart w:id="78" w:name="P2504"/>
      <w:bookmarkEnd w:id="78"/>
      <w:r>
        <w:t>Рис. 2</w:t>
      </w:r>
    </w:p>
    <w:p w14:paraId="72A7C935" w14:textId="77777777" w:rsidR="0025607D" w:rsidRDefault="0025607D">
      <w:pPr>
        <w:pStyle w:val="ConsPlusNormal"/>
        <w:jc w:val="both"/>
      </w:pPr>
    </w:p>
    <w:p w14:paraId="29DEE466" w14:textId="77777777" w:rsidR="0025607D" w:rsidRDefault="0025607D">
      <w:pPr>
        <w:pStyle w:val="ConsPlusNormal"/>
        <w:jc w:val="center"/>
      </w:pPr>
      <w:r>
        <w:rPr>
          <w:noProof/>
          <w:position w:val="-239"/>
        </w:rPr>
        <w:drawing>
          <wp:inline distT="0" distB="0" distL="0" distR="0" wp14:anchorId="034AE498" wp14:editId="6B305895">
            <wp:extent cx="5344795" cy="31851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14:paraId="66ECF77E" w14:textId="77777777" w:rsidR="0025607D" w:rsidRDefault="0025607D">
      <w:pPr>
        <w:pStyle w:val="ConsPlusNormal"/>
        <w:jc w:val="both"/>
      </w:pPr>
    </w:p>
    <w:p w14:paraId="2BDF7FD5" w14:textId="77777777" w:rsidR="0025607D" w:rsidRDefault="0025607D">
      <w:pPr>
        <w:pStyle w:val="ConsPlusNormal"/>
        <w:jc w:val="both"/>
      </w:pPr>
    </w:p>
    <w:p w14:paraId="3837C6CD" w14:textId="77777777" w:rsidR="0025607D" w:rsidRDefault="0025607D">
      <w:pPr>
        <w:pStyle w:val="ConsPlusNormal"/>
        <w:jc w:val="both"/>
      </w:pPr>
    </w:p>
    <w:p w14:paraId="4ED277B2" w14:textId="77777777" w:rsidR="0025607D" w:rsidRDefault="0025607D">
      <w:pPr>
        <w:pStyle w:val="ConsPlusNormal"/>
        <w:jc w:val="both"/>
      </w:pPr>
    </w:p>
    <w:p w14:paraId="7B46BD9B" w14:textId="77777777" w:rsidR="0025607D" w:rsidRDefault="0025607D">
      <w:pPr>
        <w:pStyle w:val="ConsPlusNormal"/>
        <w:jc w:val="both"/>
      </w:pPr>
    </w:p>
    <w:p w14:paraId="63E4CA42" w14:textId="77777777" w:rsidR="0025607D" w:rsidRDefault="0025607D">
      <w:pPr>
        <w:pStyle w:val="ConsPlusNormal"/>
        <w:jc w:val="right"/>
        <w:outlineLvl w:val="1"/>
      </w:pPr>
      <w:r>
        <w:t>Приложение 12</w:t>
      </w:r>
    </w:p>
    <w:p w14:paraId="5B3035FE" w14:textId="77777777" w:rsidR="0025607D" w:rsidRDefault="0025607D">
      <w:pPr>
        <w:pStyle w:val="ConsPlusNormal"/>
        <w:jc w:val="right"/>
      </w:pPr>
      <w:r>
        <w:t>к Правилам</w:t>
      </w:r>
    </w:p>
    <w:p w14:paraId="63944051" w14:textId="77777777" w:rsidR="0025607D" w:rsidRDefault="0025607D">
      <w:pPr>
        <w:pStyle w:val="ConsPlusNormal"/>
        <w:jc w:val="right"/>
      </w:pPr>
      <w:r>
        <w:t>благоустройства Пермского</w:t>
      </w:r>
    </w:p>
    <w:p w14:paraId="4974449C" w14:textId="77777777" w:rsidR="0025607D" w:rsidRDefault="0025607D">
      <w:pPr>
        <w:pStyle w:val="ConsPlusNormal"/>
        <w:jc w:val="right"/>
      </w:pPr>
      <w:r>
        <w:t>муниципального округа</w:t>
      </w:r>
    </w:p>
    <w:p w14:paraId="0C78DEB4" w14:textId="77777777" w:rsidR="0025607D" w:rsidRDefault="0025607D">
      <w:pPr>
        <w:pStyle w:val="ConsPlusNormal"/>
        <w:jc w:val="right"/>
      </w:pPr>
      <w:r>
        <w:t>Пермского края</w:t>
      </w:r>
    </w:p>
    <w:p w14:paraId="1404648D" w14:textId="77777777" w:rsidR="0025607D" w:rsidRDefault="0025607D">
      <w:pPr>
        <w:pStyle w:val="ConsPlusNormal"/>
        <w:jc w:val="both"/>
      </w:pPr>
    </w:p>
    <w:p w14:paraId="079241CE" w14:textId="77777777" w:rsidR="0025607D" w:rsidRDefault="0025607D">
      <w:pPr>
        <w:pStyle w:val="ConsPlusTitle"/>
        <w:jc w:val="center"/>
      </w:pPr>
      <w:bookmarkStart w:id="79" w:name="P2518"/>
      <w:bookmarkEnd w:id="79"/>
      <w:r>
        <w:t>Графическое изображение входных групп, расположенных</w:t>
      </w:r>
    </w:p>
    <w:p w14:paraId="10F32161" w14:textId="77777777" w:rsidR="0025607D" w:rsidRDefault="0025607D">
      <w:pPr>
        <w:pStyle w:val="ConsPlusTitle"/>
        <w:jc w:val="center"/>
      </w:pPr>
      <w:r>
        <w:t>в границах территорий общего пользования, за исключением</w:t>
      </w:r>
    </w:p>
    <w:p w14:paraId="5A5439CA" w14:textId="77777777" w:rsidR="0025607D" w:rsidRDefault="0025607D">
      <w:pPr>
        <w:pStyle w:val="ConsPlusTitle"/>
        <w:jc w:val="center"/>
      </w:pPr>
      <w:r>
        <w:t>входных групп, расположенных в границах территорий</w:t>
      </w:r>
    </w:p>
    <w:p w14:paraId="6C39D305" w14:textId="77777777" w:rsidR="0025607D" w:rsidRDefault="0025607D">
      <w:pPr>
        <w:pStyle w:val="ConsPlusTitle"/>
        <w:jc w:val="center"/>
      </w:pPr>
      <w:r>
        <w:t>достопримечательных мест</w:t>
      </w:r>
    </w:p>
    <w:p w14:paraId="01616274" w14:textId="77777777" w:rsidR="0025607D" w:rsidRDefault="0025607D">
      <w:pPr>
        <w:pStyle w:val="ConsPlusNormal"/>
        <w:jc w:val="both"/>
      </w:pPr>
    </w:p>
    <w:p w14:paraId="100AA488" w14:textId="77777777" w:rsidR="0025607D" w:rsidRDefault="0025607D">
      <w:pPr>
        <w:pStyle w:val="ConsPlusNormal"/>
        <w:jc w:val="right"/>
        <w:outlineLvl w:val="2"/>
      </w:pPr>
      <w:bookmarkStart w:id="80" w:name="P2523"/>
      <w:bookmarkEnd w:id="80"/>
      <w:r>
        <w:t>Рис. 1</w:t>
      </w:r>
    </w:p>
    <w:p w14:paraId="0356A537" w14:textId="77777777" w:rsidR="0025607D" w:rsidRDefault="0025607D">
      <w:pPr>
        <w:pStyle w:val="ConsPlusNormal"/>
        <w:jc w:val="both"/>
      </w:pPr>
    </w:p>
    <w:p w14:paraId="2E0CE99D" w14:textId="77777777" w:rsidR="0025607D" w:rsidRDefault="0025607D">
      <w:pPr>
        <w:pStyle w:val="ConsPlusNormal"/>
        <w:jc w:val="center"/>
      </w:pPr>
      <w:r>
        <w:rPr>
          <w:noProof/>
          <w:position w:val="-229"/>
        </w:rPr>
        <w:drawing>
          <wp:inline distT="0" distB="0" distL="0" distR="0" wp14:anchorId="38C34345" wp14:editId="35F87147">
            <wp:extent cx="5344795" cy="3051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14:paraId="406AF7D3" w14:textId="77777777" w:rsidR="0025607D" w:rsidRDefault="0025607D">
      <w:pPr>
        <w:pStyle w:val="ConsPlusNormal"/>
        <w:jc w:val="both"/>
      </w:pPr>
    </w:p>
    <w:p w14:paraId="62B23C4B" w14:textId="77777777" w:rsidR="0025607D" w:rsidRDefault="0025607D">
      <w:pPr>
        <w:pStyle w:val="ConsPlusNormal"/>
        <w:jc w:val="both"/>
      </w:pPr>
    </w:p>
    <w:p w14:paraId="6ABFFB49" w14:textId="77777777" w:rsidR="0025607D" w:rsidRDefault="0025607D">
      <w:pPr>
        <w:pStyle w:val="ConsPlusNormal"/>
        <w:jc w:val="both"/>
      </w:pPr>
    </w:p>
    <w:p w14:paraId="62180AE4" w14:textId="77777777" w:rsidR="0025607D" w:rsidRDefault="0025607D">
      <w:pPr>
        <w:pStyle w:val="ConsPlusNormal"/>
        <w:jc w:val="right"/>
        <w:outlineLvl w:val="2"/>
      </w:pPr>
      <w:bookmarkStart w:id="81" w:name="P2529"/>
      <w:bookmarkEnd w:id="81"/>
      <w:r>
        <w:t>Рис. 2</w:t>
      </w:r>
    </w:p>
    <w:p w14:paraId="4F66B1D5" w14:textId="77777777" w:rsidR="0025607D" w:rsidRDefault="0025607D">
      <w:pPr>
        <w:pStyle w:val="ConsPlusNormal"/>
        <w:jc w:val="both"/>
      </w:pPr>
    </w:p>
    <w:p w14:paraId="31C10C86" w14:textId="77777777" w:rsidR="0025607D" w:rsidRDefault="0025607D">
      <w:pPr>
        <w:pStyle w:val="ConsPlusNormal"/>
        <w:jc w:val="center"/>
      </w:pPr>
      <w:r>
        <w:rPr>
          <w:noProof/>
          <w:position w:val="-132"/>
        </w:rPr>
        <w:drawing>
          <wp:inline distT="0" distB="0" distL="0" distR="0" wp14:anchorId="171E8803" wp14:editId="09549F0E">
            <wp:extent cx="5344795" cy="18173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14:paraId="560A49D8" w14:textId="77777777" w:rsidR="0025607D" w:rsidRDefault="0025607D">
      <w:pPr>
        <w:pStyle w:val="ConsPlusNormal"/>
        <w:jc w:val="both"/>
      </w:pPr>
    </w:p>
    <w:p w14:paraId="63BFC326" w14:textId="77777777" w:rsidR="0025607D" w:rsidRDefault="0025607D">
      <w:pPr>
        <w:pStyle w:val="ConsPlusNormal"/>
        <w:jc w:val="both"/>
      </w:pPr>
    </w:p>
    <w:p w14:paraId="4EAE8748" w14:textId="77777777" w:rsidR="0025607D" w:rsidRDefault="0025607D">
      <w:pPr>
        <w:pStyle w:val="ConsPlusNormal"/>
        <w:jc w:val="both"/>
      </w:pPr>
    </w:p>
    <w:p w14:paraId="1888C660" w14:textId="77777777" w:rsidR="0025607D" w:rsidRDefault="0025607D">
      <w:pPr>
        <w:pStyle w:val="ConsPlusNormal"/>
        <w:jc w:val="right"/>
        <w:outlineLvl w:val="2"/>
      </w:pPr>
      <w:bookmarkStart w:id="82" w:name="P2535"/>
      <w:bookmarkEnd w:id="82"/>
      <w:r>
        <w:t>Рис. 3</w:t>
      </w:r>
    </w:p>
    <w:p w14:paraId="522F15F5" w14:textId="77777777" w:rsidR="0025607D" w:rsidRDefault="0025607D">
      <w:pPr>
        <w:pStyle w:val="ConsPlusNormal"/>
        <w:jc w:val="both"/>
      </w:pPr>
    </w:p>
    <w:p w14:paraId="736A43F9" w14:textId="77777777" w:rsidR="0025607D" w:rsidRDefault="0025607D">
      <w:pPr>
        <w:pStyle w:val="ConsPlusNormal"/>
        <w:jc w:val="center"/>
      </w:pPr>
      <w:r>
        <w:rPr>
          <w:noProof/>
          <w:position w:val="-209"/>
        </w:rPr>
        <w:drawing>
          <wp:inline distT="0" distB="0" distL="0" distR="0" wp14:anchorId="0E6685E6" wp14:editId="0E2B89AC">
            <wp:extent cx="5344795" cy="28028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14:paraId="4EBE9DD8" w14:textId="77777777" w:rsidR="0025607D" w:rsidRDefault="0025607D">
      <w:pPr>
        <w:pStyle w:val="ConsPlusNormal"/>
        <w:jc w:val="both"/>
      </w:pPr>
    </w:p>
    <w:p w14:paraId="01BA4103" w14:textId="77777777" w:rsidR="0025607D" w:rsidRDefault="0025607D">
      <w:pPr>
        <w:pStyle w:val="ConsPlusNormal"/>
        <w:jc w:val="both"/>
      </w:pPr>
    </w:p>
    <w:p w14:paraId="615CC5E3" w14:textId="77777777" w:rsidR="0025607D" w:rsidRDefault="0025607D">
      <w:pPr>
        <w:pStyle w:val="ConsPlusNormal"/>
        <w:jc w:val="both"/>
      </w:pPr>
    </w:p>
    <w:p w14:paraId="3F207F57" w14:textId="77777777" w:rsidR="0025607D" w:rsidRDefault="0025607D">
      <w:pPr>
        <w:pStyle w:val="ConsPlusNormal"/>
        <w:jc w:val="center"/>
      </w:pPr>
      <w:r>
        <w:rPr>
          <w:noProof/>
          <w:position w:val="-248"/>
        </w:rPr>
        <w:drawing>
          <wp:inline distT="0" distB="0" distL="0" distR="0" wp14:anchorId="374D390B" wp14:editId="28921F42">
            <wp:extent cx="5344795" cy="3299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14:paraId="5CC21055" w14:textId="77777777" w:rsidR="0025607D" w:rsidRDefault="0025607D">
      <w:pPr>
        <w:pStyle w:val="ConsPlusNormal"/>
        <w:jc w:val="both"/>
      </w:pPr>
    </w:p>
    <w:p w14:paraId="1BF98404" w14:textId="77777777" w:rsidR="0025607D" w:rsidRDefault="0025607D">
      <w:pPr>
        <w:pStyle w:val="ConsPlusNormal"/>
        <w:jc w:val="both"/>
      </w:pPr>
    </w:p>
    <w:p w14:paraId="4E4A5FF3" w14:textId="77777777" w:rsidR="0025607D" w:rsidRDefault="0025607D">
      <w:pPr>
        <w:pStyle w:val="ConsPlusNormal"/>
        <w:jc w:val="both"/>
      </w:pPr>
    </w:p>
    <w:p w14:paraId="164FC698" w14:textId="77777777" w:rsidR="0025607D" w:rsidRDefault="0025607D">
      <w:pPr>
        <w:pStyle w:val="ConsPlusNormal"/>
        <w:jc w:val="right"/>
        <w:outlineLvl w:val="2"/>
      </w:pPr>
      <w:bookmarkStart w:id="83" w:name="P2545"/>
      <w:bookmarkEnd w:id="83"/>
      <w:r>
        <w:t>Рис. 4</w:t>
      </w:r>
    </w:p>
    <w:p w14:paraId="0D827C7B" w14:textId="77777777" w:rsidR="0025607D" w:rsidRDefault="0025607D">
      <w:pPr>
        <w:pStyle w:val="ConsPlusNormal"/>
        <w:jc w:val="both"/>
      </w:pPr>
    </w:p>
    <w:p w14:paraId="61EE2431" w14:textId="77777777" w:rsidR="0025607D" w:rsidRDefault="0025607D">
      <w:pPr>
        <w:pStyle w:val="ConsPlusNormal"/>
        <w:jc w:val="center"/>
      </w:pPr>
      <w:r>
        <w:rPr>
          <w:noProof/>
          <w:position w:val="-196"/>
        </w:rPr>
        <w:drawing>
          <wp:inline distT="0" distB="0" distL="0" distR="0" wp14:anchorId="08C5ECAA" wp14:editId="2C14E663">
            <wp:extent cx="5344795" cy="26289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14:paraId="07EF5DC5" w14:textId="77777777" w:rsidR="0025607D" w:rsidRDefault="0025607D">
      <w:pPr>
        <w:pStyle w:val="ConsPlusNormal"/>
        <w:jc w:val="both"/>
      </w:pPr>
    </w:p>
    <w:p w14:paraId="04ED0C9C" w14:textId="77777777" w:rsidR="0025607D" w:rsidRDefault="0025607D">
      <w:pPr>
        <w:pStyle w:val="ConsPlusNormal"/>
        <w:jc w:val="both"/>
      </w:pPr>
    </w:p>
    <w:p w14:paraId="15097F70" w14:textId="77777777" w:rsidR="0025607D" w:rsidRDefault="0025607D">
      <w:pPr>
        <w:pStyle w:val="ConsPlusNormal"/>
        <w:jc w:val="both"/>
      </w:pPr>
    </w:p>
    <w:p w14:paraId="286A9919" w14:textId="77777777" w:rsidR="0025607D" w:rsidRDefault="0025607D">
      <w:pPr>
        <w:pStyle w:val="ConsPlusNormal"/>
        <w:jc w:val="center"/>
      </w:pPr>
      <w:r>
        <w:rPr>
          <w:noProof/>
          <w:position w:val="-170"/>
        </w:rPr>
        <w:drawing>
          <wp:inline distT="0" distB="0" distL="0" distR="0" wp14:anchorId="38D73962" wp14:editId="33C14124">
            <wp:extent cx="5344795" cy="2299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14:paraId="1C800A68" w14:textId="77777777" w:rsidR="0025607D" w:rsidRDefault="0025607D">
      <w:pPr>
        <w:pStyle w:val="ConsPlusNormal"/>
        <w:jc w:val="both"/>
      </w:pPr>
    </w:p>
    <w:p w14:paraId="771C05B4" w14:textId="77777777" w:rsidR="0025607D" w:rsidRDefault="0025607D">
      <w:pPr>
        <w:pStyle w:val="ConsPlusNormal"/>
        <w:jc w:val="both"/>
      </w:pPr>
    </w:p>
    <w:p w14:paraId="0913C700" w14:textId="77777777" w:rsidR="0025607D" w:rsidRDefault="0025607D">
      <w:pPr>
        <w:pStyle w:val="ConsPlusNormal"/>
        <w:jc w:val="both"/>
      </w:pPr>
    </w:p>
    <w:p w14:paraId="56C6012C" w14:textId="77777777" w:rsidR="0025607D" w:rsidRDefault="0025607D">
      <w:pPr>
        <w:pStyle w:val="ConsPlusNormal"/>
        <w:jc w:val="right"/>
        <w:outlineLvl w:val="2"/>
      </w:pPr>
      <w:bookmarkStart w:id="84" w:name="P2555"/>
      <w:bookmarkEnd w:id="84"/>
      <w:r>
        <w:t>Рис. 5</w:t>
      </w:r>
    </w:p>
    <w:p w14:paraId="0527DB57" w14:textId="77777777" w:rsidR="0025607D" w:rsidRDefault="0025607D">
      <w:pPr>
        <w:pStyle w:val="ConsPlusNormal"/>
        <w:jc w:val="both"/>
      </w:pPr>
    </w:p>
    <w:p w14:paraId="651650BA" w14:textId="77777777" w:rsidR="0025607D" w:rsidRDefault="0025607D">
      <w:pPr>
        <w:pStyle w:val="ConsPlusNormal"/>
        <w:jc w:val="center"/>
      </w:pPr>
      <w:r>
        <w:rPr>
          <w:noProof/>
          <w:position w:val="-193"/>
        </w:rPr>
        <w:drawing>
          <wp:inline distT="0" distB="0" distL="0" distR="0" wp14:anchorId="17ECC212" wp14:editId="70DDE4A8">
            <wp:extent cx="5344795" cy="25958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14:paraId="2423CB49" w14:textId="77777777" w:rsidR="0025607D" w:rsidRDefault="0025607D">
      <w:pPr>
        <w:pStyle w:val="ConsPlusNormal"/>
        <w:jc w:val="both"/>
      </w:pPr>
    </w:p>
    <w:p w14:paraId="0C3A6F96" w14:textId="77777777" w:rsidR="0025607D" w:rsidRDefault="0025607D">
      <w:pPr>
        <w:pStyle w:val="ConsPlusNormal"/>
        <w:jc w:val="both"/>
      </w:pPr>
    </w:p>
    <w:p w14:paraId="38D78C95" w14:textId="77777777" w:rsidR="0025607D" w:rsidRDefault="0025607D">
      <w:pPr>
        <w:pStyle w:val="ConsPlusNormal"/>
        <w:jc w:val="both"/>
      </w:pPr>
    </w:p>
    <w:p w14:paraId="403907B8" w14:textId="77777777" w:rsidR="0025607D" w:rsidRDefault="0025607D">
      <w:pPr>
        <w:pStyle w:val="ConsPlusNormal"/>
        <w:jc w:val="center"/>
      </w:pPr>
      <w:r>
        <w:rPr>
          <w:noProof/>
          <w:position w:val="-184"/>
        </w:rPr>
        <w:drawing>
          <wp:inline distT="0" distB="0" distL="0" distR="0" wp14:anchorId="0B9A031C" wp14:editId="2E76093D">
            <wp:extent cx="5344795" cy="2480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14:paraId="66EA04A5" w14:textId="77777777" w:rsidR="0025607D" w:rsidRDefault="0025607D">
      <w:pPr>
        <w:pStyle w:val="ConsPlusNormal"/>
        <w:jc w:val="both"/>
      </w:pPr>
    </w:p>
    <w:p w14:paraId="3AC10FE0" w14:textId="77777777" w:rsidR="0025607D" w:rsidRDefault="0025607D">
      <w:pPr>
        <w:pStyle w:val="ConsPlusNormal"/>
        <w:jc w:val="both"/>
      </w:pPr>
    </w:p>
    <w:p w14:paraId="1B8AC75D" w14:textId="77777777" w:rsidR="0025607D" w:rsidRDefault="0025607D">
      <w:pPr>
        <w:pStyle w:val="ConsPlusNormal"/>
        <w:jc w:val="both"/>
      </w:pPr>
    </w:p>
    <w:p w14:paraId="360EFD19" w14:textId="77777777" w:rsidR="0025607D" w:rsidRDefault="0025607D">
      <w:pPr>
        <w:pStyle w:val="ConsPlusNormal"/>
        <w:jc w:val="right"/>
        <w:outlineLvl w:val="2"/>
      </w:pPr>
      <w:bookmarkStart w:id="85" w:name="P2565"/>
      <w:bookmarkEnd w:id="85"/>
      <w:r>
        <w:t>Рис. 6</w:t>
      </w:r>
    </w:p>
    <w:p w14:paraId="78107867" w14:textId="77777777" w:rsidR="0025607D" w:rsidRDefault="0025607D">
      <w:pPr>
        <w:pStyle w:val="ConsPlusNormal"/>
        <w:jc w:val="both"/>
      </w:pPr>
    </w:p>
    <w:p w14:paraId="2AE7FCD5" w14:textId="77777777" w:rsidR="0025607D" w:rsidRDefault="0025607D">
      <w:pPr>
        <w:pStyle w:val="ConsPlusNormal"/>
        <w:jc w:val="center"/>
      </w:pPr>
      <w:r>
        <w:rPr>
          <w:noProof/>
          <w:position w:val="-235"/>
        </w:rPr>
        <w:drawing>
          <wp:inline distT="0" distB="0" distL="0" distR="0" wp14:anchorId="014D2841" wp14:editId="080DF6D8">
            <wp:extent cx="5344795" cy="31318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14:paraId="20DB4322" w14:textId="77777777" w:rsidR="0025607D" w:rsidRDefault="0025607D">
      <w:pPr>
        <w:pStyle w:val="ConsPlusNormal"/>
        <w:jc w:val="both"/>
      </w:pPr>
    </w:p>
    <w:p w14:paraId="16AB3B55" w14:textId="77777777" w:rsidR="0025607D" w:rsidRDefault="0025607D">
      <w:pPr>
        <w:pStyle w:val="ConsPlusNormal"/>
        <w:jc w:val="both"/>
      </w:pPr>
    </w:p>
    <w:p w14:paraId="420FE666" w14:textId="77777777" w:rsidR="0025607D" w:rsidRDefault="0025607D">
      <w:pPr>
        <w:pStyle w:val="ConsPlusNormal"/>
        <w:jc w:val="both"/>
      </w:pPr>
    </w:p>
    <w:p w14:paraId="7706AB92" w14:textId="77777777" w:rsidR="0025607D" w:rsidRDefault="0025607D">
      <w:pPr>
        <w:pStyle w:val="ConsPlusNormal"/>
        <w:jc w:val="center"/>
      </w:pPr>
      <w:r>
        <w:rPr>
          <w:noProof/>
          <w:position w:val="-263"/>
        </w:rPr>
        <w:drawing>
          <wp:inline distT="0" distB="0" distL="0" distR="0" wp14:anchorId="1AC37CE9" wp14:editId="589BBDB6">
            <wp:extent cx="5344795" cy="348043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14:paraId="55F0FC0B" w14:textId="77777777" w:rsidR="0025607D" w:rsidRDefault="0025607D">
      <w:pPr>
        <w:pStyle w:val="ConsPlusNormal"/>
        <w:jc w:val="both"/>
      </w:pPr>
    </w:p>
    <w:p w14:paraId="19022384" w14:textId="77777777" w:rsidR="0025607D" w:rsidRDefault="0025607D">
      <w:pPr>
        <w:pStyle w:val="ConsPlusNormal"/>
        <w:jc w:val="both"/>
      </w:pPr>
    </w:p>
    <w:p w14:paraId="0219398D" w14:textId="77777777" w:rsidR="0025607D" w:rsidRDefault="0025607D">
      <w:pPr>
        <w:pStyle w:val="ConsPlusNormal"/>
        <w:jc w:val="both"/>
      </w:pPr>
    </w:p>
    <w:p w14:paraId="1CC18B59" w14:textId="77777777" w:rsidR="0025607D" w:rsidRDefault="0025607D">
      <w:pPr>
        <w:pStyle w:val="ConsPlusNormal"/>
        <w:jc w:val="both"/>
      </w:pPr>
    </w:p>
    <w:p w14:paraId="480BA6DB" w14:textId="77777777" w:rsidR="0025607D" w:rsidRDefault="0025607D">
      <w:pPr>
        <w:pStyle w:val="ConsPlusNormal"/>
        <w:jc w:val="both"/>
      </w:pPr>
    </w:p>
    <w:p w14:paraId="020D0205" w14:textId="77777777" w:rsidR="0025607D" w:rsidRDefault="0025607D">
      <w:pPr>
        <w:pStyle w:val="ConsPlusNormal"/>
        <w:jc w:val="right"/>
        <w:outlineLvl w:val="1"/>
      </w:pPr>
      <w:r>
        <w:t>Приложение 13</w:t>
      </w:r>
    </w:p>
    <w:p w14:paraId="481320DB" w14:textId="77777777" w:rsidR="0025607D" w:rsidRDefault="0025607D">
      <w:pPr>
        <w:pStyle w:val="ConsPlusNormal"/>
        <w:jc w:val="right"/>
      </w:pPr>
      <w:r>
        <w:t>к Правилам</w:t>
      </w:r>
    </w:p>
    <w:p w14:paraId="20E03D64" w14:textId="77777777" w:rsidR="0025607D" w:rsidRDefault="0025607D">
      <w:pPr>
        <w:pStyle w:val="ConsPlusNormal"/>
        <w:jc w:val="right"/>
      </w:pPr>
      <w:r>
        <w:t>благоустройства Пермского</w:t>
      </w:r>
    </w:p>
    <w:p w14:paraId="559FE8EA" w14:textId="77777777" w:rsidR="0025607D" w:rsidRDefault="0025607D">
      <w:pPr>
        <w:pStyle w:val="ConsPlusNormal"/>
        <w:jc w:val="right"/>
      </w:pPr>
      <w:r>
        <w:t>муниципального округа</w:t>
      </w:r>
    </w:p>
    <w:p w14:paraId="72B72CB3" w14:textId="77777777" w:rsidR="0025607D" w:rsidRDefault="0025607D">
      <w:pPr>
        <w:pStyle w:val="ConsPlusNormal"/>
        <w:jc w:val="right"/>
      </w:pPr>
      <w:r>
        <w:t>Пермского края</w:t>
      </w:r>
    </w:p>
    <w:p w14:paraId="783ACB1B" w14:textId="77777777" w:rsidR="0025607D" w:rsidRDefault="0025607D">
      <w:pPr>
        <w:pStyle w:val="ConsPlusNormal"/>
        <w:jc w:val="both"/>
      </w:pPr>
    </w:p>
    <w:p w14:paraId="028EC339" w14:textId="77777777" w:rsidR="0025607D" w:rsidRDefault="0025607D">
      <w:pPr>
        <w:pStyle w:val="ConsPlusTitle"/>
        <w:jc w:val="center"/>
      </w:pPr>
      <w:bookmarkStart w:id="86" w:name="P2583"/>
      <w:bookmarkEnd w:id="86"/>
      <w:r>
        <w:t>ПРИМЕРЫ</w:t>
      </w:r>
    </w:p>
    <w:p w14:paraId="39E4114A" w14:textId="77777777" w:rsidR="0025607D" w:rsidRDefault="0025607D">
      <w:pPr>
        <w:pStyle w:val="ConsPlusTitle"/>
        <w:jc w:val="center"/>
      </w:pPr>
      <w:r>
        <w:t>архитектурно-художественной подсветки фасадов зданий,</w:t>
      </w:r>
    </w:p>
    <w:p w14:paraId="7D780478" w14:textId="77777777" w:rsidR="0025607D" w:rsidRDefault="0025607D">
      <w:pPr>
        <w:pStyle w:val="ConsPlusTitle"/>
        <w:jc w:val="center"/>
      </w:pPr>
      <w:r>
        <w:t>строений, сооружений</w:t>
      </w:r>
    </w:p>
    <w:p w14:paraId="00507678" w14:textId="77777777" w:rsidR="0025607D" w:rsidRDefault="0025607D">
      <w:pPr>
        <w:pStyle w:val="ConsPlusNormal"/>
        <w:jc w:val="both"/>
      </w:pPr>
    </w:p>
    <w:p w14:paraId="29DD8B46" w14:textId="77777777" w:rsidR="0025607D" w:rsidRDefault="0025607D">
      <w:pPr>
        <w:pStyle w:val="ConsPlusNormal"/>
        <w:jc w:val="right"/>
        <w:outlineLvl w:val="2"/>
      </w:pPr>
      <w:bookmarkStart w:id="87" w:name="P2587"/>
      <w:bookmarkEnd w:id="87"/>
      <w:r>
        <w:t>Рис. 1</w:t>
      </w:r>
    </w:p>
    <w:p w14:paraId="3334C051" w14:textId="77777777" w:rsidR="0025607D" w:rsidRDefault="0025607D">
      <w:pPr>
        <w:pStyle w:val="ConsPlusNormal"/>
        <w:jc w:val="both"/>
      </w:pPr>
    </w:p>
    <w:p w14:paraId="09C2BB05" w14:textId="77777777" w:rsidR="0025607D" w:rsidRDefault="0025607D">
      <w:pPr>
        <w:pStyle w:val="ConsPlusNormal"/>
        <w:jc w:val="center"/>
      </w:pPr>
      <w:r>
        <w:rPr>
          <w:noProof/>
          <w:position w:val="-246"/>
        </w:rPr>
        <w:drawing>
          <wp:inline distT="0" distB="0" distL="0" distR="0" wp14:anchorId="69C9E71D" wp14:editId="01B42C97">
            <wp:extent cx="5344160" cy="32658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14:paraId="0E8D6F42" w14:textId="77777777" w:rsidR="0025607D" w:rsidRDefault="0025607D">
      <w:pPr>
        <w:pStyle w:val="ConsPlusNormal"/>
        <w:jc w:val="both"/>
      </w:pPr>
    </w:p>
    <w:p w14:paraId="62F1F28B" w14:textId="77777777" w:rsidR="0025607D" w:rsidRDefault="0025607D">
      <w:pPr>
        <w:pStyle w:val="ConsPlusTitle"/>
        <w:jc w:val="center"/>
      </w:pPr>
      <w:r>
        <w:t>Общая заливающая подсветка</w:t>
      </w:r>
    </w:p>
    <w:p w14:paraId="76F2A7D8" w14:textId="77777777" w:rsidR="0025607D" w:rsidRDefault="0025607D">
      <w:pPr>
        <w:pStyle w:val="ConsPlusNormal"/>
        <w:jc w:val="both"/>
      </w:pPr>
    </w:p>
    <w:p w14:paraId="561DF224" w14:textId="77777777" w:rsidR="0025607D" w:rsidRDefault="0025607D">
      <w:pPr>
        <w:pStyle w:val="ConsPlusNormal"/>
        <w:jc w:val="both"/>
      </w:pPr>
    </w:p>
    <w:p w14:paraId="55DF45D7" w14:textId="77777777" w:rsidR="0025607D" w:rsidRDefault="0025607D">
      <w:pPr>
        <w:pStyle w:val="ConsPlusNormal"/>
        <w:jc w:val="both"/>
      </w:pPr>
    </w:p>
    <w:p w14:paraId="71871F1F" w14:textId="77777777" w:rsidR="0025607D" w:rsidRDefault="0025607D">
      <w:pPr>
        <w:pStyle w:val="ConsPlusNormal"/>
        <w:jc w:val="right"/>
        <w:outlineLvl w:val="2"/>
      </w:pPr>
      <w:bookmarkStart w:id="88" w:name="P2595"/>
      <w:bookmarkEnd w:id="88"/>
      <w:r>
        <w:t>Рис. 2</w:t>
      </w:r>
    </w:p>
    <w:p w14:paraId="67C1D62E" w14:textId="77777777" w:rsidR="0025607D" w:rsidRDefault="0025607D">
      <w:pPr>
        <w:pStyle w:val="ConsPlusNormal"/>
        <w:jc w:val="both"/>
      </w:pPr>
    </w:p>
    <w:p w14:paraId="12428E89" w14:textId="77777777" w:rsidR="0025607D" w:rsidRDefault="0025607D">
      <w:pPr>
        <w:pStyle w:val="ConsPlusNormal"/>
        <w:jc w:val="center"/>
      </w:pPr>
      <w:r>
        <w:rPr>
          <w:noProof/>
          <w:position w:val="-261"/>
        </w:rPr>
        <w:drawing>
          <wp:inline distT="0" distB="0" distL="0" distR="0" wp14:anchorId="781F434A" wp14:editId="6265750E">
            <wp:extent cx="5344160" cy="346011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14:paraId="1E62DFDC" w14:textId="77777777" w:rsidR="0025607D" w:rsidRDefault="0025607D">
      <w:pPr>
        <w:pStyle w:val="ConsPlusNormal"/>
        <w:jc w:val="both"/>
      </w:pPr>
    </w:p>
    <w:p w14:paraId="5232B657" w14:textId="77777777" w:rsidR="0025607D" w:rsidRDefault="0025607D">
      <w:pPr>
        <w:pStyle w:val="ConsPlusTitle"/>
        <w:jc w:val="center"/>
      </w:pPr>
      <w:r>
        <w:t>Локальная подсветка</w:t>
      </w:r>
    </w:p>
    <w:p w14:paraId="7E8A0304" w14:textId="77777777" w:rsidR="0025607D" w:rsidRDefault="0025607D">
      <w:pPr>
        <w:pStyle w:val="ConsPlusNormal"/>
        <w:jc w:val="both"/>
      </w:pPr>
    </w:p>
    <w:p w14:paraId="0FA2A160" w14:textId="77777777" w:rsidR="0025607D" w:rsidRDefault="0025607D">
      <w:pPr>
        <w:pStyle w:val="ConsPlusNormal"/>
        <w:jc w:val="both"/>
      </w:pPr>
    </w:p>
    <w:p w14:paraId="6D158928" w14:textId="77777777" w:rsidR="0025607D" w:rsidRDefault="0025607D">
      <w:pPr>
        <w:pStyle w:val="ConsPlusNormal"/>
        <w:jc w:val="both"/>
      </w:pPr>
    </w:p>
    <w:p w14:paraId="6E3BC6F4" w14:textId="77777777" w:rsidR="0025607D" w:rsidRDefault="0025607D">
      <w:pPr>
        <w:pStyle w:val="ConsPlusNormal"/>
        <w:jc w:val="right"/>
        <w:outlineLvl w:val="2"/>
      </w:pPr>
      <w:bookmarkStart w:id="89" w:name="P2603"/>
      <w:bookmarkEnd w:id="89"/>
      <w:r>
        <w:t>Рис. 3</w:t>
      </w:r>
    </w:p>
    <w:p w14:paraId="064C6F90" w14:textId="77777777" w:rsidR="0025607D" w:rsidRDefault="0025607D">
      <w:pPr>
        <w:pStyle w:val="ConsPlusNormal"/>
        <w:jc w:val="both"/>
      </w:pPr>
    </w:p>
    <w:p w14:paraId="3D609099" w14:textId="77777777" w:rsidR="0025607D" w:rsidRDefault="0025607D">
      <w:pPr>
        <w:pStyle w:val="ConsPlusNormal"/>
        <w:jc w:val="center"/>
      </w:pPr>
      <w:r>
        <w:rPr>
          <w:noProof/>
          <w:position w:val="-227"/>
        </w:rPr>
        <w:drawing>
          <wp:inline distT="0" distB="0" distL="0" distR="0" wp14:anchorId="69487EB6" wp14:editId="1D320A26">
            <wp:extent cx="5344160" cy="302450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14:paraId="3C981AA5" w14:textId="77777777" w:rsidR="0025607D" w:rsidRDefault="0025607D">
      <w:pPr>
        <w:pStyle w:val="ConsPlusNormal"/>
        <w:jc w:val="both"/>
      </w:pPr>
    </w:p>
    <w:p w14:paraId="3242F659" w14:textId="77777777" w:rsidR="0025607D" w:rsidRDefault="0025607D">
      <w:pPr>
        <w:pStyle w:val="ConsPlusNormal"/>
        <w:jc w:val="both"/>
      </w:pPr>
    </w:p>
    <w:p w14:paraId="4DF175F8" w14:textId="77777777" w:rsidR="0025607D" w:rsidRDefault="0025607D">
      <w:pPr>
        <w:pStyle w:val="ConsPlusNormal"/>
        <w:jc w:val="both"/>
      </w:pPr>
    </w:p>
    <w:p w14:paraId="4347896E" w14:textId="77777777" w:rsidR="0025607D" w:rsidRDefault="0025607D">
      <w:pPr>
        <w:pStyle w:val="ConsPlusNormal"/>
        <w:jc w:val="center"/>
      </w:pPr>
      <w:r>
        <w:rPr>
          <w:noProof/>
          <w:position w:val="-244"/>
        </w:rPr>
        <w:drawing>
          <wp:inline distT="0" distB="0" distL="0" distR="0" wp14:anchorId="23BC1B37" wp14:editId="026CC46E">
            <wp:extent cx="5344160" cy="32461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14:paraId="2A700EBD" w14:textId="77777777" w:rsidR="0025607D" w:rsidRDefault="0025607D">
      <w:pPr>
        <w:pStyle w:val="ConsPlusNormal"/>
        <w:jc w:val="both"/>
      </w:pPr>
    </w:p>
    <w:p w14:paraId="27F230F8" w14:textId="77777777" w:rsidR="0025607D" w:rsidRDefault="0025607D">
      <w:pPr>
        <w:pStyle w:val="ConsPlusTitle"/>
        <w:jc w:val="center"/>
      </w:pPr>
      <w:r>
        <w:t>Контурная подсветка</w:t>
      </w:r>
    </w:p>
    <w:p w14:paraId="114D5870" w14:textId="77777777" w:rsidR="0025607D" w:rsidRDefault="0025607D">
      <w:pPr>
        <w:pStyle w:val="ConsPlusNormal"/>
        <w:jc w:val="both"/>
      </w:pPr>
    </w:p>
    <w:p w14:paraId="5F4678F5" w14:textId="77777777" w:rsidR="0025607D" w:rsidRDefault="0025607D">
      <w:pPr>
        <w:pStyle w:val="ConsPlusNormal"/>
        <w:jc w:val="both"/>
      </w:pPr>
    </w:p>
    <w:p w14:paraId="2D9B38A7" w14:textId="77777777" w:rsidR="0025607D" w:rsidRDefault="0025607D">
      <w:pPr>
        <w:pStyle w:val="ConsPlusNormal"/>
        <w:jc w:val="both"/>
      </w:pPr>
    </w:p>
    <w:p w14:paraId="36D93CDB" w14:textId="77777777" w:rsidR="0025607D" w:rsidRDefault="0025607D">
      <w:pPr>
        <w:pStyle w:val="ConsPlusNormal"/>
        <w:jc w:val="right"/>
        <w:outlineLvl w:val="2"/>
      </w:pPr>
      <w:bookmarkStart w:id="90" w:name="P2615"/>
      <w:bookmarkEnd w:id="90"/>
      <w:r>
        <w:t>Рис. 4</w:t>
      </w:r>
    </w:p>
    <w:p w14:paraId="47005D66" w14:textId="77777777" w:rsidR="0025607D" w:rsidRDefault="0025607D">
      <w:pPr>
        <w:pStyle w:val="ConsPlusNormal"/>
        <w:jc w:val="both"/>
      </w:pPr>
    </w:p>
    <w:p w14:paraId="740BE29A" w14:textId="77777777" w:rsidR="0025607D" w:rsidRDefault="0025607D">
      <w:pPr>
        <w:pStyle w:val="ConsPlusNormal"/>
        <w:jc w:val="center"/>
      </w:pPr>
      <w:r>
        <w:rPr>
          <w:noProof/>
          <w:position w:val="-300"/>
        </w:rPr>
        <w:drawing>
          <wp:inline distT="0" distB="0" distL="0" distR="0" wp14:anchorId="21B87353" wp14:editId="3C2CF5F2">
            <wp:extent cx="2044700" cy="39497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14:anchorId="23E417A3" wp14:editId="006B9013">
            <wp:extent cx="3077845" cy="39693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14:paraId="070111E7" w14:textId="77777777" w:rsidR="0025607D" w:rsidRDefault="0025607D">
      <w:pPr>
        <w:pStyle w:val="ConsPlusNormal"/>
        <w:jc w:val="both"/>
      </w:pPr>
    </w:p>
    <w:p w14:paraId="4F188A62" w14:textId="77777777" w:rsidR="0025607D" w:rsidRDefault="0025607D">
      <w:pPr>
        <w:pStyle w:val="ConsPlusTitle"/>
        <w:jc w:val="center"/>
      </w:pPr>
      <w:r>
        <w:t>Круговая подсветка</w:t>
      </w:r>
    </w:p>
    <w:p w14:paraId="7B81A5AB" w14:textId="77777777" w:rsidR="0025607D" w:rsidRDefault="0025607D">
      <w:pPr>
        <w:pStyle w:val="ConsPlusNormal"/>
        <w:jc w:val="both"/>
      </w:pPr>
    </w:p>
    <w:p w14:paraId="37BD89AE" w14:textId="77777777" w:rsidR="0025607D" w:rsidRDefault="0025607D">
      <w:pPr>
        <w:pStyle w:val="ConsPlusNormal"/>
        <w:jc w:val="both"/>
      </w:pPr>
    </w:p>
    <w:p w14:paraId="7D57BC16" w14:textId="77777777" w:rsidR="0025607D" w:rsidRDefault="0025607D">
      <w:pPr>
        <w:pStyle w:val="ConsPlusNormal"/>
        <w:jc w:val="both"/>
      </w:pPr>
    </w:p>
    <w:p w14:paraId="29D79D11" w14:textId="77777777" w:rsidR="0025607D" w:rsidRDefault="0025607D">
      <w:pPr>
        <w:pStyle w:val="ConsPlusNormal"/>
        <w:jc w:val="right"/>
        <w:outlineLvl w:val="2"/>
      </w:pPr>
      <w:bookmarkStart w:id="91" w:name="P2623"/>
      <w:bookmarkEnd w:id="91"/>
      <w:r>
        <w:t>Рис. 5</w:t>
      </w:r>
    </w:p>
    <w:p w14:paraId="4FB15F6E" w14:textId="77777777" w:rsidR="0025607D" w:rsidRDefault="0025607D">
      <w:pPr>
        <w:pStyle w:val="ConsPlusNormal"/>
        <w:jc w:val="both"/>
      </w:pPr>
    </w:p>
    <w:p w14:paraId="62A6D906" w14:textId="77777777" w:rsidR="0025607D" w:rsidRDefault="0025607D">
      <w:pPr>
        <w:pStyle w:val="ConsPlusNormal"/>
        <w:jc w:val="center"/>
      </w:pPr>
      <w:r>
        <w:rPr>
          <w:noProof/>
          <w:position w:val="-269"/>
        </w:rPr>
        <w:drawing>
          <wp:inline distT="0" distB="0" distL="0" distR="0" wp14:anchorId="3982E3CC" wp14:editId="6D69DA1B">
            <wp:extent cx="5344160" cy="35610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14:paraId="35E0A1C2" w14:textId="77777777" w:rsidR="0025607D" w:rsidRDefault="0025607D">
      <w:pPr>
        <w:pStyle w:val="ConsPlusNormal"/>
        <w:jc w:val="both"/>
      </w:pPr>
    </w:p>
    <w:p w14:paraId="05AA5C82" w14:textId="77777777" w:rsidR="0025607D" w:rsidRDefault="0025607D">
      <w:pPr>
        <w:pStyle w:val="ConsPlusTitle"/>
        <w:jc w:val="center"/>
      </w:pPr>
      <w:r>
        <w:t>Карнизная подсветка</w:t>
      </w:r>
    </w:p>
    <w:p w14:paraId="73AB9036" w14:textId="77777777" w:rsidR="0025607D" w:rsidRDefault="0025607D">
      <w:pPr>
        <w:pStyle w:val="ConsPlusNormal"/>
        <w:jc w:val="both"/>
      </w:pPr>
    </w:p>
    <w:p w14:paraId="17C84F2C" w14:textId="77777777" w:rsidR="0025607D" w:rsidRDefault="0025607D">
      <w:pPr>
        <w:pStyle w:val="ConsPlusNormal"/>
        <w:jc w:val="both"/>
      </w:pPr>
    </w:p>
    <w:p w14:paraId="7A91FFA8" w14:textId="77777777" w:rsidR="0025607D" w:rsidRDefault="0025607D">
      <w:pPr>
        <w:pStyle w:val="ConsPlusNormal"/>
        <w:jc w:val="both"/>
      </w:pPr>
    </w:p>
    <w:p w14:paraId="4E09C478" w14:textId="77777777" w:rsidR="0025607D" w:rsidRDefault="0025607D">
      <w:pPr>
        <w:pStyle w:val="ConsPlusNormal"/>
        <w:jc w:val="right"/>
        <w:outlineLvl w:val="2"/>
      </w:pPr>
      <w:bookmarkStart w:id="92" w:name="P2631"/>
      <w:bookmarkEnd w:id="92"/>
      <w:r>
        <w:t>Рис. 6</w:t>
      </w:r>
    </w:p>
    <w:p w14:paraId="67C313EC" w14:textId="77777777" w:rsidR="0025607D" w:rsidRDefault="0025607D">
      <w:pPr>
        <w:pStyle w:val="ConsPlusNormal"/>
        <w:jc w:val="both"/>
      </w:pPr>
    </w:p>
    <w:p w14:paraId="41E026E4" w14:textId="77777777" w:rsidR="0025607D" w:rsidRDefault="0025607D">
      <w:pPr>
        <w:pStyle w:val="ConsPlusNormal"/>
        <w:jc w:val="center"/>
      </w:pPr>
      <w:r>
        <w:rPr>
          <w:noProof/>
          <w:position w:val="-168"/>
        </w:rPr>
        <w:drawing>
          <wp:inline distT="0" distB="0" distL="0" distR="0" wp14:anchorId="10E130AD" wp14:editId="2A1521DC">
            <wp:extent cx="5344160" cy="22796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14:paraId="4F40D0B8" w14:textId="77777777" w:rsidR="0025607D" w:rsidRDefault="0025607D">
      <w:pPr>
        <w:pStyle w:val="ConsPlusNormal"/>
        <w:jc w:val="both"/>
      </w:pPr>
    </w:p>
    <w:p w14:paraId="0493FF29" w14:textId="77777777" w:rsidR="0025607D" w:rsidRDefault="0025607D">
      <w:pPr>
        <w:pStyle w:val="ConsPlusTitle"/>
        <w:jc w:val="center"/>
      </w:pPr>
      <w:r>
        <w:t>Динамическая подсветка</w:t>
      </w:r>
    </w:p>
    <w:p w14:paraId="3CB072FB" w14:textId="77777777" w:rsidR="0025607D" w:rsidRDefault="0025607D">
      <w:pPr>
        <w:pStyle w:val="ConsPlusNormal"/>
        <w:jc w:val="both"/>
      </w:pPr>
    </w:p>
    <w:p w14:paraId="5837CBAB" w14:textId="77777777" w:rsidR="0025607D" w:rsidRDefault="0025607D">
      <w:pPr>
        <w:pStyle w:val="ConsPlusNormal"/>
        <w:jc w:val="both"/>
      </w:pPr>
    </w:p>
    <w:p w14:paraId="6F8D39B5" w14:textId="77777777" w:rsidR="0025607D" w:rsidRDefault="0025607D">
      <w:pPr>
        <w:pStyle w:val="ConsPlusNormal"/>
        <w:jc w:val="both"/>
      </w:pPr>
    </w:p>
    <w:p w14:paraId="17EBC5C0" w14:textId="77777777" w:rsidR="0025607D" w:rsidRDefault="0025607D">
      <w:pPr>
        <w:pStyle w:val="ConsPlusNormal"/>
        <w:jc w:val="right"/>
        <w:outlineLvl w:val="2"/>
      </w:pPr>
      <w:bookmarkStart w:id="93" w:name="P2639"/>
      <w:bookmarkEnd w:id="93"/>
      <w:r>
        <w:t>Рис. 7</w:t>
      </w:r>
    </w:p>
    <w:p w14:paraId="4B0E06EE" w14:textId="77777777" w:rsidR="0025607D" w:rsidRDefault="0025607D">
      <w:pPr>
        <w:pStyle w:val="ConsPlusNormal"/>
        <w:jc w:val="both"/>
      </w:pPr>
    </w:p>
    <w:p w14:paraId="742CAA6E" w14:textId="77777777" w:rsidR="0025607D" w:rsidRDefault="0025607D">
      <w:pPr>
        <w:pStyle w:val="ConsPlusNormal"/>
        <w:jc w:val="center"/>
      </w:pPr>
      <w:r>
        <w:rPr>
          <w:noProof/>
          <w:position w:val="-210"/>
        </w:rPr>
        <w:drawing>
          <wp:inline distT="0" distB="0" distL="0" distR="0" wp14:anchorId="07C0B391" wp14:editId="06B56F76">
            <wp:extent cx="5344160" cy="28092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14:paraId="70933339" w14:textId="77777777" w:rsidR="0025607D" w:rsidRDefault="0025607D">
      <w:pPr>
        <w:pStyle w:val="ConsPlusNormal"/>
        <w:jc w:val="both"/>
      </w:pPr>
    </w:p>
    <w:p w14:paraId="5A20F5E3" w14:textId="77777777" w:rsidR="0025607D" w:rsidRDefault="0025607D">
      <w:pPr>
        <w:pStyle w:val="ConsPlusTitle"/>
        <w:jc w:val="center"/>
      </w:pPr>
      <w:r>
        <w:t>Световая графика</w:t>
      </w:r>
    </w:p>
    <w:p w14:paraId="3D85D9C2" w14:textId="77777777" w:rsidR="0025607D" w:rsidRDefault="0025607D">
      <w:pPr>
        <w:pStyle w:val="ConsPlusNormal"/>
        <w:jc w:val="both"/>
      </w:pPr>
    </w:p>
    <w:p w14:paraId="52FFCE94" w14:textId="77777777" w:rsidR="0025607D" w:rsidRDefault="0025607D">
      <w:pPr>
        <w:pStyle w:val="ConsPlusNormal"/>
        <w:jc w:val="both"/>
      </w:pPr>
    </w:p>
    <w:p w14:paraId="3AA4DB35" w14:textId="77777777" w:rsidR="0025607D" w:rsidRDefault="0025607D">
      <w:pPr>
        <w:pStyle w:val="ConsPlusNormal"/>
        <w:jc w:val="both"/>
      </w:pPr>
    </w:p>
    <w:p w14:paraId="617A591E" w14:textId="77777777" w:rsidR="0025607D" w:rsidRDefault="0025607D">
      <w:pPr>
        <w:pStyle w:val="ConsPlusNormal"/>
        <w:jc w:val="right"/>
        <w:outlineLvl w:val="2"/>
      </w:pPr>
      <w:bookmarkStart w:id="94" w:name="P2647"/>
      <w:bookmarkEnd w:id="94"/>
      <w:r>
        <w:t>Рис. 8</w:t>
      </w:r>
    </w:p>
    <w:p w14:paraId="2DB9BE13" w14:textId="77777777" w:rsidR="0025607D" w:rsidRDefault="0025607D">
      <w:pPr>
        <w:pStyle w:val="ConsPlusNormal"/>
        <w:jc w:val="both"/>
      </w:pPr>
    </w:p>
    <w:p w14:paraId="49BDA124" w14:textId="77777777" w:rsidR="0025607D" w:rsidRDefault="0025607D">
      <w:pPr>
        <w:pStyle w:val="ConsPlusNormal"/>
        <w:jc w:val="center"/>
      </w:pPr>
      <w:r>
        <w:rPr>
          <w:noProof/>
          <w:position w:val="-269"/>
        </w:rPr>
        <w:drawing>
          <wp:inline distT="0" distB="0" distL="0" distR="0" wp14:anchorId="7981B4AA" wp14:editId="7FFCE3CD">
            <wp:extent cx="5344160" cy="3567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14:paraId="0ADBAB70" w14:textId="77777777" w:rsidR="0025607D" w:rsidRDefault="0025607D">
      <w:pPr>
        <w:pStyle w:val="ConsPlusNormal"/>
        <w:jc w:val="both"/>
      </w:pPr>
    </w:p>
    <w:p w14:paraId="284C947F" w14:textId="77777777" w:rsidR="0025607D" w:rsidRDefault="0025607D">
      <w:pPr>
        <w:pStyle w:val="ConsPlusTitle"/>
        <w:jc w:val="center"/>
      </w:pPr>
      <w:r>
        <w:t>Световая живопись</w:t>
      </w:r>
    </w:p>
    <w:p w14:paraId="1CE99771" w14:textId="77777777" w:rsidR="0025607D" w:rsidRDefault="0025607D">
      <w:pPr>
        <w:pStyle w:val="ConsPlusNormal"/>
        <w:jc w:val="both"/>
      </w:pPr>
    </w:p>
    <w:p w14:paraId="48639295" w14:textId="77777777" w:rsidR="0025607D" w:rsidRDefault="0025607D">
      <w:pPr>
        <w:pStyle w:val="ConsPlusNormal"/>
        <w:jc w:val="both"/>
      </w:pPr>
    </w:p>
    <w:p w14:paraId="2EFB3160" w14:textId="77777777" w:rsidR="0025607D" w:rsidRDefault="0025607D">
      <w:pPr>
        <w:pStyle w:val="ConsPlusNormal"/>
        <w:jc w:val="both"/>
      </w:pPr>
    </w:p>
    <w:p w14:paraId="75A20225" w14:textId="77777777" w:rsidR="0025607D" w:rsidRDefault="0025607D">
      <w:pPr>
        <w:pStyle w:val="ConsPlusNormal"/>
        <w:jc w:val="both"/>
      </w:pPr>
    </w:p>
    <w:p w14:paraId="63393036" w14:textId="77777777" w:rsidR="0025607D" w:rsidRDefault="0025607D">
      <w:pPr>
        <w:pStyle w:val="ConsPlusNormal"/>
        <w:jc w:val="both"/>
      </w:pPr>
    </w:p>
    <w:p w14:paraId="23FB81AD" w14:textId="77777777" w:rsidR="0025607D" w:rsidRDefault="0025607D">
      <w:pPr>
        <w:pStyle w:val="ConsPlusNormal"/>
        <w:jc w:val="right"/>
        <w:outlineLvl w:val="1"/>
      </w:pPr>
      <w:r>
        <w:t>Приложение 14</w:t>
      </w:r>
    </w:p>
    <w:p w14:paraId="02AA9F92" w14:textId="77777777" w:rsidR="0025607D" w:rsidRDefault="0025607D">
      <w:pPr>
        <w:pStyle w:val="ConsPlusNormal"/>
        <w:jc w:val="right"/>
      </w:pPr>
      <w:r>
        <w:t>к Правилам</w:t>
      </w:r>
    </w:p>
    <w:p w14:paraId="66B84FB8" w14:textId="77777777" w:rsidR="0025607D" w:rsidRDefault="0025607D">
      <w:pPr>
        <w:pStyle w:val="ConsPlusNormal"/>
        <w:jc w:val="right"/>
      </w:pPr>
      <w:r>
        <w:t>благоустройства Пермского</w:t>
      </w:r>
    </w:p>
    <w:p w14:paraId="47D74214" w14:textId="77777777" w:rsidR="0025607D" w:rsidRDefault="0025607D">
      <w:pPr>
        <w:pStyle w:val="ConsPlusNormal"/>
        <w:jc w:val="right"/>
      </w:pPr>
      <w:r>
        <w:t>муниципального округа</w:t>
      </w:r>
    </w:p>
    <w:p w14:paraId="280EC9E4" w14:textId="77777777" w:rsidR="0025607D" w:rsidRDefault="0025607D">
      <w:pPr>
        <w:pStyle w:val="ConsPlusNormal"/>
        <w:jc w:val="right"/>
      </w:pPr>
      <w:r>
        <w:t>Пермского края</w:t>
      </w:r>
    </w:p>
    <w:p w14:paraId="5A63F463" w14:textId="77777777" w:rsidR="0025607D" w:rsidRDefault="0025607D">
      <w:pPr>
        <w:pStyle w:val="ConsPlusNormal"/>
        <w:jc w:val="both"/>
      </w:pPr>
    </w:p>
    <w:p w14:paraId="47A35B85" w14:textId="77777777" w:rsidR="0025607D" w:rsidRDefault="0025607D">
      <w:pPr>
        <w:pStyle w:val="ConsPlusTitle"/>
        <w:jc w:val="center"/>
      </w:pPr>
      <w:bookmarkStart w:id="95" w:name="P2663"/>
      <w:bookmarkEnd w:id="95"/>
      <w:r>
        <w:t>ПЕРЕЧЕНЬ</w:t>
      </w:r>
    </w:p>
    <w:p w14:paraId="60FAEA2F" w14:textId="77777777" w:rsidR="0025607D" w:rsidRDefault="0025607D">
      <w:pPr>
        <w:pStyle w:val="ConsPlusTitle"/>
        <w:jc w:val="center"/>
      </w:pPr>
      <w:r>
        <w:t>основных и дополнительных объектов и элементов</w:t>
      </w:r>
    </w:p>
    <w:p w14:paraId="14F70A5B" w14:textId="77777777" w:rsidR="0025607D" w:rsidRDefault="0025607D">
      <w:pPr>
        <w:pStyle w:val="ConsPlusTitle"/>
        <w:jc w:val="center"/>
      </w:pPr>
      <w:r>
        <w:t>благоустройства организованных мест отдыха у воды, а также</w:t>
      </w:r>
    </w:p>
    <w:p w14:paraId="64551382" w14:textId="77777777" w:rsidR="0025607D" w:rsidRDefault="0025607D">
      <w:pPr>
        <w:pStyle w:val="ConsPlusTitle"/>
        <w:jc w:val="center"/>
      </w:pPr>
      <w:r>
        <w:t>требования к их обустройству, размещению и внешнему виду</w:t>
      </w:r>
    </w:p>
    <w:p w14:paraId="2EDA42E3" w14:textId="77777777" w:rsidR="0025607D" w:rsidRDefault="0025607D">
      <w:pPr>
        <w:pStyle w:val="ConsPlusNormal"/>
        <w:jc w:val="both"/>
      </w:pPr>
    </w:p>
    <w:p w14:paraId="0644BE15" w14:textId="77777777" w:rsidR="0025607D" w:rsidRDefault="0025607D">
      <w:pPr>
        <w:pStyle w:val="ConsPlusTitle"/>
        <w:jc w:val="center"/>
        <w:outlineLvl w:val="2"/>
      </w:pPr>
      <w:r>
        <w:t>I. Перечень основных и дополнительных объектов и элементов</w:t>
      </w:r>
    </w:p>
    <w:p w14:paraId="163CE746" w14:textId="77777777" w:rsidR="0025607D" w:rsidRDefault="0025607D">
      <w:pPr>
        <w:pStyle w:val="ConsPlusTitle"/>
        <w:jc w:val="center"/>
      </w:pPr>
      <w:r>
        <w:t>благоустройства организованных мест отдыха у воды, а также</w:t>
      </w:r>
    </w:p>
    <w:p w14:paraId="39813262" w14:textId="77777777" w:rsidR="0025607D" w:rsidRDefault="0025607D">
      <w:pPr>
        <w:pStyle w:val="ConsPlusTitle"/>
        <w:jc w:val="center"/>
      </w:pPr>
      <w:r>
        <w:t>требования к их обустройству и размещению</w:t>
      </w:r>
    </w:p>
    <w:p w14:paraId="2C76BE28" w14:textId="77777777" w:rsidR="0025607D" w:rsidRDefault="0025607D">
      <w:pPr>
        <w:pStyle w:val="ConsPlusNormal"/>
        <w:jc w:val="both"/>
      </w:pPr>
    </w:p>
    <w:p w14:paraId="6269D53A" w14:textId="77777777" w:rsidR="0025607D" w:rsidRDefault="0025607D">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14:paraId="112603F7" w14:textId="77777777" w:rsidR="0025607D" w:rsidRDefault="0025607D">
      <w:pPr>
        <w:pStyle w:val="ConsPlusNormal"/>
        <w:spacing w:before="220"/>
        <w:ind w:firstLine="540"/>
        <w:jc w:val="both"/>
      </w:pPr>
      <w: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14:paraId="7A72D1CD" w14:textId="77777777" w:rsidR="0025607D" w:rsidRDefault="0025607D">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14:paraId="21E792B8" w14:textId="77777777" w:rsidR="0025607D" w:rsidRDefault="0025607D">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14:paraId="4BF47063" w14:textId="77777777" w:rsidR="0025607D" w:rsidRDefault="0025607D">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14:paraId="7B88741B" w14:textId="77777777" w:rsidR="0025607D" w:rsidRDefault="0025607D">
      <w:pPr>
        <w:pStyle w:val="ConsPlusNormal"/>
        <w:spacing w:before="220"/>
        <w:ind w:firstLine="540"/>
        <w:jc w:val="both"/>
      </w:pPr>
      <w:r>
        <w:t>Вдоль дорожки устанавливаются стационарные установки освещения высотой до 6 м.</w:t>
      </w:r>
    </w:p>
    <w:p w14:paraId="3CDB3076" w14:textId="77777777" w:rsidR="0025607D" w:rsidRDefault="0025607D">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14:paraId="3FDEF410" w14:textId="77777777" w:rsidR="0025607D" w:rsidRDefault="0025607D">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14:paraId="6745D171" w14:textId="77777777" w:rsidR="0025607D" w:rsidRDefault="0025607D">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14:paraId="7C80CEC3" w14:textId="77777777" w:rsidR="0025607D" w:rsidRDefault="0025607D">
      <w:pPr>
        <w:pStyle w:val="ConsPlusNormal"/>
        <w:spacing w:before="22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14:paraId="74891290" w14:textId="77777777" w:rsidR="0025607D" w:rsidRDefault="0025607D">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14:paraId="499A04BD" w14:textId="77777777" w:rsidR="0025607D" w:rsidRDefault="0025607D">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14:paraId="34B4AC30" w14:textId="77777777" w:rsidR="0025607D" w:rsidRDefault="0025607D">
      <w:pPr>
        <w:pStyle w:val="ConsPlusNormal"/>
        <w:spacing w:before="220"/>
        <w:ind w:firstLine="540"/>
        <w:jc w:val="both"/>
      </w:pPr>
      <w:r>
        <w:t>Спасательный пост должен соответствовать требованиям законодательства Пермского края.</w:t>
      </w:r>
    </w:p>
    <w:p w14:paraId="123E8C00" w14:textId="77777777" w:rsidR="0025607D" w:rsidRDefault="0025607D">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14:paraId="048D9852" w14:textId="77777777" w:rsidR="0025607D" w:rsidRDefault="0025607D">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14:paraId="47193DBB" w14:textId="77777777" w:rsidR="0025607D" w:rsidRDefault="0025607D">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14:paraId="2E6214C3" w14:textId="77777777" w:rsidR="0025607D" w:rsidRDefault="0025607D">
      <w:pPr>
        <w:pStyle w:val="ConsPlusNormal"/>
        <w:spacing w:before="220"/>
        <w:ind w:firstLine="540"/>
        <w:jc w:val="both"/>
      </w:pPr>
      <w:r>
        <w:t>Туалетные кабины, кабины для переодевания должны быть оснащены крючками для одежды, полотенец, сумок.</w:t>
      </w:r>
    </w:p>
    <w:p w14:paraId="03C350EA" w14:textId="77777777" w:rsidR="0025607D" w:rsidRDefault="0025607D">
      <w:pPr>
        <w:pStyle w:val="ConsPlusNormal"/>
        <w:spacing w:before="220"/>
        <w:ind w:firstLine="540"/>
        <w:jc w:val="both"/>
      </w:pPr>
      <w:r>
        <w:t>1.5. Спортивная площадка, размещаемая в спортивной зоне, должна соответствовать требованиям, установленным Правилами.</w:t>
      </w:r>
    </w:p>
    <w:p w14:paraId="7703CCD6" w14:textId="77777777" w:rsidR="0025607D" w:rsidRDefault="0025607D">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14:paraId="67D637E8" w14:textId="77777777" w:rsidR="0025607D" w:rsidRDefault="0025607D">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14:paraId="202BBD63" w14:textId="77777777" w:rsidR="0025607D" w:rsidRDefault="0025607D">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14:paraId="490D4D57" w14:textId="77777777" w:rsidR="0025607D" w:rsidRDefault="0025607D">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1E5CDC4C" w14:textId="77777777" w:rsidR="0025607D" w:rsidRDefault="0025607D">
      <w:pPr>
        <w:pStyle w:val="ConsPlusNormal"/>
        <w:spacing w:before="220"/>
        <w:ind w:firstLine="540"/>
        <w:jc w:val="both"/>
      </w:pPr>
      <w:r>
        <w:t>Урны размещаются с учетом требований, установленных Правилами.</w:t>
      </w:r>
    </w:p>
    <w:p w14:paraId="6B7C1358" w14:textId="77777777" w:rsidR="0025607D" w:rsidRDefault="0025607D">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14:paraId="11FEF89A" w14:textId="77777777" w:rsidR="0025607D" w:rsidRDefault="0025607D">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14:paraId="7D93F97E" w14:textId="77777777" w:rsidR="0025607D" w:rsidRDefault="0025607D">
      <w:pPr>
        <w:pStyle w:val="ConsPlusNormal"/>
        <w:jc w:val="both"/>
      </w:pPr>
    </w:p>
    <w:p w14:paraId="30D756E7" w14:textId="77777777" w:rsidR="0025607D" w:rsidRDefault="0025607D">
      <w:pPr>
        <w:pStyle w:val="ConsPlusTitle"/>
        <w:jc w:val="center"/>
        <w:outlineLvl w:val="2"/>
      </w:pPr>
      <w:r>
        <w:t>II. Требования к внешнему виду элементов благоустройства</w:t>
      </w:r>
    </w:p>
    <w:p w14:paraId="502DA6C5" w14:textId="77777777" w:rsidR="0025607D" w:rsidRDefault="0025607D">
      <w:pPr>
        <w:pStyle w:val="ConsPlusTitle"/>
        <w:jc w:val="center"/>
      </w:pPr>
      <w:r>
        <w:t>организованных мест отдыха у воды</w:t>
      </w:r>
    </w:p>
    <w:p w14:paraId="0263BF05" w14:textId="77777777" w:rsidR="0025607D" w:rsidRDefault="0025607D">
      <w:pPr>
        <w:pStyle w:val="ConsPlusNormal"/>
        <w:jc w:val="both"/>
      </w:pPr>
    </w:p>
    <w:p w14:paraId="47A3C210" w14:textId="77777777" w:rsidR="0025607D" w:rsidRDefault="0025607D">
      <w:pPr>
        <w:pStyle w:val="ConsPlusNormal"/>
        <w:ind w:firstLine="540"/>
        <w:jc w:val="both"/>
      </w:pPr>
      <w:r>
        <w:t>2.1. Информационный стенд должен иметь следующие размеры: ширина не менее 1,0 м, высота от 1,5 м до 2,3 м.</w:t>
      </w:r>
    </w:p>
    <w:p w14:paraId="7058AFD6" w14:textId="77777777" w:rsidR="0025607D" w:rsidRDefault="0025607D">
      <w:pPr>
        <w:pStyle w:val="ConsPlusNormal"/>
        <w:spacing w:before="220"/>
        <w:ind w:firstLine="540"/>
        <w:jc w:val="both"/>
      </w:pPr>
      <w:r>
        <w:t>Материал изготовления информационного поля: термообработанная древесина, стекло, металл.</w:t>
      </w:r>
    </w:p>
    <w:p w14:paraId="155E954A" w14:textId="77777777" w:rsidR="0025607D" w:rsidRDefault="0025607D">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14:paraId="6891E4C3" w14:textId="77777777" w:rsidR="0025607D" w:rsidRDefault="0025607D">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14:paraId="4002057A" w14:textId="77777777" w:rsidR="0025607D" w:rsidRDefault="0025607D">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14:paraId="2898DDBB" w14:textId="77777777" w:rsidR="0025607D" w:rsidRDefault="0025607D">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14:paraId="0B7F228F" w14:textId="77777777" w:rsidR="0025607D" w:rsidRDefault="0025607D">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14:paraId="275D7056" w14:textId="77777777" w:rsidR="0025607D" w:rsidRDefault="0025607D">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14:paraId="46AB6969" w14:textId="77777777" w:rsidR="0025607D" w:rsidRDefault="0025607D">
      <w:pPr>
        <w:pStyle w:val="ConsPlusNormal"/>
        <w:spacing w:before="220"/>
        <w:ind w:firstLine="540"/>
        <w:jc w:val="both"/>
      </w:pPr>
      <w:r>
        <w:t>2.7. Цветовое решение покрытия территории зоны отдыха должно соответствовать следующему перечню цветов RAL:</w:t>
      </w:r>
    </w:p>
    <w:p w14:paraId="38F7B6A3" w14:textId="77777777" w:rsidR="0025607D" w:rsidRDefault="0025607D">
      <w:pPr>
        <w:pStyle w:val="ConsPlusNormal"/>
        <w:spacing w:before="220"/>
        <w:ind w:firstLine="540"/>
        <w:jc w:val="both"/>
      </w:pPr>
      <w:r>
        <w:t>1000 зелено-бежевый,</w:t>
      </w:r>
    </w:p>
    <w:p w14:paraId="12266EB9" w14:textId="77777777" w:rsidR="0025607D" w:rsidRDefault="0025607D">
      <w:pPr>
        <w:pStyle w:val="ConsPlusNormal"/>
        <w:spacing w:before="220"/>
        <w:ind w:firstLine="540"/>
        <w:jc w:val="both"/>
      </w:pPr>
      <w:r>
        <w:t>1001 бежевый,</w:t>
      </w:r>
    </w:p>
    <w:p w14:paraId="67726B13" w14:textId="77777777" w:rsidR="0025607D" w:rsidRDefault="0025607D">
      <w:pPr>
        <w:pStyle w:val="ConsPlusNormal"/>
        <w:spacing w:before="220"/>
        <w:ind w:firstLine="540"/>
        <w:jc w:val="both"/>
      </w:pPr>
      <w:r>
        <w:t>1002 песочно-желтый,</w:t>
      </w:r>
    </w:p>
    <w:p w14:paraId="2B8296C3" w14:textId="77777777" w:rsidR="0025607D" w:rsidRDefault="0025607D">
      <w:pPr>
        <w:pStyle w:val="ConsPlusNormal"/>
        <w:spacing w:before="220"/>
        <w:ind w:firstLine="540"/>
        <w:jc w:val="both"/>
      </w:pPr>
      <w:r>
        <w:t>1013 жемчужно-белый,</w:t>
      </w:r>
    </w:p>
    <w:p w14:paraId="4BDE8F08" w14:textId="77777777" w:rsidR="0025607D" w:rsidRDefault="0025607D">
      <w:pPr>
        <w:pStyle w:val="ConsPlusNormal"/>
        <w:spacing w:before="220"/>
        <w:ind w:firstLine="540"/>
        <w:jc w:val="both"/>
      </w:pPr>
      <w:r>
        <w:t>1014 слоновая кость,</w:t>
      </w:r>
    </w:p>
    <w:p w14:paraId="3421F7BB" w14:textId="77777777" w:rsidR="0025607D" w:rsidRDefault="0025607D">
      <w:pPr>
        <w:pStyle w:val="ConsPlusNormal"/>
        <w:spacing w:before="220"/>
        <w:ind w:firstLine="540"/>
        <w:jc w:val="both"/>
      </w:pPr>
      <w:r>
        <w:t>1015 светлая слоновая кость.</w:t>
      </w:r>
    </w:p>
    <w:p w14:paraId="162981E6" w14:textId="77777777" w:rsidR="0025607D" w:rsidRDefault="0025607D">
      <w:pPr>
        <w:pStyle w:val="ConsPlusNormal"/>
        <w:jc w:val="both"/>
      </w:pPr>
    </w:p>
    <w:p w14:paraId="51691A89" w14:textId="77777777" w:rsidR="0025607D" w:rsidRDefault="0025607D">
      <w:pPr>
        <w:pStyle w:val="ConsPlusNormal"/>
        <w:jc w:val="both"/>
      </w:pPr>
    </w:p>
    <w:p w14:paraId="482BECA2" w14:textId="77777777" w:rsidR="0025607D" w:rsidRDefault="0025607D">
      <w:pPr>
        <w:pStyle w:val="ConsPlusNormal"/>
        <w:jc w:val="both"/>
      </w:pPr>
    </w:p>
    <w:p w14:paraId="5821EE26" w14:textId="77777777" w:rsidR="0025607D" w:rsidRDefault="0025607D">
      <w:pPr>
        <w:pStyle w:val="ConsPlusNormal"/>
        <w:jc w:val="both"/>
      </w:pPr>
    </w:p>
    <w:p w14:paraId="28BA05D7" w14:textId="77777777" w:rsidR="0025607D" w:rsidRDefault="0025607D">
      <w:pPr>
        <w:pStyle w:val="ConsPlusNormal"/>
        <w:jc w:val="both"/>
      </w:pPr>
    </w:p>
    <w:p w14:paraId="037EE160" w14:textId="77777777" w:rsidR="0025607D" w:rsidRDefault="0025607D">
      <w:pPr>
        <w:pStyle w:val="ConsPlusNormal"/>
        <w:jc w:val="right"/>
        <w:outlineLvl w:val="1"/>
      </w:pPr>
      <w:r>
        <w:t>Приложение 15</w:t>
      </w:r>
    </w:p>
    <w:p w14:paraId="3598D24D" w14:textId="77777777" w:rsidR="0025607D" w:rsidRDefault="0025607D">
      <w:pPr>
        <w:pStyle w:val="ConsPlusNormal"/>
        <w:jc w:val="right"/>
      </w:pPr>
      <w:r>
        <w:t>к Правилам</w:t>
      </w:r>
    </w:p>
    <w:p w14:paraId="42C8B72E" w14:textId="77777777" w:rsidR="0025607D" w:rsidRDefault="0025607D">
      <w:pPr>
        <w:pStyle w:val="ConsPlusNormal"/>
        <w:jc w:val="right"/>
      </w:pPr>
      <w:r>
        <w:t>благоустройства Пермского</w:t>
      </w:r>
    </w:p>
    <w:p w14:paraId="29282612" w14:textId="77777777" w:rsidR="0025607D" w:rsidRDefault="0025607D">
      <w:pPr>
        <w:pStyle w:val="ConsPlusNormal"/>
        <w:jc w:val="right"/>
      </w:pPr>
      <w:r>
        <w:t>муниципального округа</w:t>
      </w:r>
    </w:p>
    <w:p w14:paraId="04494986" w14:textId="77777777" w:rsidR="0025607D" w:rsidRDefault="0025607D">
      <w:pPr>
        <w:pStyle w:val="ConsPlusNormal"/>
        <w:jc w:val="right"/>
      </w:pPr>
      <w:r>
        <w:t>Пермского края</w:t>
      </w:r>
    </w:p>
    <w:p w14:paraId="0A964A03" w14:textId="77777777" w:rsidR="0025607D" w:rsidRDefault="0025607D">
      <w:pPr>
        <w:pStyle w:val="ConsPlusNormal"/>
        <w:jc w:val="both"/>
      </w:pPr>
    </w:p>
    <w:p w14:paraId="42A20EA3" w14:textId="77777777" w:rsidR="0025607D" w:rsidRDefault="0025607D">
      <w:pPr>
        <w:pStyle w:val="ConsPlusTitle"/>
        <w:jc w:val="center"/>
      </w:pPr>
      <w:bookmarkStart w:id="96" w:name="P2727"/>
      <w:bookmarkEnd w:id="96"/>
      <w:r>
        <w:t>ГРАФИЧЕСКОЕ ИЗОБРАЖЕНИЕ</w:t>
      </w:r>
    </w:p>
    <w:p w14:paraId="5E1849DF" w14:textId="77777777" w:rsidR="0025607D" w:rsidRDefault="0025607D">
      <w:pPr>
        <w:pStyle w:val="ConsPlusTitle"/>
        <w:jc w:val="center"/>
      </w:pPr>
      <w:r>
        <w:t>места (площадки) накопления отходов</w:t>
      </w:r>
    </w:p>
    <w:p w14:paraId="64D6D4DD" w14:textId="77777777" w:rsidR="0025607D" w:rsidRDefault="0025607D">
      <w:pPr>
        <w:pStyle w:val="ConsPlusNormal"/>
        <w:jc w:val="both"/>
      </w:pPr>
    </w:p>
    <w:p w14:paraId="20B10EDC" w14:textId="77777777" w:rsidR="0025607D" w:rsidRDefault="0025607D">
      <w:pPr>
        <w:pStyle w:val="ConsPlusNormal"/>
        <w:jc w:val="center"/>
        <w:outlineLvl w:val="2"/>
      </w:pPr>
      <w:r>
        <w:rPr>
          <w:noProof/>
          <w:position w:val="-228"/>
        </w:rPr>
        <w:drawing>
          <wp:inline distT="0" distB="0" distL="0" distR="0" wp14:anchorId="23BC2E07" wp14:editId="053E9472">
            <wp:extent cx="5344795" cy="3037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14:paraId="4393C8F7" w14:textId="77777777" w:rsidR="0025607D" w:rsidRDefault="0025607D">
      <w:pPr>
        <w:pStyle w:val="ConsPlusNormal"/>
        <w:jc w:val="both"/>
      </w:pPr>
    </w:p>
    <w:p w14:paraId="17918AAB" w14:textId="77777777" w:rsidR="0025607D" w:rsidRDefault="0025607D">
      <w:pPr>
        <w:pStyle w:val="ConsPlusTitle"/>
        <w:jc w:val="center"/>
      </w:pPr>
      <w:r>
        <w:t>Рисунок 1</w:t>
      </w:r>
    </w:p>
    <w:p w14:paraId="45817AEB" w14:textId="77777777" w:rsidR="0025607D" w:rsidRDefault="0025607D">
      <w:pPr>
        <w:pStyle w:val="ConsPlusTitle"/>
        <w:jc w:val="center"/>
      </w:pPr>
      <w:r>
        <w:t>Графическое изображение места (площадки) накопления отходов</w:t>
      </w:r>
    </w:p>
    <w:p w14:paraId="13555713" w14:textId="77777777" w:rsidR="0025607D" w:rsidRDefault="0025607D">
      <w:pPr>
        <w:pStyle w:val="ConsPlusTitle"/>
        <w:jc w:val="center"/>
      </w:pPr>
      <w:r>
        <w:t>с ограждением из металлического каркаса и стенками</w:t>
      </w:r>
    </w:p>
    <w:p w14:paraId="4BFA353D" w14:textId="77777777" w:rsidR="0025607D" w:rsidRDefault="0025607D">
      <w:pPr>
        <w:pStyle w:val="ConsPlusTitle"/>
        <w:jc w:val="center"/>
      </w:pPr>
      <w:r>
        <w:t>из металлических панелей (реек)</w:t>
      </w:r>
    </w:p>
    <w:p w14:paraId="58D94DFC" w14:textId="77777777" w:rsidR="0025607D" w:rsidRDefault="0025607D">
      <w:pPr>
        <w:pStyle w:val="ConsPlusNormal"/>
        <w:jc w:val="both"/>
      </w:pPr>
    </w:p>
    <w:p w14:paraId="23919ACF" w14:textId="77777777" w:rsidR="0025607D" w:rsidRDefault="0025607D">
      <w:pPr>
        <w:pStyle w:val="ConsPlusNormal"/>
        <w:jc w:val="both"/>
      </w:pPr>
    </w:p>
    <w:p w14:paraId="23ECBE02" w14:textId="77777777" w:rsidR="0025607D" w:rsidRDefault="0025607D">
      <w:pPr>
        <w:pStyle w:val="ConsPlusNormal"/>
        <w:jc w:val="both"/>
      </w:pPr>
    </w:p>
    <w:p w14:paraId="4C421F27" w14:textId="77777777" w:rsidR="0025607D" w:rsidRDefault="0025607D">
      <w:pPr>
        <w:pStyle w:val="ConsPlusNormal"/>
        <w:jc w:val="center"/>
        <w:outlineLvl w:val="2"/>
      </w:pPr>
      <w:r>
        <w:rPr>
          <w:noProof/>
          <w:position w:val="-227"/>
        </w:rPr>
        <w:drawing>
          <wp:inline distT="0" distB="0" distL="0" distR="0" wp14:anchorId="4CD17AFB" wp14:editId="1B67D769">
            <wp:extent cx="5344795" cy="30314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14:paraId="1FB1FF80" w14:textId="77777777" w:rsidR="0025607D" w:rsidRDefault="0025607D">
      <w:pPr>
        <w:pStyle w:val="ConsPlusNormal"/>
        <w:jc w:val="both"/>
      </w:pPr>
    </w:p>
    <w:p w14:paraId="0AA38D4C" w14:textId="77777777" w:rsidR="0025607D" w:rsidRDefault="0025607D">
      <w:pPr>
        <w:pStyle w:val="ConsPlusTitle"/>
        <w:jc w:val="center"/>
      </w:pPr>
      <w:bookmarkStart w:id="97" w:name="P2741"/>
      <w:bookmarkEnd w:id="97"/>
      <w:r>
        <w:t>Рисунок 2</w:t>
      </w:r>
    </w:p>
    <w:p w14:paraId="3F704E23" w14:textId="77777777" w:rsidR="0025607D" w:rsidRDefault="0025607D">
      <w:pPr>
        <w:pStyle w:val="ConsPlusTitle"/>
        <w:jc w:val="center"/>
      </w:pPr>
      <w:r>
        <w:t>Графическое изображение П-образного места (площадки)</w:t>
      </w:r>
    </w:p>
    <w:p w14:paraId="52727107" w14:textId="77777777" w:rsidR="0025607D" w:rsidRDefault="0025607D">
      <w:pPr>
        <w:pStyle w:val="ConsPlusTitle"/>
        <w:jc w:val="center"/>
      </w:pPr>
      <w:r>
        <w:t>накопления отходов с ограждением из металлического каркаса</w:t>
      </w:r>
    </w:p>
    <w:p w14:paraId="0B66EAFE" w14:textId="77777777" w:rsidR="0025607D" w:rsidRDefault="0025607D">
      <w:pPr>
        <w:pStyle w:val="ConsPlusTitle"/>
        <w:jc w:val="center"/>
      </w:pPr>
      <w:r>
        <w:t>и стенками из металлических панелей (реек)</w:t>
      </w:r>
    </w:p>
    <w:p w14:paraId="0651D6C3" w14:textId="77777777" w:rsidR="0025607D" w:rsidRDefault="0025607D">
      <w:pPr>
        <w:pStyle w:val="ConsPlusNormal"/>
        <w:jc w:val="both"/>
      </w:pPr>
    </w:p>
    <w:p w14:paraId="0CA8AB11" w14:textId="77777777" w:rsidR="0025607D" w:rsidRDefault="0025607D">
      <w:pPr>
        <w:pStyle w:val="ConsPlusNormal"/>
        <w:jc w:val="both"/>
      </w:pPr>
    </w:p>
    <w:p w14:paraId="3DB775CE" w14:textId="77777777" w:rsidR="0025607D" w:rsidRDefault="0025607D">
      <w:pPr>
        <w:pStyle w:val="ConsPlusNormal"/>
        <w:jc w:val="both"/>
      </w:pPr>
    </w:p>
    <w:p w14:paraId="422F3661" w14:textId="77777777" w:rsidR="0025607D" w:rsidRDefault="0025607D">
      <w:pPr>
        <w:pStyle w:val="ConsPlusNormal"/>
        <w:jc w:val="both"/>
      </w:pPr>
    </w:p>
    <w:p w14:paraId="2845F936" w14:textId="77777777" w:rsidR="0025607D" w:rsidRDefault="0025607D">
      <w:pPr>
        <w:pStyle w:val="ConsPlusNormal"/>
        <w:jc w:val="both"/>
      </w:pPr>
    </w:p>
    <w:p w14:paraId="1F765B85" w14:textId="77777777" w:rsidR="0025607D" w:rsidRDefault="0025607D">
      <w:pPr>
        <w:pStyle w:val="ConsPlusNormal"/>
        <w:jc w:val="right"/>
        <w:outlineLvl w:val="1"/>
      </w:pPr>
      <w:r>
        <w:t>Приложение 16</w:t>
      </w:r>
    </w:p>
    <w:p w14:paraId="1AA1BB0F" w14:textId="77777777" w:rsidR="0025607D" w:rsidRDefault="0025607D">
      <w:pPr>
        <w:pStyle w:val="ConsPlusNormal"/>
        <w:jc w:val="right"/>
      </w:pPr>
      <w:r>
        <w:t>к Правилам</w:t>
      </w:r>
    </w:p>
    <w:p w14:paraId="4991FBB3" w14:textId="77777777" w:rsidR="0025607D" w:rsidRDefault="0025607D">
      <w:pPr>
        <w:pStyle w:val="ConsPlusNormal"/>
        <w:jc w:val="right"/>
      </w:pPr>
      <w:r>
        <w:t>благоустройства Пермского</w:t>
      </w:r>
    </w:p>
    <w:p w14:paraId="0071E649" w14:textId="77777777" w:rsidR="0025607D" w:rsidRDefault="0025607D">
      <w:pPr>
        <w:pStyle w:val="ConsPlusNormal"/>
        <w:jc w:val="right"/>
      </w:pPr>
      <w:r>
        <w:t>муниципального округа</w:t>
      </w:r>
    </w:p>
    <w:p w14:paraId="2C9C3358" w14:textId="77777777" w:rsidR="0025607D" w:rsidRDefault="0025607D">
      <w:pPr>
        <w:pStyle w:val="ConsPlusNormal"/>
        <w:jc w:val="right"/>
      </w:pPr>
      <w:r>
        <w:t>Пермского края</w:t>
      </w:r>
    </w:p>
    <w:p w14:paraId="7F6A92FA" w14:textId="77777777" w:rsidR="0025607D" w:rsidRDefault="0025607D">
      <w:pPr>
        <w:pStyle w:val="ConsPlusNormal"/>
        <w:jc w:val="both"/>
      </w:pPr>
    </w:p>
    <w:p w14:paraId="36958E9F" w14:textId="77777777" w:rsidR="0025607D" w:rsidRDefault="0025607D">
      <w:pPr>
        <w:pStyle w:val="ConsPlusTitle"/>
        <w:jc w:val="center"/>
      </w:pPr>
      <w:bookmarkStart w:id="98" w:name="P2756"/>
      <w:bookmarkEnd w:id="98"/>
      <w:r>
        <w:t>ПОКАЗАТЕЛИ</w:t>
      </w:r>
    </w:p>
    <w:p w14:paraId="228D4D7E" w14:textId="77777777" w:rsidR="0025607D" w:rsidRDefault="0025607D">
      <w:pPr>
        <w:pStyle w:val="ConsPlusTitle"/>
        <w:jc w:val="center"/>
      </w:pPr>
      <w:r>
        <w:t>состояния элементов благоустройства объектов озеленения</w:t>
      </w:r>
    </w:p>
    <w:p w14:paraId="21E2AB8C" w14:textId="77777777" w:rsidR="0025607D" w:rsidRDefault="0025607D">
      <w:pPr>
        <w:pStyle w:val="ConsPlusTitle"/>
        <w:jc w:val="center"/>
      </w:pPr>
      <w:r>
        <w:t>общего пользования на территории Пермского муниципального</w:t>
      </w:r>
    </w:p>
    <w:p w14:paraId="0FDBEC5C" w14:textId="77777777" w:rsidR="0025607D" w:rsidRDefault="0025607D">
      <w:pPr>
        <w:pStyle w:val="ConsPlusTitle"/>
        <w:jc w:val="center"/>
      </w:pPr>
      <w:r>
        <w:t>округа Пермского края</w:t>
      </w:r>
    </w:p>
    <w:p w14:paraId="03073861" w14:textId="77777777" w:rsidR="0025607D" w:rsidRDefault="0025607D">
      <w:pPr>
        <w:pStyle w:val="ConsPlusNormal"/>
        <w:jc w:val="both"/>
      </w:pPr>
    </w:p>
    <w:p w14:paraId="470A8222" w14:textId="77777777" w:rsidR="0025607D" w:rsidRDefault="0025607D">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летний период</w:t>
      </w:r>
    </w:p>
    <w:p w14:paraId="792F2239"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041"/>
        <w:gridCol w:w="1757"/>
        <w:gridCol w:w="1757"/>
        <w:gridCol w:w="1417"/>
        <w:gridCol w:w="1417"/>
      </w:tblGrid>
      <w:tr w:rsidR="0025607D" w14:paraId="44336406" w14:textId="77777777">
        <w:tc>
          <w:tcPr>
            <w:tcW w:w="680" w:type="dxa"/>
            <w:vMerge w:val="restart"/>
          </w:tcPr>
          <w:p w14:paraId="2040EDAE" w14:textId="77777777" w:rsidR="0025607D" w:rsidRDefault="0025607D">
            <w:pPr>
              <w:pStyle w:val="ConsPlusNormal"/>
              <w:jc w:val="center"/>
            </w:pPr>
            <w:r>
              <w:t>N</w:t>
            </w:r>
          </w:p>
        </w:tc>
        <w:tc>
          <w:tcPr>
            <w:tcW w:w="2041" w:type="dxa"/>
            <w:vMerge w:val="restart"/>
          </w:tcPr>
          <w:p w14:paraId="75EAE12F" w14:textId="77777777" w:rsidR="0025607D" w:rsidRDefault="0025607D">
            <w:pPr>
              <w:pStyle w:val="ConsPlusNormal"/>
              <w:jc w:val="center"/>
            </w:pPr>
            <w:r>
              <w:t>Показатели состояния элементов благоустройства</w:t>
            </w:r>
          </w:p>
        </w:tc>
        <w:tc>
          <w:tcPr>
            <w:tcW w:w="6348" w:type="dxa"/>
            <w:gridSpan w:val="4"/>
          </w:tcPr>
          <w:p w14:paraId="4ECDB206" w14:textId="77777777" w:rsidR="0025607D" w:rsidRDefault="0025607D">
            <w:pPr>
              <w:pStyle w:val="ConsPlusNormal"/>
              <w:jc w:val="center"/>
            </w:pPr>
            <w:r>
              <w:t>Уровни содержания</w:t>
            </w:r>
          </w:p>
        </w:tc>
      </w:tr>
      <w:tr w:rsidR="0025607D" w14:paraId="7B8A6325" w14:textId="77777777">
        <w:tc>
          <w:tcPr>
            <w:tcW w:w="680" w:type="dxa"/>
            <w:vMerge/>
          </w:tcPr>
          <w:p w14:paraId="02911DD7" w14:textId="77777777" w:rsidR="0025607D" w:rsidRDefault="0025607D">
            <w:pPr>
              <w:pStyle w:val="ConsPlusNormal"/>
            </w:pPr>
          </w:p>
        </w:tc>
        <w:tc>
          <w:tcPr>
            <w:tcW w:w="2041" w:type="dxa"/>
            <w:vMerge/>
          </w:tcPr>
          <w:p w14:paraId="1432648D" w14:textId="77777777" w:rsidR="0025607D" w:rsidRDefault="0025607D">
            <w:pPr>
              <w:pStyle w:val="ConsPlusNormal"/>
            </w:pPr>
          </w:p>
        </w:tc>
        <w:tc>
          <w:tcPr>
            <w:tcW w:w="1757" w:type="dxa"/>
          </w:tcPr>
          <w:p w14:paraId="6C48257A" w14:textId="77777777" w:rsidR="0025607D" w:rsidRDefault="0025607D">
            <w:pPr>
              <w:pStyle w:val="ConsPlusNormal"/>
              <w:jc w:val="center"/>
            </w:pPr>
            <w:r>
              <w:t>минимальный (III категория)</w:t>
            </w:r>
          </w:p>
        </w:tc>
        <w:tc>
          <w:tcPr>
            <w:tcW w:w="1757" w:type="dxa"/>
          </w:tcPr>
          <w:p w14:paraId="26D2A944" w14:textId="77777777" w:rsidR="0025607D" w:rsidRDefault="0025607D">
            <w:pPr>
              <w:pStyle w:val="ConsPlusNormal"/>
              <w:jc w:val="center"/>
            </w:pPr>
            <w:r>
              <w:t>допустимый (II-III категории)</w:t>
            </w:r>
          </w:p>
        </w:tc>
        <w:tc>
          <w:tcPr>
            <w:tcW w:w="1417" w:type="dxa"/>
          </w:tcPr>
          <w:p w14:paraId="7AB45790" w14:textId="77777777" w:rsidR="0025607D" w:rsidRDefault="0025607D">
            <w:pPr>
              <w:pStyle w:val="ConsPlusNormal"/>
              <w:jc w:val="center"/>
            </w:pPr>
            <w:r>
              <w:t>средний (I-II категории)</w:t>
            </w:r>
          </w:p>
        </w:tc>
        <w:tc>
          <w:tcPr>
            <w:tcW w:w="1417" w:type="dxa"/>
          </w:tcPr>
          <w:p w14:paraId="7390228D" w14:textId="77777777" w:rsidR="0025607D" w:rsidRDefault="0025607D">
            <w:pPr>
              <w:pStyle w:val="ConsPlusNormal"/>
              <w:jc w:val="center"/>
            </w:pPr>
            <w:r>
              <w:t>высокий (I категория)</w:t>
            </w:r>
          </w:p>
        </w:tc>
      </w:tr>
      <w:tr w:rsidR="0025607D" w14:paraId="27871853" w14:textId="77777777">
        <w:tc>
          <w:tcPr>
            <w:tcW w:w="680" w:type="dxa"/>
          </w:tcPr>
          <w:p w14:paraId="070A8040" w14:textId="77777777" w:rsidR="0025607D" w:rsidRDefault="0025607D">
            <w:pPr>
              <w:pStyle w:val="ConsPlusNormal"/>
              <w:jc w:val="center"/>
            </w:pPr>
            <w:r>
              <w:t>1</w:t>
            </w:r>
          </w:p>
        </w:tc>
        <w:tc>
          <w:tcPr>
            <w:tcW w:w="2041" w:type="dxa"/>
          </w:tcPr>
          <w:p w14:paraId="38E6C9D4" w14:textId="77777777" w:rsidR="0025607D" w:rsidRDefault="0025607D">
            <w:pPr>
              <w:pStyle w:val="ConsPlusNormal"/>
              <w:jc w:val="center"/>
            </w:pPr>
            <w:r>
              <w:t>2</w:t>
            </w:r>
          </w:p>
        </w:tc>
        <w:tc>
          <w:tcPr>
            <w:tcW w:w="1757" w:type="dxa"/>
          </w:tcPr>
          <w:p w14:paraId="08D994CC" w14:textId="77777777" w:rsidR="0025607D" w:rsidRDefault="0025607D">
            <w:pPr>
              <w:pStyle w:val="ConsPlusNormal"/>
              <w:jc w:val="center"/>
            </w:pPr>
            <w:r>
              <w:t>3</w:t>
            </w:r>
          </w:p>
        </w:tc>
        <w:tc>
          <w:tcPr>
            <w:tcW w:w="1757" w:type="dxa"/>
          </w:tcPr>
          <w:p w14:paraId="1E2E143A" w14:textId="77777777" w:rsidR="0025607D" w:rsidRDefault="0025607D">
            <w:pPr>
              <w:pStyle w:val="ConsPlusNormal"/>
              <w:jc w:val="center"/>
            </w:pPr>
            <w:r>
              <w:t>4</w:t>
            </w:r>
          </w:p>
        </w:tc>
        <w:tc>
          <w:tcPr>
            <w:tcW w:w="1417" w:type="dxa"/>
          </w:tcPr>
          <w:p w14:paraId="68CABECC" w14:textId="77777777" w:rsidR="0025607D" w:rsidRDefault="0025607D">
            <w:pPr>
              <w:pStyle w:val="ConsPlusNormal"/>
              <w:jc w:val="center"/>
            </w:pPr>
            <w:r>
              <w:t>5</w:t>
            </w:r>
          </w:p>
        </w:tc>
        <w:tc>
          <w:tcPr>
            <w:tcW w:w="1417" w:type="dxa"/>
          </w:tcPr>
          <w:p w14:paraId="45068E1F" w14:textId="77777777" w:rsidR="0025607D" w:rsidRDefault="0025607D">
            <w:pPr>
              <w:pStyle w:val="ConsPlusNormal"/>
              <w:jc w:val="center"/>
            </w:pPr>
            <w:r>
              <w:t>6</w:t>
            </w:r>
          </w:p>
        </w:tc>
      </w:tr>
      <w:tr w:rsidR="0025607D" w14:paraId="5FB21996" w14:textId="77777777">
        <w:tc>
          <w:tcPr>
            <w:tcW w:w="9069" w:type="dxa"/>
            <w:gridSpan w:val="6"/>
          </w:tcPr>
          <w:p w14:paraId="04BCF28F" w14:textId="77777777" w:rsidR="0025607D" w:rsidRDefault="0025607D">
            <w:pPr>
              <w:pStyle w:val="ConsPlusNormal"/>
              <w:jc w:val="center"/>
            </w:pPr>
            <w:r>
              <w:t>1.1. Дорожки, площадки, лестницы</w:t>
            </w:r>
          </w:p>
        </w:tc>
      </w:tr>
      <w:tr w:rsidR="0025607D" w14:paraId="3E70BB04" w14:textId="77777777">
        <w:tc>
          <w:tcPr>
            <w:tcW w:w="680" w:type="dxa"/>
          </w:tcPr>
          <w:p w14:paraId="4E8C6DD4" w14:textId="77777777" w:rsidR="0025607D" w:rsidRDefault="0025607D">
            <w:pPr>
              <w:pStyle w:val="ConsPlusNormal"/>
              <w:jc w:val="center"/>
            </w:pPr>
            <w:r>
              <w:t>1.1.1</w:t>
            </w:r>
          </w:p>
        </w:tc>
        <w:tc>
          <w:tcPr>
            <w:tcW w:w="2041" w:type="dxa"/>
          </w:tcPr>
          <w:p w14:paraId="7C5E2BCA" w14:textId="77777777" w:rsidR="0025607D" w:rsidRDefault="0025607D">
            <w:pPr>
              <w:pStyle w:val="ConsPlusNormal"/>
              <w:jc w:val="both"/>
            </w:pPr>
            <w: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57" w:type="dxa"/>
          </w:tcPr>
          <w:p w14:paraId="43C2D30D" w14:textId="77777777" w:rsidR="0025607D" w:rsidRDefault="0025607D">
            <w:pPr>
              <w:pStyle w:val="ConsPlusNormal"/>
              <w:jc w:val="center"/>
            </w:pPr>
            <w:r>
              <w:t>допускается незначительное количество уличного смета вдоль бордюрного камня (не более 20% от площади покрытия)</w:t>
            </w:r>
          </w:p>
        </w:tc>
        <w:tc>
          <w:tcPr>
            <w:tcW w:w="1757" w:type="dxa"/>
          </w:tcPr>
          <w:p w14:paraId="24277E81" w14:textId="77777777" w:rsidR="0025607D" w:rsidRDefault="0025607D">
            <w:pPr>
              <w:pStyle w:val="ConsPlusNormal"/>
              <w:jc w:val="center"/>
            </w:pPr>
            <w:r>
              <w:t>допускается незначительное количество уличного смета вдоль бордюрного камня (не более 10% от площади покрытия)</w:t>
            </w:r>
          </w:p>
        </w:tc>
        <w:tc>
          <w:tcPr>
            <w:tcW w:w="1417" w:type="dxa"/>
          </w:tcPr>
          <w:p w14:paraId="1A2CDA1B" w14:textId="77777777" w:rsidR="0025607D" w:rsidRDefault="0025607D">
            <w:pPr>
              <w:pStyle w:val="ConsPlusNormal"/>
              <w:jc w:val="center"/>
            </w:pPr>
            <w:r>
              <w:t>не допускается</w:t>
            </w:r>
          </w:p>
        </w:tc>
        <w:tc>
          <w:tcPr>
            <w:tcW w:w="1417" w:type="dxa"/>
          </w:tcPr>
          <w:p w14:paraId="45B7FCF9" w14:textId="77777777" w:rsidR="0025607D" w:rsidRDefault="0025607D">
            <w:pPr>
              <w:pStyle w:val="ConsPlusNormal"/>
              <w:jc w:val="center"/>
            </w:pPr>
            <w:r>
              <w:t>не допускается</w:t>
            </w:r>
          </w:p>
        </w:tc>
      </w:tr>
      <w:tr w:rsidR="0025607D" w14:paraId="0C4C23CD" w14:textId="77777777">
        <w:tc>
          <w:tcPr>
            <w:tcW w:w="680" w:type="dxa"/>
          </w:tcPr>
          <w:p w14:paraId="05C36B23" w14:textId="77777777" w:rsidR="0025607D" w:rsidRDefault="0025607D">
            <w:pPr>
              <w:pStyle w:val="ConsPlusNormal"/>
              <w:jc w:val="center"/>
            </w:pPr>
            <w:r>
              <w:t>1.1.2</w:t>
            </w:r>
          </w:p>
        </w:tc>
        <w:tc>
          <w:tcPr>
            <w:tcW w:w="2041" w:type="dxa"/>
          </w:tcPr>
          <w:p w14:paraId="34F1D9A9" w14:textId="77777777" w:rsidR="0025607D" w:rsidRDefault="0025607D">
            <w:pPr>
              <w:pStyle w:val="ConsPlusNormal"/>
              <w:jc w:val="both"/>
            </w:pPr>
            <w:r>
              <w:t>Наличие сорной растительности у бортового камня на асфальтированных покрытиях, в швах между плитками</w:t>
            </w:r>
          </w:p>
        </w:tc>
        <w:tc>
          <w:tcPr>
            <w:tcW w:w="1757" w:type="dxa"/>
          </w:tcPr>
          <w:p w14:paraId="3D37E7DC" w14:textId="77777777" w:rsidR="0025607D" w:rsidRDefault="0025607D">
            <w:pPr>
              <w:pStyle w:val="ConsPlusNormal"/>
              <w:jc w:val="center"/>
            </w:pPr>
            <w:r>
              <w:t>не более 20% площади покрытия</w:t>
            </w:r>
          </w:p>
        </w:tc>
        <w:tc>
          <w:tcPr>
            <w:tcW w:w="1757" w:type="dxa"/>
          </w:tcPr>
          <w:p w14:paraId="24C6B6FE" w14:textId="77777777" w:rsidR="0025607D" w:rsidRDefault="0025607D">
            <w:pPr>
              <w:pStyle w:val="ConsPlusNormal"/>
              <w:jc w:val="center"/>
            </w:pPr>
            <w:r>
              <w:t>не более 10% площади покрытия</w:t>
            </w:r>
          </w:p>
        </w:tc>
        <w:tc>
          <w:tcPr>
            <w:tcW w:w="1417" w:type="dxa"/>
          </w:tcPr>
          <w:p w14:paraId="76670077" w14:textId="77777777" w:rsidR="0025607D" w:rsidRDefault="0025607D">
            <w:pPr>
              <w:pStyle w:val="ConsPlusNormal"/>
              <w:jc w:val="center"/>
            </w:pPr>
            <w:r>
              <w:t>не допускается</w:t>
            </w:r>
          </w:p>
        </w:tc>
        <w:tc>
          <w:tcPr>
            <w:tcW w:w="1417" w:type="dxa"/>
          </w:tcPr>
          <w:p w14:paraId="6889DF65" w14:textId="77777777" w:rsidR="0025607D" w:rsidRDefault="0025607D">
            <w:pPr>
              <w:pStyle w:val="ConsPlusNormal"/>
              <w:jc w:val="center"/>
            </w:pPr>
            <w:r>
              <w:t>не допускается</w:t>
            </w:r>
          </w:p>
        </w:tc>
      </w:tr>
      <w:tr w:rsidR="0025607D" w14:paraId="64BFC9BC" w14:textId="77777777">
        <w:tc>
          <w:tcPr>
            <w:tcW w:w="9069" w:type="dxa"/>
            <w:gridSpan w:val="6"/>
          </w:tcPr>
          <w:p w14:paraId="6006177C" w14:textId="77777777" w:rsidR="0025607D" w:rsidRDefault="0025607D">
            <w:pPr>
              <w:pStyle w:val="ConsPlusNormal"/>
              <w:jc w:val="center"/>
            </w:pPr>
            <w:r>
              <w:t>1.2. Малые архитектурные формы</w:t>
            </w:r>
          </w:p>
        </w:tc>
      </w:tr>
      <w:tr w:rsidR="0025607D" w14:paraId="0359702F" w14:textId="77777777">
        <w:tc>
          <w:tcPr>
            <w:tcW w:w="680" w:type="dxa"/>
          </w:tcPr>
          <w:p w14:paraId="2CAB1B66" w14:textId="77777777" w:rsidR="0025607D" w:rsidRDefault="0025607D">
            <w:pPr>
              <w:pStyle w:val="ConsPlusNormal"/>
              <w:jc w:val="center"/>
            </w:pPr>
            <w:r>
              <w:t>1.2.1</w:t>
            </w:r>
          </w:p>
        </w:tc>
        <w:tc>
          <w:tcPr>
            <w:tcW w:w="2041" w:type="dxa"/>
          </w:tcPr>
          <w:p w14:paraId="3B46D353" w14:textId="77777777" w:rsidR="0025607D" w:rsidRDefault="0025607D">
            <w:pPr>
              <w:pStyle w:val="ConsPlusNormal"/>
              <w:jc w:val="both"/>
            </w:pPr>
            <w:r>
              <w:t>Наличие грязи, мусора, загрязнений</w:t>
            </w:r>
          </w:p>
        </w:tc>
        <w:tc>
          <w:tcPr>
            <w:tcW w:w="1757" w:type="dxa"/>
          </w:tcPr>
          <w:p w14:paraId="2725E4A1" w14:textId="77777777" w:rsidR="0025607D" w:rsidRDefault="0025607D">
            <w:pPr>
              <w:pStyle w:val="ConsPlusNormal"/>
              <w:jc w:val="center"/>
            </w:pPr>
            <w:r>
              <w:t>не допускается</w:t>
            </w:r>
          </w:p>
        </w:tc>
        <w:tc>
          <w:tcPr>
            <w:tcW w:w="1757" w:type="dxa"/>
          </w:tcPr>
          <w:p w14:paraId="73C0C748" w14:textId="77777777" w:rsidR="0025607D" w:rsidRDefault="0025607D">
            <w:pPr>
              <w:pStyle w:val="ConsPlusNormal"/>
              <w:jc w:val="center"/>
            </w:pPr>
            <w:r>
              <w:t>не допускается</w:t>
            </w:r>
          </w:p>
        </w:tc>
        <w:tc>
          <w:tcPr>
            <w:tcW w:w="1417" w:type="dxa"/>
          </w:tcPr>
          <w:p w14:paraId="45AA0A58" w14:textId="77777777" w:rsidR="0025607D" w:rsidRDefault="0025607D">
            <w:pPr>
              <w:pStyle w:val="ConsPlusNormal"/>
              <w:jc w:val="center"/>
            </w:pPr>
            <w:r>
              <w:t>не допускается</w:t>
            </w:r>
          </w:p>
        </w:tc>
        <w:tc>
          <w:tcPr>
            <w:tcW w:w="1417" w:type="dxa"/>
          </w:tcPr>
          <w:p w14:paraId="275BAF1B" w14:textId="77777777" w:rsidR="0025607D" w:rsidRDefault="0025607D">
            <w:pPr>
              <w:pStyle w:val="ConsPlusNormal"/>
              <w:jc w:val="center"/>
            </w:pPr>
            <w:r>
              <w:t>не допускается</w:t>
            </w:r>
          </w:p>
        </w:tc>
      </w:tr>
      <w:tr w:rsidR="0025607D" w14:paraId="0396F8B7" w14:textId="77777777">
        <w:tc>
          <w:tcPr>
            <w:tcW w:w="680" w:type="dxa"/>
          </w:tcPr>
          <w:p w14:paraId="19317898" w14:textId="77777777" w:rsidR="0025607D" w:rsidRDefault="0025607D">
            <w:pPr>
              <w:pStyle w:val="ConsPlusNormal"/>
              <w:jc w:val="center"/>
            </w:pPr>
            <w:r>
              <w:t>1.2.2</w:t>
            </w:r>
          </w:p>
        </w:tc>
        <w:tc>
          <w:tcPr>
            <w:tcW w:w="2041" w:type="dxa"/>
          </w:tcPr>
          <w:p w14:paraId="19EC1791" w14:textId="77777777" w:rsidR="0025607D" w:rsidRDefault="0025607D">
            <w:pPr>
              <w:pStyle w:val="ConsPlusNormal"/>
              <w:jc w:val="both"/>
            </w:pPr>
            <w:r>
              <w:t>Наличие дефектов</w:t>
            </w:r>
          </w:p>
        </w:tc>
        <w:tc>
          <w:tcPr>
            <w:tcW w:w="1757" w:type="dxa"/>
          </w:tcPr>
          <w:p w14:paraId="1150DFEF" w14:textId="77777777" w:rsidR="0025607D" w:rsidRDefault="0025607D">
            <w:pPr>
              <w:pStyle w:val="ConsPlusNormal"/>
              <w:jc w:val="center"/>
            </w:pPr>
            <w:r>
              <w:t>не допускается</w:t>
            </w:r>
          </w:p>
        </w:tc>
        <w:tc>
          <w:tcPr>
            <w:tcW w:w="1757" w:type="dxa"/>
          </w:tcPr>
          <w:p w14:paraId="66AB8786" w14:textId="77777777" w:rsidR="0025607D" w:rsidRDefault="0025607D">
            <w:pPr>
              <w:pStyle w:val="ConsPlusNormal"/>
              <w:jc w:val="center"/>
            </w:pPr>
            <w:r>
              <w:t>не допускается</w:t>
            </w:r>
          </w:p>
        </w:tc>
        <w:tc>
          <w:tcPr>
            <w:tcW w:w="1417" w:type="dxa"/>
          </w:tcPr>
          <w:p w14:paraId="5D7B0641" w14:textId="77777777" w:rsidR="0025607D" w:rsidRDefault="0025607D">
            <w:pPr>
              <w:pStyle w:val="ConsPlusNormal"/>
              <w:jc w:val="center"/>
            </w:pPr>
            <w:r>
              <w:t>не допускается</w:t>
            </w:r>
          </w:p>
        </w:tc>
        <w:tc>
          <w:tcPr>
            <w:tcW w:w="1417" w:type="dxa"/>
          </w:tcPr>
          <w:p w14:paraId="53ABDF01" w14:textId="77777777" w:rsidR="0025607D" w:rsidRDefault="0025607D">
            <w:pPr>
              <w:pStyle w:val="ConsPlusNormal"/>
              <w:jc w:val="center"/>
            </w:pPr>
            <w:r>
              <w:t>не допускается</w:t>
            </w:r>
          </w:p>
        </w:tc>
      </w:tr>
      <w:tr w:rsidR="0025607D" w14:paraId="20BDEB70" w14:textId="77777777">
        <w:tc>
          <w:tcPr>
            <w:tcW w:w="680" w:type="dxa"/>
          </w:tcPr>
          <w:p w14:paraId="51D045AB" w14:textId="77777777" w:rsidR="0025607D" w:rsidRDefault="0025607D">
            <w:pPr>
              <w:pStyle w:val="ConsPlusNormal"/>
              <w:jc w:val="center"/>
            </w:pPr>
            <w:r>
              <w:t>1.2.3</w:t>
            </w:r>
          </w:p>
        </w:tc>
        <w:tc>
          <w:tcPr>
            <w:tcW w:w="2041" w:type="dxa"/>
          </w:tcPr>
          <w:p w14:paraId="3E0D8C02" w14:textId="77777777" w:rsidR="0025607D" w:rsidRDefault="0025607D">
            <w:pPr>
              <w:pStyle w:val="ConsPlusNormal"/>
              <w:jc w:val="both"/>
            </w:pPr>
            <w:r>
              <w:t>Наличие неокрашенных элементов</w:t>
            </w:r>
          </w:p>
        </w:tc>
        <w:tc>
          <w:tcPr>
            <w:tcW w:w="1757" w:type="dxa"/>
          </w:tcPr>
          <w:p w14:paraId="28C10F3B" w14:textId="77777777" w:rsidR="0025607D" w:rsidRDefault="0025607D">
            <w:pPr>
              <w:pStyle w:val="ConsPlusNormal"/>
              <w:jc w:val="center"/>
            </w:pPr>
            <w:r>
              <w:t>не более 20% от площади окрашиваемого покрытия</w:t>
            </w:r>
          </w:p>
        </w:tc>
        <w:tc>
          <w:tcPr>
            <w:tcW w:w="1757" w:type="dxa"/>
          </w:tcPr>
          <w:p w14:paraId="1172107F" w14:textId="77777777" w:rsidR="0025607D" w:rsidRDefault="0025607D">
            <w:pPr>
              <w:pStyle w:val="ConsPlusNormal"/>
              <w:jc w:val="center"/>
            </w:pPr>
            <w:r>
              <w:t>не более 10% от площади окрашиваемого покрытия</w:t>
            </w:r>
          </w:p>
        </w:tc>
        <w:tc>
          <w:tcPr>
            <w:tcW w:w="1417" w:type="dxa"/>
          </w:tcPr>
          <w:p w14:paraId="5FEF853E" w14:textId="77777777" w:rsidR="0025607D" w:rsidRDefault="0025607D">
            <w:pPr>
              <w:pStyle w:val="ConsPlusNormal"/>
              <w:jc w:val="center"/>
            </w:pPr>
            <w:r>
              <w:t>не допускается</w:t>
            </w:r>
          </w:p>
        </w:tc>
        <w:tc>
          <w:tcPr>
            <w:tcW w:w="1417" w:type="dxa"/>
          </w:tcPr>
          <w:p w14:paraId="02D782B4" w14:textId="77777777" w:rsidR="0025607D" w:rsidRDefault="0025607D">
            <w:pPr>
              <w:pStyle w:val="ConsPlusNormal"/>
              <w:jc w:val="center"/>
            </w:pPr>
            <w:r>
              <w:t>не допускается</w:t>
            </w:r>
          </w:p>
        </w:tc>
      </w:tr>
      <w:tr w:rsidR="0025607D" w14:paraId="56211034" w14:textId="77777777">
        <w:tc>
          <w:tcPr>
            <w:tcW w:w="680" w:type="dxa"/>
          </w:tcPr>
          <w:p w14:paraId="30FDFC6F" w14:textId="77777777" w:rsidR="0025607D" w:rsidRDefault="0025607D">
            <w:pPr>
              <w:pStyle w:val="ConsPlusNormal"/>
              <w:jc w:val="center"/>
            </w:pPr>
            <w:r>
              <w:t>1.2.4</w:t>
            </w:r>
          </w:p>
        </w:tc>
        <w:tc>
          <w:tcPr>
            <w:tcW w:w="2041" w:type="dxa"/>
          </w:tcPr>
          <w:p w14:paraId="1ACA0984" w14:textId="77777777" w:rsidR="0025607D" w:rsidRDefault="0025607D">
            <w:pPr>
              <w:pStyle w:val="ConsPlusNormal"/>
              <w:jc w:val="both"/>
            </w:pPr>
            <w:r>
              <w:t>Наличие надписей на поверхности</w:t>
            </w:r>
          </w:p>
        </w:tc>
        <w:tc>
          <w:tcPr>
            <w:tcW w:w="1757" w:type="dxa"/>
          </w:tcPr>
          <w:p w14:paraId="53DBC29A" w14:textId="77777777" w:rsidR="0025607D" w:rsidRDefault="0025607D">
            <w:pPr>
              <w:pStyle w:val="ConsPlusNormal"/>
              <w:jc w:val="center"/>
            </w:pPr>
            <w:r>
              <w:t>не допускается</w:t>
            </w:r>
          </w:p>
        </w:tc>
        <w:tc>
          <w:tcPr>
            <w:tcW w:w="1757" w:type="dxa"/>
          </w:tcPr>
          <w:p w14:paraId="30C569E2" w14:textId="77777777" w:rsidR="0025607D" w:rsidRDefault="0025607D">
            <w:pPr>
              <w:pStyle w:val="ConsPlusNormal"/>
              <w:jc w:val="center"/>
            </w:pPr>
            <w:r>
              <w:t>не допускается</w:t>
            </w:r>
          </w:p>
        </w:tc>
        <w:tc>
          <w:tcPr>
            <w:tcW w:w="1417" w:type="dxa"/>
          </w:tcPr>
          <w:p w14:paraId="207BD813" w14:textId="77777777" w:rsidR="0025607D" w:rsidRDefault="0025607D">
            <w:pPr>
              <w:pStyle w:val="ConsPlusNormal"/>
              <w:jc w:val="center"/>
            </w:pPr>
            <w:r>
              <w:t>не допускается</w:t>
            </w:r>
          </w:p>
        </w:tc>
        <w:tc>
          <w:tcPr>
            <w:tcW w:w="1417" w:type="dxa"/>
          </w:tcPr>
          <w:p w14:paraId="4A1D03A1" w14:textId="77777777" w:rsidR="0025607D" w:rsidRDefault="0025607D">
            <w:pPr>
              <w:pStyle w:val="ConsPlusNormal"/>
              <w:jc w:val="center"/>
            </w:pPr>
            <w:r>
              <w:t>не допускается</w:t>
            </w:r>
          </w:p>
        </w:tc>
      </w:tr>
      <w:tr w:rsidR="0025607D" w14:paraId="7B21F777" w14:textId="77777777">
        <w:tc>
          <w:tcPr>
            <w:tcW w:w="9069" w:type="dxa"/>
            <w:gridSpan w:val="6"/>
          </w:tcPr>
          <w:p w14:paraId="4D777720" w14:textId="77777777" w:rsidR="0025607D" w:rsidRDefault="0025607D">
            <w:pPr>
              <w:pStyle w:val="ConsPlusNormal"/>
              <w:jc w:val="center"/>
            </w:pPr>
            <w:r>
              <w:t>1.3. Газоны</w:t>
            </w:r>
          </w:p>
        </w:tc>
      </w:tr>
      <w:tr w:rsidR="0025607D" w14:paraId="7EAEF277" w14:textId="77777777">
        <w:tc>
          <w:tcPr>
            <w:tcW w:w="680" w:type="dxa"/>
          </w:tcPr>
          <w:p w14:paraId="611F7F33" w14:textId="77777777" w:rsidR="0025607D" w:rsidRDefault="0025607D">
            <w:pPr>
              <w:pStyle w:val="ConsPlusNormal"/>
              <w:jc w:val="center"/>
            </w:pPr>
            <w:r>
              <w:t>1.3.1</w:t>
            </w:r>
          </w:p>
        </w:tc>
        <w:tc>
          <w:tcPr>
            <w:tcW w:w="2041" w:type="dxa"/>
          </w:tcPr>
          <w:p w14:paraId="105FA1D2" w14:textId="77777777" w:rsidR="0025607D" w:rsidRDefault="0025607D">
            <w:pPr>
              <w:pStyle w:val="ConsPlusNormal"/>
              <w:jc w:val="both"/>
            </w:pPr>
            <w:r>
              <w:t>Допустимая высота травостоя</w:t>
            </w:r>
          </w:p>
        </w:tc>
        <w:tc>
          <w:tcPr>
            <w:tcW w:w="1757" w:type="dxa"/>
          </w:tcPr>
          <w:p w14:paraId="3FCFA40B" w14:textId="77777777" w:rsidR="0025607D" w:rsidRDefault="0025607D">
            <w:pPr>
              <w:pStyle w:val="ConsPlusNormal"/>
              <w:jc w:val="center"/>
            </w:pPr>
            <w:r>
              <w:t>от 4 см до 15 см</w:t>
            </w:r>
          </w:p>
        </w:tc>
        <w:tc>
          <w:tcPr>
            <w:tcW w:w="1757" w:type="dxa"/>
          </w:tcPr>
          <w:p w14:paraId="1BD52106" w14:textId="77777777" w:rsidR="0025607D" w:rsidRDefault="0025607D">
            <w:pPr>
              <w:pStyle w:val="ConsPlusNormal"/>
              <w:jc w:val="center"/>
            </w:pPr>
            <w:r>
              <w:t>от 4 см до 15 см</w:t>
            </w:r>
          </w:p>
        </w:tc>
        <w:tc>
          <w:tcPr>
            <w:tcW w:w="1417" w:type="dxa"/>
          </w:tcPr>
          <w:p w14:paraId="5A60B3A7" w14:textId="77777777" w:rsidR="0025607D" w:rsidRDefault="0025607D">
            <w:pPr>
              <w:pStyle w:val="ConsPlusNormal"/>
              <w:jc w:val="center"/>
            </w:pPr>
            <w:r>
              <w:t>от 4 до 15 см</w:t>
            </w:r>
          </w:p>
        </w:tc>
        <w:tc>
          <w:tcPr>
            <w:tcW w:w="1417" w:type="dxa"/>
          </w:tcPr>
          <w:p w14:paraId="4AD8EAA7" w14:textId="77777777" w:rsidR="0025607D" w:rsidRDefault="0025607D">
            <w:pPr>
              <w:pStyle w:val="ConsPlusNormal"/>
              <w:jc w:val="center"/>
            </w:pPr>
            <w:r>
              <w:t>от 4 до 15 см</w:t>
            </w:r>
          </w:p>
        </w:tc>
      </w:tr>
      <w:tr w:rsidR="0025607D" w14:paraId="73E66D7C" w14:textId="77777777">
        <w:tc>
          <w:tcPr>
            <w:tcW w:w="680" w:type="dxa"/>
          </w:tcPr>
          <w:p w14:paraId="1898AB5B" w14:textId="77777777" w:rsidR="0025607D" w:rsidRDefault="0025607D">
            <w:pPr>
              <w:pStyle w:val="ConsPlusNormal"/>
              <w:jc w:val="center"/>
            </w:pPr>
            <w:r>
              <w:t>1.3.2</w:t>
            </w:r>
          </w:p>
        </w:tc>
        <w:tc>
          <w:tcPr>
            <w:tcW w:w="2041" w:type="dxa"/>
          </w:tcPr>
          <w:p w14:paraId="33F279BB" w14:textId="77777777" w:rsidR="0025607D" w:rsidRDefault="0025607D">
            <w:pPr>
              <w:pStyle w:val="ConsPlusNormal"/>
              <w:jc w:val="both"/>
            </w:pPr>
            <w:r>
              <w:t>Невыполнение весеннего рыхления снега</w:t>
            </w:r>
          </w:p>
        </w:tc>
        <w:tc>
          <w:tcPr>
            <w:tcW w:w="1757" w:type="dxa"/>
          </w:tcPr>
          <w:p w14:paraId="7834D332" w14:textId="77777777" w:rsidR="0025607D" w:rsidRDefault="0025607D">
            <w:pPr>
              <w:pStyle w:val="ConsPlusNormal"/>
              <w:jc w:val="center"/>
            </w:pPr>
            <w:r>
              <w:t>не допускается</w:t>
            </w:r>
          </w:p>
        </w:tc>
        <w:tc>
          <w:tcPr>
            <w:tcW w:w="1757" w:type="dxa"/>
          </w:tcPr>
          <w:p w14:paraId="1D972452" w14:textId="77777777" w:rsidR="0025607D" w:rsidRDefault="0025607D">
            <w:pPr>
              <w:pStyle w:val="ConsPlusNormal"/>
              <w:jc w:val="center"/>
            </w:pPr>
            <w:r>
              <w:t>не допускается</w:t>
            </w:r>
          </w:p>
        </w:tc>
        <w:tc>
          <w:tcPr>
            <w:tcW w:w="1417" w:type="dxa"/>
          </w:tcPr>
          <w:p w14:paraId="4A591AB5" w14:textId="77777777" w:rsidR="0025607D" w:rsidRDefault="0025607D">
            <w:pPr>
              <w:pStyle w:val="ConsPlusNormal"/>
              <w:jc w:val="center"/>
            </w:pPr>
            <w:r>
              <w:t>не допускается</w:t>
            </w:r>
          </w:p>
        </w:tc>
        <w:tc>
          <w:tcPr>
            <w:tcW w:w="1417" w:type="dxa"/>
          </w:tcPr>
          <w:p w14:paraId="57625F14" w14:textId="77777777" w:rsidR="0025607D" w:rsidRDefault="0025607D">
            <w:pPr>
              <w:pStyle w:val="ConsPlusNormal"/>
              <w:jc w:val="center"/>
            </w:pPr>
            <w:r>
              <w:t>не допускается</w:t>
            </w:r>
          </w:p>
        </w:tc>
      </w:tr>
      <w:tr w:rsidR="0025607D" w14:paraId="69C34CAB" w14:textId="77777777">
        <w:tc>
          <w:tcPr>
            <w:tcW w:w="680" w:type="dxa"/>
          </w:tcPr>
          <w:p w14:paraId="6A032B79" w14:textId="77777777" w:rsidR="0025607D" w:rsidRDefault="0025607D">
            <w:pPr>
              <w:pStyle w:val="ConsPlusNormal"/>
              <w:jc w:val="center"/>
            </w:pPr>
            <w:r>
              <w:t>1.3.3</w:t>
            </w:r>
          </w:p>
        </w:tc>
        <w:tc>
          <w:tcPr>
            <w:tcW w:w="2041" w:type="dxa"/>
          </w:tcPr>
          <w:p w14:paraId="16A7C3DC" w14:textId="77777777" w:rsidR="0025607D" w:rsidRDefault="0025607D">
            <w:pPr>
              <w:pStyle w:val="ConsPlusNormal"/>
              <w:jc w:val="both"/>
            </w:pPr>
            <w:r>
              <w:t>Наличие уличного смета твердых коммунальных отходов</w:t>
            </w:r>
          </w:p>
        </w:tc>
        <w:tc>
          <w:tcPr>
            <w:tcW w:w="1757" w:type="dxa"/>
          </w:tcPr>
          <w:p w14:paraId="3D118EE9" w14:textId="77777777" w:rsidR="0025607D" w:rsidRDefault="0025607D">
            <w:pPr>
              <w:pStyle w:val="ConsPlusNormal"/>
              <w:jc w:val="center"/>
            </w:pPr>
            <w:r>
              <w:t>не более 10% площади газона</w:t>
            </w:r>
          </w:p>
        </w:tc>
        <w:tc>
          <w:tcPr>
            <w:tcW w:w="1757" w:type="dxa"/>
          </w:tcPr>
          <w:p w14:paraId="65A45F21" w14:textId="77777777" w:rsidR="0025607D" w:rsidRDefault="0025607D">
            <w:pPr>
              <w:pStyle w:val="ConsPlusNormal"/>
              <w:jc w:val="center"/>
            </w:pPr>
            <w:r>
              <w:t>не более 10% площади газона</w:t>
            </w:r>
          </w:p>
        </w:tc>
        <w:tc>
          <w:tcPr>
            <w:tcW w:w="1417" w:type="dxa"/>
          </w:tcPr>
          <w:p w14:paraId="6DE250B3" w14:textId="77777777" w:rsidR="0025607D" w:rsidRDefault="0025607D">
            <w:pPr>
              <w:pStyle w:val="ConsPlusNormal"/>
              <w:jc w:val="center"/>
            </w:pPr>
            <w:r>
              <w:t>не допускается</w:t>
            </w:r>
          </w:p>
        </w:tc>
        <w:tc>
          <w:tcPr>
            <w:tcW w:w="1417" w:type="dxa"/>
          </w:tcPr>
          <w:p w14:paraId="1E3EC975" w14:textId="77777777" w:rsidR="0025607D" w:rsidRDefault="0025607D">
            <w:pPr>
              <w:pStyle w:val="ConsPlusNormal"/>
              <w:jc w:val="center"/>
            </w:pPr>
            <w:r>
              <w:t>не допускается</w:t>
            </w:r>
          </w:p>
        </w:tc>
      </w:tr>
      <w:tr w:rsidR="0025607D" w14:paraId="360F5700" w14:textId="77777777">
        <w:tc>
          <w:tcPr>
            <w:tcW w:w="680" w:type="dxa"/>
          </w:tcPr>
          <w:p w14:paraId="04611AAF" w14:textId="77777777" w:rsidR="0025607D" w:rsidRDefault="0025607D">
            <w:pPr>
              <w:pStyle w:val="ConsPlusNormal"/>
              <w:jc w:val="center"/>
            </w:pPr>
            <w:r>
              <w:t>1.3.4</w:t>
            </w:r>
          </w:p>
        </w:tc>
        <w:tc>
          <w:tcPr>
            <w:tcW w:w="2041" w:type="dxa"/>
          </w:tcPr>
          <w:p w14:paraId="1C4967E5" w14:textId="77777777" w:rsidR="0025607D" w:rsidRDefault="0025607D">
            <w:pPr>
              <w:pStyle w:val="ConsPlusNormal"/>
              <w:jc w:val="both"/>
            </w:pPr>
            <w:r>
              <w:t>Наличие загрязнений (уличного смета, твердых коммунальных отходов) после комплексной очистки</w:t>
            </w:r>
          </w:p>
        </w:tc>
        <w:tc>
          <w:tcPr>
            <w:tcW w:w="1757" w:type="dxa"/>
          </w:tcPr>
          <w:p w14:paraId="47237822" w14:textId="77777777" w:rsidR="0025607D" w:rsidRDefault="0025607D">
            <w:pPr>
              <w:pStyle w:val="ConsPlusNormal"/>
              <w:jc w:val="center"/>
            </w:pPr>
            <w:r>
              <w:t>не допускается</w:t>
            </w:r>
          </w:p>
        </w:tc>
        <w:tc>
          <w:tcPr>
            <w:tcW w:w="1757" w:type="dxa"/>
          </w:tcPr>
          <w:p w14:paraId="36C4962E" w14:textId="77777777" w:rsidR="0025607D" w:rsidRDefault="0025607D">
            <w:pPr>
              <w:pStyle w:val="ConsPlusNormal"/>
              <w:jc w:val="center"/>
            </w:pPr>
            <w:r>
              <w:t>не допускается</w:t>
            </w:r>
          </w:p>
        </w:tc>
        <w:tc>
          <w:tcPr>
            <w:tcW w:w="1417" w:type="dxa"/>
          </w:tcPr>
          <w:p w14:paraId="2EC236C8" w14:textId="77777777" w:rsidR="0025607D" w:rsidRDefault="0025607D">
            <w:pPr>
              <w:pStyle w:val="ConsPlusNormal"/>
              <w:jc w:val="center"/>
            </w:pPr>
            <w:r>
              <w:t>не допускается</w:t>
            </w:r>
          </w:p>
        </w:tc>
        <w:tc>
          <w:tcPr>
            <w:tcW w:w="1417" w:type="dxa"/>
          </w:tcPr>
          <w:p w14:paraId="6BBC68DA" w14:textId="77777777" w:rsidR="0025607D" w:rsidRDefault="0025607D">
            <w:pPr>
              <w:pStyle w:val="ConsPlusNormal"/>
              <w:jc w:val="center"/>
            </w:pPr>
            <w:r>
              <w:t>не допускается</w:t>
            </w:r>
          </w:p>
        </w:tc>
      </w:tr>
      <w:tr w:rsidR="0025607D" w14:paraId="769C1CEA" w14:textId="77777777">
        <w:tc>
          <w:tcPr>
            <w:tcW w:w="680" w:type="dxa"/>
          </w:tcPr>
          <w:p w14:paraId="058972BF" w14:textId="77777777" w:rsidR="0025607D" w:rsidRDefault="0025607D">
            <w:pPr>
              <w:pStyle w:val="ConsPlusNormal"/>
              <w:jc w:val="center"/>
            </w:pPr>
            <w:r>
              <w:t>1.3.5</w:t>
            </w:r>
          </w:p>
        </w:tc>
        <w:tc>
          <w:tcPr>
            <w:tcW w:w="2041" w:type="dxa"/>
          </w:tcPr>
          <w:p w14:paraId="0503B167" w14:textId="77777777" w:rsidR="0025607D" w:rsidRDefault="0025607D">
            <w:pPr>
              <w:pStyle w:val="ConsPlusNormal"/>
              <w:jc w:val="both"/>
            </w:pPr>
            <w:r>
              <w:t>Наличие сухих листьев</w:t>
            </w:r>
          </w:p>
        </w:tc>
        <w:tc>
          <w:tcPr>
            <w:tcW w:w="1757" w:type="dxa"/>
          </w:tcPr>
          <w:p w14:paraId="79B96FBE" w14:textId="77777777" w:rsidR="0025607D" w:rsidRDefault="0025607D">
            <w:pPr>
              <w:pStyle w:val="ConsPlusNormal"/>
              <w:jc w:val="center"/>
            </w:pPr>
            <w:r>
              <w:t>не более 30% от площади газона</w:t>
            </w:r>
          </w:p>
        </w:tc>
        <w:tc>
          <w:tcPr>
            <w:tcW w:w="1757" w:type="dxa"/>
          </w:tcPr>
          <w:p w14:paraId="5A00B61F" w14:textId="77777777" w:rsidR="0025607D" w:rsidRDefault="0025607D">
            <w:pPr>
              <w:pStyle w:val="ConsPlusNormal"/>
              <w:jc w:val="center"/>
            </w:pPr>
            <w:r>
              <w:t>не более 20% от площади газона</w:t>
            </w:r>
          </w:p>
        </w:tc>
        <w:tc>
          <w:tcPr>
            <w:tcW w:w="1417" w:type="dxa"/>
          </w:tcPr>
          <w:p w14:paraId="6857A4E4" w14:textId="77777777" w:rsidR="0025607D" w:rsidRDefault="0025607D">
            <w:pPr>
              <w:pStyle w:val="ConsPlusNormal"/>
              <w:jc w:val="center"/>
            </w:pPr>
            <w:r>
              <w:t>не более 10% от площади газона</w:t>
            </w:r>
          </w:p>
        </w:tc>
        <w:tc>
          <w:tcPr>
            <w:tcW w:w="1417" w:type="dxa"/>
          </w:tcPr>
          <w:p w14:paraId="055DB2AC" w14:textId="77777777" w:rsidR="0025607D" w:rsidRDefault="0025607D">
            <w:pPr>
              <w:pStyle w:val="ConsPlusNormal"/>
              <w:jc w:val="center"/>
            </w:pPr>
            <w:r>
              <w:t>не более 5% от площади газона</w:t>
            </w:r>
          </w:p>
        </w:tc>
      </w:tr>
      <w:tr w:rsidR="0025607D" w14:paraId="61A8854C" w14:textId="77777777">
        <w:tc>
          <w:tcPr>
            <w:tcW w:w="9069" w:type="dxa"/>
            <w:gridSpan w:val="6"/>
          </w:tcPr>
          <w:p w14:paraId="5E0E3232" w14:textId="77777777" w:rsidR="0025607D" w:rsidRDefault="0025607D">
            <w:pPr>
              <w:pStyle w:val="ConsPlusNormal"/>
              <w:jc w:val="center"/>
            </w:pPr>
            <w:r>
              <w:t>1.4. Древесные насаждения (рядовые, одиночные, групповые посадки)</w:t>
            </w:r>
          </w:p>
        </w:tc>
      </w:tr>
      <w:tr w:rsidR="0025607D" w14:paraId="6D12DF1A" w14:textId="77777777">
        <w:tc>
          <w:tcPr>
            <w:tcW w:w="680" w:type="dxa"/>
          </w:tcPr>
          <w:p w14:paraId="190EAC59" w14:textId="77777777" w:rsidR="0025607D" w:rsidRDefault="0025607D">
            <w:pPr>
              <w:pStyle w:val="ConsPlusNormal"/>
              <w:jc w:val="center"/>
            </w:pPr>
            <w:r>
              <w:t>1.4.1</w:t>
            </w:r>
          </w:p>
        </w:tc>
        <w:tc>
          <w:tcPr>
            <w:tcW w:w="2041" w:type="dxa"/>
          </w:tcPr>
          <w:p w14:paraId="62F68FD9" w14:textId="77777777" w:rsidR="0025607D" w:rsidRDefault="0025607D">
            <w:pPr>
              <w:pStyle w:val="ConsPlusNormal"/>
              <w:jc w:val="both"/>
            </w:pPr>
            <w:r>
              <w:t>Наличие сухостойных, аварийных, поваленных деревьев, в том числе сухих скелетных ветвей</w:t>
            </w:r>
          </w:p>
        </w:tc>
        <w:tc>
          <w:tcPr>
            <w:tcW w:w="1757" w:type="dxa"/>
          </w:tcPr>
          <w:p w14:paraId="27F9568B" w14:textId="77777777" w:rsidR="0025607D" w:rsidRDefault="0025607D">
            <w:pPr>
              <w:pStyle w:val="ConsPlusNormal"/>
              <w:jc w:val="center"/>
            </w:pPr>
            <w:r>
              <w:t>не допускается</w:t>
            </w:r>
          </w:p>
        </w:tc>
        <w:tc>
          <w:tcPr>
            <w:tcW w:w="1757" w:type="dxa"/>
          </w:tcPr>
          <w:p w14:paraId="2379DCC1" w14:textId="77777777" w:rsidR="0025607D" w:rsidRDefault="0025607D">
            <w:pPr>
              <w:pStyle w:val="ConsPlusNormal"/>
              <w:jc w:val="center"/>
            </w:pPr>
            <w:r>
              <w:t>не допускается</w:t>
            </w:r>
          </w:p>
        </w:tc>
        <w:tc>
          <w:tcPr>
            <w:tcW w:w="1417" w:type="dxa"/>
          </w:tcPr>
          <w:p w14:paraId="15168BD1" w14:textId="77777777" w:rsidR="0025607D" w:rsidRDefault="0025607D">
            <w:pPr>
              <w:pStyle w:val="ConsPlusNormal"/>
              <w:jc w:val="center"/>
            </w:pPr>
            <w:r>
              <w:t>не допускается</w:t>
            </w:r>
          </w:p>
        </w:tc>
        <w:tc>
          <w:tcPr>
            <w:tcW w:w="1417" w:type="dxa"/>
          </w:tcPr>
          <w:p w14:paraId="1CFE9124" w14:textId="77777777" w:rsidR="0025607D" w:rsidRDefault="0025607D">
            <w:pPr>
              <w:pStyle w:val="ConsPlusNormal"/>
              <w:jc w:val="center"/>
            </w:pPr>
            <w:r>
              <w:t>не допускается</w:t>
            </w:r>
          </w:p>
        </w:tc>
      </w:tr>
      <w:tr w:rsidR="0025607D" w14:paraId="642B4609" w14:textId="77777777">
        <w:tc>
          <w:tcPr>
            <w:tcW w:w="680" w:type="dxa"/>
          </w:tcPr>
          <w:p w14:paraId="0805DE29" w14:textId="77777777" w:rsidR="0025607D" w:rsidRDefault="0025607D">
            <w:pPr>
              <w:pStyle w:val="ConsPlusNormal"/>
              <w:jc w:val="center"/>
            </w:pPr>
            <w:r>
              <w:t>1.4.2</w:t>
            </w:r>
          </w:p>
        </w:tc>
        <w:tc>
          <w:tcPr>
            <w:tcW w:w="2041" w:type="dxa"/>
          </w:tcPr>
          <w:p w14:paraId="64288C28" w14:textId="77777777" w:rsidR="0025607D" w:rsidRDefault="0025607D">
            <w:pPr>
              <w:pStyle w:val="ConsPlusNormal"/>
              <w:jc w:val="both"/>
            </w:pPr>
            <w:r>
              <w:t>Наличие поросли в приствольном круге деревьев</w:t>
            </w:r>
          </w:p>
        </w:tc>
        <w:tc>
          <w:tcPr>
            <w:tcW w:w="1757" w:type="dxa"/>
          </w:tcPr>
          <w:p w14:paraId="0295BC64" w14:textId="77777777" w:rsidR="0025607D" w:rsidRDefault="0025607D">
            <w:pPr>
              <w:pStyle w:val="ConsPlusNormal"/>
              <w:jc w:val="center"/>
            </w:pPr>
            <w:r>
              <w:t>не более 20% от площади приствольного круга</w:t>
            </w:r>
          </w:p>
        </w:tc>
        <w:tc>
          <w:tcPr>
            <w:tcW w:w="1757" w:type="dxa"/>
          </w:tcPr>
          <w:p w14:paraId="45690458" w14:textId="77777777" w:rsidR="0025607D" w:rsidRDefault="0025607D">
            <w:pPr>
              <w:pStyle w:val="ConsPlusNormal"/>
              <w:jc w:val="center"/>
            </w:pPr>
            <w:r>
              <w:t>не более 10% от площади приствольного круга</w:t>
            </w:r>
          </w:p>
        </w:tc>
        <w:tc>
          <w:tcPr>
            <w:tcW w:w="1417" w:type="dxa"/>
          </w:tcPr>
          <w:p w14:paraId="68D890C4" w14:textId="77777777" w:rsidR="0025607D" w:rsidRDefault="0025607D">
            <w:pPr>
              <w:pStyle w:val="ConsPlusNormal"/>
              <w:jc w:val="center"/>
            </w:pPr>
            <w:r>
              <w:t>не допускается</w:t>
            </w:r>
          </w:p>
        </w:tc>
        <w:tc>
          <w:tcPr>
            <w:tcW w:w="1417" w:type="dxa"/>
          </w:tcPr>
          <w:p w14:paraId="57369627" w14:textId="77777777" w:rsidR="0025607D" w:rsidRDefault="0025607D">
            <w:pPr>
              <w:pStyle w:val="ConsPlusNormal"/>
              <w:jc w:val="center"/>
            </w:pPr>
            <w:r>
              <w:t>не допускается</w:t>
            </w:r>
          </w:p>
        </w:tc>
      </w:tr>
      <w:tr w:rsidR="0025607D" w14:paraId="4F79FE1D" w14:textId="77777777">
        <w:tc>
          <w:tcPr>
            <w:tcW w:w="680" w:type="dxa"/>
          </w:tcPr>
          <w:p w14:paraId="6B2AA860" w14:textId="77777777" w:rsidR="0025607D" w:rsidRDefault="0025607D">
            <w:pPr>
              <w:pStyle w:val="ConsPlusNormal"/>
              <w:jc w:val="center"/>
            </w:pPr>
            <w:r>
              <w:t>1.4.3</w:t>
            </w:r>
          </w:p>
        </w:tc>
        <w:tc>
          <w:tcPr>
            <w:tcW w:w="2041" w:type="dxa"/>
          </w:tcPr>
          <w:p w14:paraId="5E8A544C" w14:textId="77777777" w:rsidR="0025607D" w:rsidRDefault="0025607D">
            <w:pPr>
              <w:pStyle w:val="ConsPlusNormal"/>
              <w:jc w:val="both"/>
            </w:pPr>
            <w:r>
              <w:t>Наличие сорной растительности в приствольном круге деревьев</w:t>
            </w:r>
          </w:p>
        </w:tc>
        <w:tc>
          <w:tcPr>
            <w:tcW w:w="1757" w:type="dxa"/>
          </w:tcPr>
          <w:p w14:paraId="7BD0D753" w14:textId="77777777" w:rsidR="0025607D" w:rsidRDefault="0025607D">
            <w:pPr>
              <w:pStyle w:val="ConsPlusNormal"/>
              <w:jc w:val="center"/>
            </w:pPr>
            <w:r>
              <w:t>не допускается</w:t>
            </w:r>
          </w:p>
        </w:tc>
        <w:tc>
          <w:tcPr>
            <w:tcW w:w="1757" w:type="dxa"/>
          </w:tcPr>
          <w:p w14:paraId="15E184B0" w14:textId="77777777" w:rsidR="0025607D" w:rsidRDefault="0025607D">
            <w:pPr>
              <w:pStyle w:val="ConsPlusNormal"/>
              <w:jc w:val="center"/>
            </w:pPr>
            <w:r>
              <w:t>не допускается</w:t>
            </w:r>
          </w:p>
        </w:tc>
        <w:tc>
          <w:tcPr>
            <w:tcW w:w="1417" w:type="dxa"/>
          </w:tcPr>
          <w:p w14:paraId="07AC1F65" w14:textId="77777777" w:rsidR="0025607D" w:rsidRDefault="0025607D">
            <w:pPr>
              <w:pStyle w:val="ConsPlusNormal"/>
              <w:jc w:val="center"/>
            </w:pPr>
            <w:r>
              <w:t>не допускается</w:t>
            </w:r>
          </w:p>
        </w:tc>
        <w:tc>
          <w:tcPr>
            <w:tcW w:w="1417" w:type="dxa"/>
          </w:tcPr>
          <w:p w14:paraId="713D15CB" w14:textId="77777777" w:rsidR="0025607D" w:rsidRDefault="0025607D">
            <w:pPr>
              <w:pStyle w:val="ConsPlusNormal"/>
              <w:jc w:val="center"/>
            </w:pPr>
            <w:r>
              <w:t>не допускается</w:t>
            </w:r>
          </w:p>
        </w:tc>
      </w:tr>
      <w:tr w:rsidR="0025607D" w14:paraId="5DB38BEC" w14:textId="77777777">
        <w:tc>
          <w:tcPr>
            <w:tcW w:w="680" w:type="dxa"/>
          </w:tcPr>
          <w:p w14:paraId="161671A2" w14:textId="77777777" w:rsidR="0025607D" w:rsidRDefault="0025607D">
            <w:pPr>
              <w:pStyle w:val="ConsPlusNormal"/>
              <w:jc w:val="center"/>
            </w:pPr>
            <w:r>
              <w:t>1.4.4</w:t>
            </w:r>
          </w:p>
        </w:tc>
        <w:tc>
          <w:tcPr>
            <w:tcW w:w="2041" w:type="dxa"/>
          </w:tcPr>
          <w:p w14:paraId="7612182F" w14:textId="77777777" w:rsidR="0025607D" w:rsidRDefault="0025607D">
            <w:pPr>
              <w:pStyle w:val="ConsPlusNormal"/>
              <w:jc w:val="both"/>
            </w:pPr>
            <w:r>
              <w:t>Отсутствие полива, рыхления приствольных кругов и подвязки молодых деревьев</w:t>
            </w:r>
          </w:p>
        </w:tc>
        <w:tc>
          <w:tcPr>
            <w:tcW w:w="1757" w:type="dxa"/>
          </w:tcPr>
          <w:p w14:paraId="2F36B617" w14:textId="77777777" w:rsidR="0025607D" w:rsidRDefault="0025607D">
            <w:pPr>
              <w:pStyle w:val="ConsPlusNormal"/>
              <w:jc w:val="center"/>
            </w:pPr>
            <w:r>
              <w:t>не допускается</w:t>
            </w:r>
          </w:p>
        </w:tc>
        <w:tc>
          <w:tcPr>
            <w:tcW w:w="1757" w:type="dxa"/>
          </w:tcPr>
          <w:p w14:paraId="60F4634D" w14:textId="77777777" w:rsidR="0025607D" w:rsidRDefault="0025607D">
            <w:pPr>
              <w:pStyle w:val="ConsPlusNormal"/>
              <w:jc w:val="center"/>
            </w:pPr>
            <w:r>
              <w:t>не допускается</w:t>
            </w:r>
          </w:p>
        </w:tc>
        <w:tc>
          <w:tcPr>
            <w:tcW w:w="1417" w:type="dxa"/>
          </w:tcPr>
          <w:p w14:paraId="1A925DBD" w14:textId="77777777" w:rsidR="0025607D" w:rsidRDefault="0025607D">
            <w:pPr>
              <w:pStyle w:val="ConsPlusNormal"/>
              <w:jc w:val="center"/>
            </w:pPr>
            <w:r>
              <w:t>не допускается</w:t>
            </w:r>
          </w:p>
        </w:tc>
        <w:tc>
          <w:tcPr>
            <w:tcW w:w="1417" w:type="dxa"/>
          </w:tcPr>
          <w:p w14:paraId="7C22CA30" w14:textId="77777777" w:rsidR="0025607D" w:rsidRDefault="0025607D">
            <w:pPr>
              <w:pStyle w:val="ConsPlusNormal"/>
              <w:jc w:val="center"/>
            </w:pPr>
            <w:r>
              <w:t>не допускается</w:t>
            </w:r>
          </w:p>
        </w:tc>
      </w:tr>
      <w:tr w:rsidR="0025607D" w14:paraId="78DAF1E6" w14:textId="77777777">
        <w:tc>
          <w:tcPr>
            <w:tcW w:w="9069" w:type="dxa"/>
            <w:gridSpan w:val="6"/>
          </w:tcPr>
          <w:p w14:paraId="4C0BB992" w14:textId="77777777" w:rsidR="0025607D" w:rsidRDefault="0025607D">
            <w:pPr>
              <w:pStyle w:val="ConsPlusNormal"/>
              <w:jc w:val="center"/>
            </w:pPr>
            <w:r>
              <w:t>1.5. Кустарниковые насаждения (групповые и одиночные посадки, живые изгороди)</w:t>
            </w:r>
          </w:p>
        </w:tc>
      </w:tr>
      <w:tr w:rsidR="0025607D" w14:paraId="74FDF7F1" w14:textId="77777777">
        <w:tc>
          <w:tcPr>
            <w:tcW w:w="680" w:type="dxa"/>
          </w:tcPr>
          <w:p w14:paraId="027EF8EC" w14:textId="77777777" w:rsidR="0025607D" w:rsidRDefault="0025607D">
            <w:pPr>
              <w:pStyle w:val="ConsPlusNormal"/>
              <w:jc w:val="center"/>
            </w:pPr>
            <w:r>
              <w:t>1.5.1</w:t>
            </w:r>
          </w:p>
        </w:tc>
        <w:tc>
          <w:tcPr>
            <w:tcW w:w="2041" w:type="dxa"/>
          </w:tcPr>
          <w:p w14:paraId="5C202CA8" w14:textId="77777777" w:rsidR="0025607D" w:rsidRDefault="0025607D">
            <w:pPr>
              <w:pStyle w:val="ConsPlusNormal"/>
              <w:jc w:val="both"/>
            </w:pPr>
            <w:r>
              <w:t>Невыполнение формовочной обрезки живых изгородей</w:t>
            </w:r>
          </w:p>
        </w:tc>
        <w:tc>
          <w:tcPr>
            <w:tcW w:w="1757" w:type="dxa"/>
          </w:tcPr>
          <w:p w14:paraId="595E0857" w14:textId="77777777" w:rsidR="0025607D" w:rsidRDefault="0025607D">
            <w:pPr>
              <w:pStyle w:val="ConsPlusNormal"/>
              <w:jc w:val="center"/>
            </w:pPr>
            <w:r>
              <w:t>не допускается</w:t>
            </w:r>
          </w:p>
        </w:tc>
        <w:tc>
          <w:tcPr>
            <w:tcW w:w="1757" w:type="dxa"/>
          </w:tcPr>
          <w:p w14:paraId="0772E440" w14:textId="77777777" w:rsidR="0025607D" w:rsidRDefault="0025607D">
            <w:pPr>
              <w:pStyle w:val="ConsPlusNormal"/>
              <w:jc w:val="center"/>
            </w:pPr>
            <w:r>
              <w:t>не допускается</w:t>
            </w:r>
          </w:p>
        </w:tc>
        <w:tc>
          <w:tcPr>
            <w:tcW w:w="1417" w:type="dxa"/>
          </w:tcPr>
          <w:p w14:paraId="5DAB1B47" w14:textId="77777777" w:rsidR="0025607D" w:rsidRDefault="0025607D">
            <w:pPr>
              <w:pStyle w:val="ConsPlusNormal"/>
              <w:jc w:val="center"/>
            </w:pPr>
            <w:r>
              <w:t>не допускается</w:t>
            </w:r>
          </w:p>
        </w:tc>
        <w:tc>
          <w:tcPr>
            <w:tcW w:w="1417" w:type="dxa"/>
          </w:tcPr>
          <w:p w14:paraId="08425D32" w14:textId="77777777" w:rsidR="0025607D" w:rsidRDefault="0025607D">
            <w:pPr>
              <w:pStyle w:val="ConsPlusNormal"/>
              <w:jc w:val="center"/>
            </w:pPr>
            <w:r>
              <w:t>не допускается</w:t>
            </w:r>
          </w:p>
        </w:tc>
      </w:tr>
      <w:tr w:rsidR="0025607D" w14:paraId="6BB68D70" w14:textId="77777777">
        <w:tc>
          <w:tcPr>
            <w:tcW w:w="680" w:type="dxa"/>
          </w:tcPr>
          <w:p w14:paraId="4E1DBBE8" w14:textId="77777777" w:rsidR="0025607D" w:rsidRDefault="0025607D">
            <w:pPr>
              <w:pStyle w:val="ConsPlusNormal"/>
              <w:jc w:val="center"/>
            </w:pPr>
            <w:r>
              <w:t>1.5.2</w:t>
            </w:r>
          </w:p>
        </w:tc>
        <w:tc>
          <w:tcPr>
            <w:tcW w:w="2041" w:type="dxa"/>
          </w:tcPr>
          <w:p w14:paraId="65BE87B9" w14:textId="77777777" w:rsidR="0025607D" w:rsidRDefault="0025607D">
            <w:pPr>
              <w:pStyle w:val="ConsPlusNormal"/>
              <w:jc w:val="both"/>
            </w:pPr>
            <w:r>
              <w:t>Наличие сухих, поврежденных ветвей, слабых побегов, загущающих посадки</w:t>
            </w:r>
          </w:p>
        </w:tc>
        <w:tc>
          <w:tcPr>
            <w:tcW w:w="1757" w:type="dxa"/>
          </w:tcPr>
          <w:p w14:paraId="5969B93E" w14:textId="77777777" w:rsidR="0025607D" w:rsidRDefault="0025607D">
            <w:pPr>
              <w:pStyle w:val="ConsPlusNormal"/>
              <w:jc w:val="center"/>
            </w:pPr>
            <w:r>
              <w:t>не более 20% от объема кроны</w:t>
            </w:r>
          </w:p>
        </w:tc>
        <w:tc>
          <w:tcPr>
            <w:tcW w:w="1757" w:type="dxa"/>
          </w:tcPr>
          <w:p w14:paraId="47F47516" w14:textId="77777777" w:rsidR="0025607D" w:rsidRDefault="0025607D">
            <w:pPr>
              <w:pStyle w:val="ConsPlusNormal"/>
              <w:jc w:val="center"/>
            </w:pPr>
            <w:r>
              <w:t>не более 10% от объема кроны</w:t>
            </w:r>
          </w:p>
        </w:tc>
        <w:tc>
          <w:tcPr>
            <w:tcW w:w="1417" w:type="dxa"/>
          </w:tcPr>
          <w:p w14:paraId="083CA69C" w14:textId="77777777" w:rsidR="0025607D" w:rsidRDefault="0025607D">
            <w:pPr>
              <w:pStyle w:val="ConsPlusNormal"/>
              <w:jc w:val="center"/>
            </w:pPr>
            <w:r>
              <w:t>не допускается</w:t>
            </w:r>
          </w:p>
        </w:tc>
        <w:tc>
          <w:tcPr>
            <w:tcW w:w="1417" w:type="dxa"/>
          </w:tcPr>
          <w:p w14:paraId="19D06B71" w14:textId="77777777" w:rsidR="0025607D" w:rsidRDefault="0025607D">
            <w:pPr>
              <w:pStyle w:val="ConsPlusNormal"/>
              <w:jc w:val="center"/>
            </w:pPr>
            <w:r>
              <w:t>не допускается</w:t>
            </w:r>
          </w:p>
        </w:tc>
      </w:tr>
      <w:tr w:rsidR="0025607D" w14:paraId="4B842029" w14:textId="77777777">
        <w:tc>
          <w:tcPr>
            <w:tcW w:w="680" w:type="dxa"/>
          </w:tcPr>
          <w:p w14:paraId="555CF527" w14:textId="77777777" w:rsidR="0025607D" w:rsidRDefault="0025607D">
            <w:pPr>
              <w:pStyle w:val="ConsPlusNormal"/>
              <w:jc w:val="center"/>
            </w:pPr>
            <w:r>
              <w:t>1.5.3</w:t>
            </w:r>
          </w:p>
        </w:tc>
        <w:tc>
          <w:tcPr>
            <w:tcW w:w="2041" w:type="dxa"/>
          </w:tcPr>
          <w:p w14:paraId="6A35AF8F" w14:textId="77777777" w:rsidR="0025607D" w:rsidRDefault="0025607D">
            <w:pPr>
              <w:pStyle w:val="ConsPlusNormal"/>
              <w:jc w:val="both"/>
            </w:pPr>
            <w:r>
              <w:t>Невыполнение полива</w:t>
            </w:r>
          </w:p>
        </w:tc>
        <w:tc>
          <w:tcPr>
            <w:tcW w:w="1757" w:type="dxa"/>
          </w:tcPr>
          <w:p w14:paraId="289CEB59" w14:textId="77777777" w:rsidR="0025607D" w:rsidRDefault="0025607D">
            <w:pPr>
              <w:pStyle w:val="ConsPlusNormal"/>
              <w:jc w:val="center"/>
            </w:pPr>
            <w:r>
              <w:t>не допускается</w:t>
            </w:r>
          </w:p>
        </w:tc>
        <w:tc>
          <w:tcPr>
            <w:tcW w:w="1757" w:type="dxa"/>
          </w:tcPr>
          <w:p w14:paraId="26FD8C7A" w14:textId="77777777" w:rsidR="0025607D" w:rsidRDefault="0025607D">
            <w:pPr>
              <w:pStyle w:val="ConsPlusNormal"/>
              <w:jc w:val="center"/>
            </w:pPr>
            <w:r>
              <w:t>не допускается</w:t>
            </w:r>
          </w:p>
        </w:tc>
        <w:tc>
          <w:tcPr>
            <w:tcW w:w="1417" w:type="dxa"/>
          </w:tcPr>
          <w:p w14:paraId="6802E14F" w14:textId="77777777" w:rsidR="0025607D" w:rsidRDefault="0025607D">
            <w:pPr>
              <w:pStyle w:val="ConsPlusNormal"/>
              <w:jc w:val="center"/>
            </w:pPr>
            <w:r>
              <w:t>не допускается</w:t>
            </w:r>
          </w:p>
        </w:tc>
        <w:tc>
          <w:tcPr>
            <w:tcW w:w="1417" w:type="dxa"/>
          </w:tcPr>
          <w:p w14:paraId="518A8E5B" w14:textId="77777777" w:rsidR="0025607D" w:rsidRDefault="0025607D">
            <w:pPr>
              <w:pStyle w:val="ConsPlusNormal"/>
              <w:jc w:val="center"/>
            </w:pPr>
            <w:r>
              <w:t>не допускается</w:t>
            </w:r>
          </w:p>
        </w:tc>
      </w:tr>
      <w:tr w:rsidR="0025607D" w14:paraId="7FBD93DD" w14:textId="77777777">
        <w:tc>
          <w:tcPr>
            <w:tcW w:w="680" w:type="dxa"/>
          </w:tcPr>
          <w:p w14:paraId="26D29C56" w14:textId="77777777" w:rsidR="0025607D" w:rsidRDefault="0025607D">
            <w:pPr>
              <w:pStyle w:val="ConsPlusNormal"/>
              <w:jc w:val="center"/>
            </w:pPr>
            <w:r>
              <w:t>1.5.4</w:t>
            </w:r>
          </w:p>
        </w:tc>
        <w:tc>
          <w:tcPr>
            <w:tcW w:w="2041" w:type="dxa"/>
          </w:tcPr>
          <w:p w14:paraId="78C4681B" w14:textId="77777777" w:rsidR="0025607D" w:rsidRDefault="0025607D">
            <w:pPr>
              <w:pStyle w:val="ConsPlusNormal"/>
              <w:jc w:val="both"/>
            </w:pPr>
            <w:r>
              <w:t>Невыполнение рыхления в приствольном круге кустарников и в приствольной канаве живой изгороди</w:t>
            </w:r>
          </w:p>
        </w:tc>
        <w:tc>
          <w:tcPr>
            <w:tcW w:w="1757" w:type="dxa"/>
          </w:tcPr>
          <w:p w14:paraId="21DABDFC" w14:textId="77777777" w:rsidR="0025607D" w:rsidRDefault="0025607D">
            <w:pPr>
              <w:pStyle w:val="ConsPlusNormal"/>
              <w:jc w:val="center"/>
            </w:pPr>
            <w:r>
              <w:t>не допускается</w:t>
            </w:r>
          </w:p>
        </w:tc>
        <w:tc>
          <w:tcPr>
            <w:tcW w:w="1757" w:type="dxa"/>
          </w:tcPr>
          <w:p w14:paraId="5FB72EDB" w14:textId="77777777" w:rsidR="0025607D" w:rsidRDefault="0025607D">
            <w:pPr>
              <w:pStyle w:val="ConsPlusNormal"/>
              <w:jc w:val="center"/>
            </w:pPr>
            <w:r>
              <w:t>не допускается</w:t>
            </w:r>
          </w:p>
        </w:tc>
        <w:tc>
          <w:tcPr>
            <w:tcW w:w="1417" w:type="dxa"/>
          </w:tcPr>
          <w:p w14:paraId="118D7E40" w14:textId="77777777" w:rsidR="0025607D" w:rsidRDefault="0025607D">
            <w:pPr>
              <w:pStyle w:val="ConsPlusNormal"/>
              <w:jc w:val="center"/>
            </w:pPr>
            <w:r>
              <w:t>не допускается</w:t>
            </w:r>
          </w:p>
        </w:tc>
        <w:tc>
          <w:tcPr>
            <w:tcW w:w="1417" w:type="dxa"/>
          </w:tcPr>
          <w:p w14:paraId="7C3105EF" w14:textId="77777777" w:rsidR="0025607D" w:rsidRDefault="0025607D">
            <w:pPr>
              <w:pStyle w:val="ConsPlusNormal"/>
              <w:jc w:val="center"/>
            </w:pPr>
            <w:r>
              <w:t>не допускается</w:t>
            </w:r>
          </w:p>
        </w:tc>
      </w:tr>
      <w:tr w:rsidR="0025607D" w14:paraId="4FFBB9BA" w14:textId="77777777">
        <w:tc>
          <w:tcPr>
            <w:tcW w:w="680" w:type="dxa"/>
          </w:tcPr>
          <w:p w14:paraId="26DE70CF" w14:textId="77777777" w:rsidR="0025607D" w:rsidRDefault="0025607D">
            <w:pPr>
              <w:pStyle w:val="ConsPlusNormal"/>
              <w:jc w:val="center"/>
            </w:pPr>
            <w:r>
              <w:t>1.5.5</w:t>
            </w:r>
          </w:p>
        </w:tc>
        <w:tc>
          <w:tcPr>
            <w:tcW w:w="2041" w:type="dxa"/>
          </w:tcPr>
          <w:p w14:paraId="3E9A81DA" w14:textId="77777777" w:rsidR="0025607D" w:rsidRDefault="0025607D">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57" w:type="dxa"/>
          </w:tcPr>
          <w:p w14:paraId="48745B11" w14:textId="77777777" w:rsidR="0025607D" w:rsidRDefault="0025607D">
            <w:pPr>
              <w:pStyle w:val="ConsPlusNormal"/>
              <w:jc w:val="center"/>
            </w:pPr>
            <w:r>
              <w:t>не допускается</w:t>
            </w:r>
          </w:p>
        </w:tc>
        <w:tc>
          <w:tcPr>
            <w:tcW w:w="1757" w:type="dxa"/>
          </w:tcPr>
          <w:p w14:paraId="32D670F8" w14:textId="77777777" w:rsidR="0025607D" w:rsidRDefault="0025607D">
            <w:pPr>
              <w:pStyle w:val="ConsPlusNormal"/>
              <w:jc w:val="center"/>
            </w:pPr>
            <w:r>
              <w:t>не допускается</w:t>
            </w:r>
          </w:p>
        </w:tc>
        <w:tc>
          <w:tcPr>
            <w:tcW w:w="1417" w:type="dxa"/>
          </w:tcPr>
          <w:p w14:paraId="67B8B31B" w14:textId="77777777" w:rsidR="0025607D" w:rsidRDefault="0025607D">
            <w:pPr>
              <w:pStyle w:val="ConsPlusNormal"/>
              <w:jc w:val="center"/>
            </w:pPr>
            <w:r>
              <w:t>не допускается</w:t>
            </w:r>
          </w:p>
        </w:tc>
        <w:tc>
          <w:tcPr>
            <w:tcW w:w="1417" w:type="dxa"/>
          </w:tcPr>
          <w:p w14:paraId="33BC0AEB" w14:textId="77777777" w:rsidR="0025607D" w:rsidRDefault="0025607D">
            <w:pPr>
              <w:pStyle w:val="ConsPlusNormal"/>
              <w:jc w:val="center"/>
            </w:pPr>
            <w:r>
              <w:t>не допускается</w:t>
            </w:r>
          </w:p>
        </w:tc>
      </w:tr>
      <w:tr w:rsidR="0025607D" w14:paraId="32FB1CC3" w14:textId="77777777">
        <w:tc>
          <w:tcPr>
            <w:tcW w:w="9069" w:type="dxa"/>
            <w:gridSpan w:val="6"/>
          </w:tcPr>
          <w:p w14:paraId="0711050B" w14:textId="77777777" w:rsidR="0025607D" w:rsidRDefault="0025607D">
            <w:pPr>
              <w:pStyle w:val="ConsPlusNormal"/>
              <w:jc w:val="center"/>
            </w:pPr>
            <w:r>
              <w:t>1.6. Цветники</w:t>
            </w:r>
          </w:p>
        </w:tc>
      </w:tr>
      <w:tr w:rsidR="0025607D" w14:paraId="7FF44345" w14:textId="77777777">
        <w:tc>
          <w:tcPr>
            <w:tcW w:w="680" w:type="dxa"/>
          </w:tcPr>
          <w:p w14:paraId="668B2D4B" w14:textId="77777777" w:rsidR="0025607D" w:rsidRDefault="0025607D">
            <w:pPr>
              <w:pStyle w:val="ConsPlusNormal"/>
              <w:jc w:val="center"/>
            </w:pPr>
            <w:r>
              <w:t>1.6.1</w:t>
            </w:r>
          </w:p>
        </w:tc>
        <w:tc>
          <w:tcPr>
            <w:tcW w:w="2041" w:type="dxa"/>
          </w:tcPr>
          <w:p w14:paraId="045588E4" w14:textId="77777777" w:rsidR="0025607D" w:rsidRDefault="0025607D">
            <w:pPr>
              <w:pStyle w:val="ConsPlusNormal"/>
              <w:jc w:val="both"/>
            </w:pPr>
            <w:r>
              <w:t>Несоответствие рисунка цветника схеме, согласованной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w:t>
            </w:r>
          </w:p>
        </w:tc>
        <w:tc>
          <w:tcPr>
            <w:tcW w:w="1757" w:type="dxa"/>
          </w:tcPr>
          <w:p w14:paraId="607142DB" w14:textId="77777777" w:rsidR="0025607D" w:rsidRDefault="0025607D">
            <w:pPr>
              <w:pStyle w:val="ConsPlusNormal"/>
              <w:jc w:val="center"/>
            </w:pPr>
            <w:r>
              <w:t>не допускается</w:t>
            </w:r>
          </w:p>
        </w:tc>
        <w:tc>
          <w:tcPr>
            <w:tcW w:w="1757" w:type="dxa"/>
          </w:tcPr>
          <w:p w14:paraId="741EB5F4" w14:textId="77777777" w:rsidR="0025607D" w:rsidRDefault="0025607D">
            <w:pPr>
              <w:pStyle w:val="ConsPlusNormal"/>
              <w:jc w:val="center"/>
            </w:pPr>
            <w:r>
              <w:t>не допускается</w:t>
            </w:r>
          </w:p>
        </w:tc>
        <w:tc>
          <w:tcPr>
            <w:tcW w:w="1417" w:type="dxa"/>
          </w:tcPr>
          <w:p w14:paraId="59374F25" w14:textId="77777777" w:rsidR="0025607D" w:rsidRDefault="0025607D">
            <w:pPr>
              <w:pStyle w:val="ConsPlusNormal"/>
              <w:jc w:val="center"/>
            </w:pPr>
            <w:r>
              <w:t>не допускается</w:t>
            </w:r>
          </w:p>
        </w:tc>
        <w:tc>
          <w:tcPr>
            <w:tcW w:w="1417" w:type="dxa"/>
          </w:tcPr>
          <w:p w14:paraId="39E421DF" w14:textId="77777777" w:rsidR="0025607D" w:rsidRDefault="0025607D">
            <w:pPr>
              <w:pStyle w:val="ConsPlusNormal"/>
              <w:jc w:val="center"/>
            </w:pPr>
            <w:r>
              <w:t>не допускается</w:t>
            </w:r>
          </w:p>
        </w:tc>
      </w:tr>
      <w:tr w:rsidR="0025607D" w14:paraId="6ADBF2BB" w14:textId="77777777">
        <w:tc>
          <w:tcPr>
            <w:tcW w:w="680" w:type="dxa"/>
          </w:tcPr>
          <w:p w14:paraId="58C5B769" w14:textId="77777777" w:rsidR="0025607D" w:rsidRDefault="0025607D">
            <w:pPr>
              <w:pStyle w:val="ConsPlusNormal"/>
              <w:jc w:val="center"/>
            </w:pPr>
            <w:r>
              <w:t>1.6.2</w:t>
            </w:r>
          </w:p>
        </w:tc>
        <w:tc>
          <w:tcPr>
            <w:tcW w:w="2041" w:type="dxa"/>
          </w:tcPr>
          <w:p w14:paraId="341A0F09" w14:textId="77777777" w:rsidR="0025607D" w:rsidRDefault="0025607D">
            <w:pPr>
              <w:pStyle w:val="ConsPlusNormal"/>
              <w:jc w:val="both"/>
            </w:pPr>
            <w:r>
              <w:t>Несоблюдение плотности посадки</w:t>
            </w:r>
          </w:p>
        </w:tc>
        <w:tc>
          <w:tcPr>
            <w:tcW w:w="1757" w:type="dxa"/>
          </w:tcPr>
          <w:p w14:paraId="66BFA894" w14:textId="77777777" w:rsidR="0025607D" w:rsidRDefault="0025607D">
            <w:pPr>
              <w:pStyle w:val="ConsPlusNormal"/>
              <w:jc w:val="center"/>
            </w:pPr>
            <w:r>
              <w:t>не более 10% от площади цветника</w:t>
            </w:r>
          </w:p>
        </w:tc>
        <w:tc>
          <w:tcPr>
            <w:tcW w:w="1757" w:type="dxa"/>
          </w:tcPr>
          <w:p w14:paraId="61B32D93" w14:textId="77777777" w:rsidR="0025607D" w:rsidRDefault="0025607D">
            <w:pPr>
              <w:pStyle w:val="ConsPlusNormal"/>
              <w:jc w:val="center"/>
            </w:pPr>
            <w:r>
              <w:t>не допускается</w:t>
            </w:r>
          </w:p>
        </w:tc>
        <w:tc>
          <w:tcPr>
            <w:tcW w:w="1417" w:type="dxa"/>
          </w:tcPr>
          <w:p w14:paraId="31E84B40" w14:textId="77777777" w:rsidR="0025607D" w:rsidRDefault="0025607D">
            <w:pPr>
              <w:pStyle w:val="ConsPlusNormal"/>
              <w:jc w:val="center"/>
            </w:pPr>
            <w:r>
              <w:t>не допускается</w:t>
            </w:r>
          </w:p>
        </w:tc>
        <w:tc>
          <w:tcPr>
            <w:tcW w:w="1417" w:type="dxa"/>
          </w:tcPr>
          <w:p w14:paraId="379BB0D7" w14:textId="77777777" w:rsidR="0025607D" w:rsidRDefault="0025607D">
            <w:pPr>
              <w:pStyle w:val="ConsPlusNormal"/>
              <w:jc w:val="center"/>
            </w:pPr>
            <w:r>
              <w:t>не допускается</w:t>
            </w:r>
          </w:p>
        </w:tc>
      </w:tr>
      <w:tr w:rsidR="0025607D" w14:paraId="008E27C7" w14:textId="77777777">
        <w:tc>
          <w:tcPr>
            <w:tcW w:w="680" w:type="dxa"/>
          </w:tcPr>
          <w:p w14:paraId="12FBECD8" w14:textId="77777777" w:rsidR="0025607D" w:rsidRDefault="0025607D">
            <w:pPr>
              <w:pStyle w:val="ConsPlusNormal"/>
              <w:jc w:val="center"/>
            </w:pPr>
            <w:r>
              <w:t>1.6.3</w:t>
            </w:r>
          </w:p>
        </w:tc>
        <w:tc>
          <w:tcPr>
            <w:tcW w:w="2041" w:type="dxa"/>
          </w:tcPr>
          <w:p w14:paraId="65B9C626" w14:textId="77777777" w:rsidR="0025607D" w:rsidRDefault="0025607D">
            <w:pPr>
              <w:pStyle w:val="ConsPlusNormal"/>
              <w:jc w:val="both"/>
            </w:pPr>
            <w:r>
              <w:t>Наличие болезней и вредителей</w:t>
            </w:r>
          </w:p>
        </w:tc>
        <w:tc>
          <w:tcPr>
            <w:tcW w:w="1757" w:type="dxa"/>
          </w:tcPr>
          <w:p w14:paraId="22F39C0A" w14:textId="77777777" w:rsidR="0025607D" w:rsidRDefault="0025607D">
            <w:pPr>
              <w:pStyle w:val="ConsPlusNormal"/>
              <w:jc w:val="center"/>
            </w:pPr>
            <w:r>
              <w:t>не допускается</w:t>
            </w:r>
          </w:p>
        </w:tc>
        <w:tc>
          <w:tcPr>
            <w:tcW w:w="1757" w:type="dxa"/>
          </w:tcPr>
          <w:p w14:paraId="76B5E540" w14:textId="77777777" w:rsidR="0025607D" w:rsidRDefault="0025607D">
            <w:pPr>
              <w:pStyle w:val="ConsPlusNormal"/>
              <w:jc w:val="center"/>
            </w:pPr>
            <w:r>
              <w:t>не допускается</w:t>
            </w:r>
          </w:p>
        </w:tc>
        <w:tc>
          <w:tcPr>
            <w:tcW w:w="1417" w:type="dxa"/>
          </w:tcPr>
          <w:p w14:paraId="3B28BC3D" w14:textId="77777777" w:rsidR="0025607D" w:rsidRDefault="0025607D">
            <w:pPr>
              <w:pStyle w:val="ConsPlusNormal"/>
              <w:jc w:val="center"/>
            </w:pPr>
            <w:r>
              <w:t>не допускается</w:t>
            </w:r>
          </w:p>
        </w:tc>
        <w:tc>
          <w:tcPr>
            <w:tcW w:w="1417" w:type="dxa"/>
          </w:tcPr>
          <w:p w14:paraId="24CA50E5" w14:textId="77777777" w:rsidR="0025607D" w:rsidRDefault="0025607D">
            <w:pPr>
              <w:pStyle w:val="ConsPlusNormal"/>
              <w:jc w:val="center"/>
            </w:pPr>
            <w:r>
              <w:t>не допускается</w:t>
            </w:r>
          </w:p>
        </w:tc>
      </w:tr>
      <w:tr w:rsidR="0025607D" w14:paraId="31369B48" w14:textId="77777777">
        <w:tc>
          <w:tcPr>
            <w:tcW w:w="680" w:type="dxa"/>
          </w:tcPr>
          <w:p w14:paraId="6898B4D0" w14:textId="77777777" w:rsidR="0025607D" w:rsidRDefault="0025607D">
            <w:pPr>
              <w:pStyle w:val="ConsPlusNormal"/>
              <w:jc w:val="center"/>
            </w:pPr>
            <w:r>
              <w:t>1.6.4</w:t>
            </w:r>
          </w:p>
        </w:tc>
        <w:tc>
          <w:tcPr>
            <w:tcW w:w="2041" w:type="dxa"/>
          </w:tcPr>
          <w:p w14:paraId="455D8041" w14:textId="77777777" w:rsidR="0025607D" w:rsidRDefault="0025607D">
            <w:pPr>
              <w:pStyle w:val="ConsPlusNormal"/>
              <w:jc w:val="both"/>
            </w:pPr>
            <w:r>
              <w:t>Отсутствие полива</w:t>
            </w:r>
          </w:p>
        </w:tc>
        <w:tc>
          <w:tcPr>
            <w:tcW w:w="1757" w:type="dxa"/>
          </w:tcPr>
          <w:p w14:paraId="2F0E2A1C" w14:textId="77777777" w:rsidR="0025607D" w:rsidRDefault="0025607D">
            <w:pPr>
              <w:pStyle w:val="ConsPlusNormal"/>
              <w:jc w:val="center"/>
            </w:pPr>
            <w:r>
              <w:t>не допускается</w:t>
            </w:r>
          </w:p>
        </w:tc>
        <w:tc>
          <w:tcPr>
            <w:tcW w:w="1757" w:type="dxa"/>
          </w:tcPr>
          <w:p w14:paraId="4D724E9C" w14:textId="77777777" w:rsidR="0025607D" w:rsidRDefault="0025607D">
            <w:pPr>
              <w:pStyle w:val="ConsPlusNormal"/>
              <w:jc w:val="center"/>
            </w:pPr>
            <w:r>
              <w:t>не допускается</w:t>
            </w:r>
          </w:p>
        </w:tc>
        <w:tc>
          <w:tcPr>
            <w:tcW w:w="1417" w:type="dxa"/>
          </w:tcPr>
          <w:p w14:paraId="353E99BA" w14:textId="77777777" w:rsidR="0025607D" w:rsidRDefault="0025607D">
            <w:pPr>
              <w:pStyle w:val="ConsPlusNormal"/>
              <w:jc w:val="center"/>
            </w:pPr>
            <w:r>
              <w:t>не допускается</w:t>
            </w:r>
          </w:p>
        </w:tc>
        <w:tc>
          <w:tcPr>
            <w:tcW w:w="1417" w:type="dxa"/>
          </w:tcPr>
          <w:p w14:paraId="3D9C535B" w14:textId="77777777" w:rsidR="0025607D" w:rsidRDefault="0025607D">
            <w:pPr>
              <w:pStyle w:val="ConsPlusNormal"/>
              <w:jc w:val="center"/>
            </w:pPr>
            <w:r>
              <w:t>не допускается</w:t>
            </w:r>
          </w:p>
        </w:tc>
      </w:tr>
      <w:tr w:rsidR="0025607D" w14:paraId="50F4EB1E" w14:textId="77777777">
        <w:tc>
          <w:tcPr>
            <w:tcW w:w="680" w:type="dxa"/>
          </w:tcPr>
          <w:p w14:paraId="16EFEF1A" w14:textId="77777777" w:rsidR="0025607D" w:rsidRDefault="0025607D">
            <w:pPr>
              <w:pStyle w:val="ConsPlusNormal"/>
              <w:jc w:val="center"/>
            </w:pPr>
            <w:r>
              <w:t>1.6.5</w:t>
            </w:r>
          </w:p>
        </w:tc>
        <w:tc>
          <w:tcPr>
            <w:tcW w:w="2041" w:type="dxa"/>
          </w:tcPr>
          <w:p w14:paraId="0DB47909" w14:textId="77777777" w:rsidR="0025607D" w:rsidRDefault="0025607D">
            <w:pPr>
              <w:pStyle w:val="ConsPlusNormal"/>
              <w:jc w:val="both"/>
            </w:pPr>
            <w:r>
              <w:t>Наличие сорной растительности</w:t>
            </w:r>
          </w:p>
        </w:tc>
        <w:tc>
          <w:tcPr>
            <w:tcW w:w="1757" w:type="dxa"/>
          </w:tcPr>
          <w:p w14:paraId="5F9417C6" w14:textId="77777777" w:rsidR="0025607D" w:rsidRDefault="0025607D">
            <w:pPr>
              <w:pStyle w:val="ConsPlusNormal"/>
              <w:jc w:val="center"/>
            </w:pPr>
            <w:r>
              <w:t>не допускается</w:t>
            </w:r>
          </w:p>
        </w:tc>
        <w:tc>
          <w:tcPr>
            <w:tcW w:w="1757" w:type="dxa"/>
          </w:tcPr>
          <w:p w14:paraId="4F60E809" w14:textId="77777777" w:rsidR="0025607D" w:rsidRDefault="0025607D">
            <w:pPr>
              <w:pStyle w:val="ConsPlusNormal"/>
              <w:jc w:val="center"/>
            </w:pPr>
            <w:r>
              <w:t>не допускается</w:t>
            </w:r>
          </w:p>
        </w:tc>
        <w:tc>
          <w:tcPr>
            <w:tcW w:w="1417" w:type="dxa"/>
          </w:tcPr>
          <w:p w14:paraId="53B28AB1" w14:textId="77777777" w:rsidR="0025607D" w:rsidRDefault="0025607D">
            <w:pPr>
              <w:pStyle w:val="ConsPlusNormal"/>
              <w:jc w:val="center"/>
            </w:pPr>
            <w:r>
              <w:t>не допускается</w:t>
            </w:r>
          </w:p>
        </w:tc>
        <w:tc>
          <w:tcPr>
            <w:tcW w:w="1417" w:type="dxa"/>
          </w:tcPr>
          <w:p w14:paraId="037F97F3" w14:textId="77777777" w:rsidR="0025607D" w:rsidRDefault="0025607D">
            <w:pPr>
              <w:pStyle w:val="ConsPlusNormal"/>
              <w:jc w:val="center"/>
            </w:pPr>
            <w:r>
              <w:t>не допускается</w:t>
            </w:r>
          </w:p>
        </w:tc>
      </w:tr>
      <w:tr w:rsidR="0025607D" w14:paraId="0327343D" w14:textId="77777777">
        <w:tc>
          <w:tcPr>
            <w:tcW w:w="680" w:type="dxa"/>
          </w:tcPr>
          <w:p w14:paraId="5EECAD52" w14:textId="77777777" w:rsidR="0025607D" w:rsidRDefault="0025607D">
            <w:pPr>
              <w:pStyle w:val="ConsPlusNormal"/>
              <w:jc w:val="center"/>
            </w:pPr>
            <w:r>
              <w:t>1.6.6</w:t>
            </w:r>
          </w:p>
        </w:tc>
        <w:tc>
          <w:tcPr>
            <w:tcW w:w="2041" w:type="dxa"/>
          </w:tcPr>
          <w:p w14:paraId="38C2114F" w14:textId="77777777" w:rsidR="0025607D" w:rsidRDefault="0025607D">
            <w:pPr>
              <w:pStyle w:val="ConsPlusNormal"/>
              <w:jc w:val="both"/>
            </w:pPr>
            <w:r>
              <w:t>Наличие отцветших и погибших растений</w:t>
            </w:r>
          </w:p>
        </w:tc>
        <w:tc>
          <w:tcPr>
            <w:tcW w:w="1757" w:type="dxa"/>
          </w:tcPr>
          <w:p w14:paraId="081EDA78" w14:textId="77777777" w:rsidR="0025607D" w:rsidRDefault="0025607D">
            <w:pPr>
              <w:pStyle w:val="ConsPlusNormal"/>
              <w:jc w:val="center"/>
            </w:pPr>
            <w:r>
              <w:t>не допускается</w:t>
            </w:r>
          </w:p>
        </w:tc>
        <w:tc>
          <w:tcPr>
            <w:tcW w:w="1757" w:type="dxa"/>
          </w:tcPr>
          <w:p w14:paraId="22AFEE1C" w14:textId="77777777" w:rsidR="0025607D" w:rsidRDefault="0025607D">
            <w:pPr>
              <w:pStyle w:val="ConsPlusNormal"/>
              <w:jc w:val="center"/>
            </w:pPr>
            <w:r>
              <w:t>не допускается</w:t>
            </w:r>
          </w:p>
        </w:tc>
        <w:tc>
          <w:tcPr>
            <w:tcW w:w="1417" w:type="dxa"/>
          </w:tcPr>
          <w:p w14:paraId="524E6AB5" w14:textId="77777777" w:rsidR="0025607D" w:rsidRDefault="0025607D">
            <w:pPr>
              <w:pStyle w:val="ConsPlusNormal"/>
              <w:jc w:val="center"/>
            </w:pPr>
            <w:r>
              <w:t>не допускается</w:t>
            </w:r>
          </w:p>
        </w:tc>
        <w:tc>
          <w:tcPr>
            <w:tcW w:w="1417" w:type="dxa"/>
          </w:tcPr>
          <w:p w14:paraId="256086FC" w14:textId="77777777" w:rsidR="0025607D" w:rsidRDefault="0025607D">
            <w:pPr>
              <w:pStyle w:val="ConsPlusNormal"/>
              <w:jc w:val="center"/>
            </w:pPr>
            <w:r>
              <w:t>не допускается</w:t>
            </w:r>
          </w:p>
        </w:tc>
      </w:tr>
      <w:tr w:rsidR="0025607D" w14:paraId="21E37692" w14:textId="77777777">
        <w:tc>
          <w:tcPr>
            <w:tcW w:w="680" w:type="dxa"/>
          </w:tcPr>
          <w:p w14:paraId="120BAE9A" w14:textId="77777777" w:rsidR="0025607D" w:rsidRDefault="0025607D">
            <w:pPr>
              <w:pStyle w:val="ConsPlusNormal"/>
              <w:jc w:val="center"/>
            </w:pPr>
            <w:r>
              <w:t>1.6.7</w:t>
            </w:r>
          </w:p>
        </w:tc>
        <w:tc>
          <w:tcPr>
            <w:tcW w:w="2041" w:type="dxa"/>
          </w:tcPr>
          <w:p w14:paraId="65360464" w14:textId="77777777" w:rsidR="0025607D" w:rsidRDefault="0025607D">
            <w:pPr>
              <w:pStyle w:val="ConsPlusNormal"/>
              <w:jc w:val="both"/>
            </w:pPr>
            <w:r>
              <w:t>Отсутствие подкормок в цветниках</w:t>
            </w:r>
          </w:p>
        </w:tc>
        <w:tc>
          <w:tcPr>
            <w:tcW w:w="1757" w:type="dxa"/>
          </w:tcPr>
          <w:p w14:paraId="645354E1" w14:textId="77777777" w:rsidR="0025607D" w:rsidRDefault="0025607D">
            <w:pPr>
              <w:pStyle w:val="ConsPlusNormal"/>
              <w:jc w:val="center"/>
            </w:pPr>
            <w:r>
              <w:t>не допускается</w:t>
            </w:r>
          </w:p>
        </w:tc>
        <w:tc>
          <w:tcPr>
            <w:tcW w:w="1757" w:type="dxa"/>
          </w:tcPr>
          <w:p w14:paraId="6BEC32CC" w14:textId="77777777" w:rsidR="0025607D" w:rsidRDefault="0025607D">
            <w:pPr>
              <w:pStyle w:val="ConsPlusNormal"/>
              <w:jc w:val="center"/>
            </w:pPr>
            <w:r>
              <w:t>не допускается</w:t>
            </w:r>
          </w:p>
        </w:tc>
        <w:tc>
          <w:tcPr>
            <w:tcW w:w="1417" w:type="dxa"/>
          </w:tcPr>
          <w:p w14:paraId="5F65AE00" w14:textId="77777777" w:rsidR="0025607D" w:rsidRDefault="0025607D">
            <w:pPr>
              <w:pStyle w:val="ConsPlusNormal"/>
              <w:jc w:val="center"/>
            </w:pPr>
            <w:r>
              <w:t>не допускается</w:t>
            </w:r>
          </w:p>
        </w:tc>
        <w:tc>
          <w:tcPr>
            <w:tcW w:w="1417" w:type="dxa"/>
          </w:tcPr>
          <w:p w14:paraId="5AD1136F" w14:textId="77777777" w:rsidR="0025607D" w:rsidRDefault="0025607D">
            <w:pPr>
              <w:pStyle w:val="ConsPlusNormal"/>
              <w:jc w:val="center"/>
            </w:pPr>
            <w:r>
              <w:t>не допускается</w:t>
            </w:r>
          </w:p>
        </w:tc>
      </w:tr>
      <w:tr w:rsidR="0025607D" w14:paraId="0D0D38F0" w14:textId="77777777">
        <w:tc>
          <w:tcPr>
            <w:tcW w:w="680" w:type="dxa"/>
          </w:tcPr>
          <w:p w14:paraId="2E489270" w14:textId="77777777" w:rsidR="0025607D" w:rsidRDefault="0025607D">
            <w:pPr>
              <w:pStyle w:val="ConsPlusNormal"/>
              <w:jc w:val="center"/>
            </w:pPr>
            <w:r>
              <w:t>1.6.8</w:t>
            </w:r>
          </w:p>
        </w:tc>
        <w:tc>
          <w:tcPr>
            <w:tcW w:w="2041" w:type="dxa"/>
          </w:tcPr>
          <w:p w14:paraId="31268C89" w14:textId="77777777" w:rsidR="0025607D" w:rsidRDefault="0025607D">
            <w:pPr>
              <w:pStyle w:val="ConsPlusNormal"/>
              <w:jc w:val="both"/>
            </w:pPr>
            <w:r>
              <w:t>Отсутствие деления и пересадки многолетних растений</w:t>
            </w:r>
          </w:p>
        </w:tc>
        <w:tc>
          <w:tcPr>
            <w:tcW w:w="1757" w:type="dxa"/>
          </w:tcPr>
          <w:p w14:paraId="2EEA1FF0" w14:textId="77777777" w:rsidR="0025607D" w:rsidRDefault="0025607D">
            <w:pPr>
              <w:pStyle w:val="ConsPlusNormal"/>
              <w:jc w:val="center"/>
            </w:pPr>
            <w:r>
              <w:t>не допускается</w:t>
            </w:r>
          </w:p>
        </w:tc>
        <w:tc>
          <w:tcPr>
            <w:tcW w:w="1757" w:type="dxa"/>
          </w:tcPr>
          <w:p w14:paraId="66D80E8E" w14:textId="77777777" w:rsidR="0025607D" w:rsidRDefault="0025607D">
            <w:pPr>
              <w:pStyle w:val="ConsPlusNormal"/>
              <w:jc w:val="center"/>
            </w:pPr>
            <w:r>
              <w:t>не допускается</w:t>
            </w:r>
          </w:p>
        </w:tc>
        <w:tc>
          <w:tcPr>
            <w:tcW w:w="1417" w:type="dxa"/>
          </w:tcPr>
          <w:p w14:paraId="09B34BA9" w14:textId="77777777" w:rsidR="0025607D" w:rsidRDefault="0025607D">
            <w:pPr>
              <w:pStyle w:val="ConsPlusNormal"/>
              <w:jc w:val="center"/>
            </w:pPr>
            <w:r>
              <w:t>не допускается</w:t>
            </w:r>
          </w:p>
        </w:tc>
        <w:tc>
          <w:tcPr>
            <w:tcW w:w="1417" w:type="dxa"/>
          </w:tcPr>
          <w:p w14:paraId="3E6A3F5A" w14:textId="77777777" w:rsidR="0025607D" w:rsidRDefault="0025607D">
            <w:pPr>
              <w:pStyle w:val="ConsPlusNormal"/>
              <w:jc w:val="center"/>
            </w:pPr>
            <w:r>
              <w:t>не допускается</w:t>
            </w:r>
          </w:p>
        </w:tc>
      </w:tr>
      <w:tr w:rsidR="0025607D" w14:paraId="7D024383" w14:textId="77777777">
        <w:tc>
          <w:tcPr>
            <w:tcW w:w="680" w:type="dxa"/>
          </w:tcPr>
          <w:p w14:paraId="4F4E0F7A" w14:textId="77777777" w:rsidR="0025607D" w:rsidRDefault="0025607D">
            <w:pPr>
              <w:pStyle w:val="ConsPlusNormal"/>
              <w:jc w:val="center"/>
            </w:pPr>
            <w:r>
              <w:t>1.6.9</w:t>
            </w:r>
          </w:p>
        </w:tc>
        <w:tc>
          <w:tcPr>
            <w:tcW w:w="2041" w:type="dxa"/>
          </w:tcPr>
          <w:p w14:paraId="00B48F52" w14:textId="77777777" w:rsidR="0025607D" w:rsidRDefault="0025607D">
            <w:pPr>
              <w:pStyle w:val="ConsPlusNormal"/>
              <w:jc w:val="both"/>
            </w:pPr>
            <w:r>
              <w:t>Отсутствие рыхления почвы в цветниках</w:t>
            </w:r>
          </w:p>
        </w:tc>
        <w:tc>
          <w:tcPr>
            <w:tcW w:w="1757" w:type="dxa"/>
          </w:tcPr>
          <w:p w14:paraId="29EAE1A8" w14:textId="77777777" w:rsidR="0025607D" w:rsidRDefault="0025607D">
            <w:pPr>
              <w:pStyle w:val="ConsPlusNormal"/>
              <w:jc w:val="center"/>
            </w:pPr>
            <w:r>
              <w:t>не допускается</w:t>
            </w:r>
          </w:p>
        </w:tc>
        <w:tc>
          <w:tcPr>
            <w:tcW w:w="1757" w:type="dxa"/>
          </w:tcPr>
          <w:p w14:paraId="32DFAB99" w14:textId="77777777" w:rsidR="0025607D" w:rsidRDefault="0025607D">
            <w:pPr>
              <w:pStyle w:val="ConsPlusNormal"/>
              <w:jc w:val="center"/>
            </w:pPr>
            <w:r>
              <w:t>не допускается</w:t>
            </w:r>
          </w:p>
        </w:tc>
        <w:tc>
          <w:tcPr>
            <w:tcW w:w="1417" w:type="dxa"/>
          </w:tcPr>
          <w:p w14:paraId="49C6C916" w14:textId="77777777" w:rsidR="0025607D" w:rsidRDefault="0025607D">
            <w:pPr>
              <w:pStyle w:val="ConsPlusNormal"/>
              <w:jc w:val="center"/>
            </w:pPr>
            <w:r>
              <w:t>не допускается</w:t>
            </w:r>
          </w:p>
        </w:tc>
        <w:tc>
          <w:tcPr>
            <w:tcW w:w="1417" w:type="dxa"/>
          </w:tcPr>
          <w:p w14:paraId="6A1D3189" w14:textId="77777777" w:rsidR="0025607D" w:rsidRDefault="0025607D">
            <w:pPr>
              <w:pStyle w:val="ConsPlusNormal"/>
              <w:jc w:val="center"/>
            </w:pPr>
            <w:r>
              <w:t>не допускается</w:t>
            </w:r>
          </w:p>
        </w:tc>
      </w:tr>
      <w:tr w:rsidR="0025607D" w14:paraId="1A15B8EE" w14:textId="77777777">
        <w:tc>
          <w:tcPr>
            <w:tcW w:w="9069" w:type="dxa"/>
            <w:gridSpan w:val="6"/>
          </w:tcPr>
          <w:p w14:paraId="5AE4E443" w14:textId="77777777" w:rsidR="0025607D" w:rsidRDefault="0025607D">
            <w:pPr>
              <w:pStyle w:val="ConsPlusNormal"/>
              <w:jc w:val="center"/>
            </w:pPr>
            <w:r>
              <w:t>1.7. Памятники</w:t>
            </w:r>
          </w:p>
        </w:tc>
      </w:tr>
      <w:tr w:rsidR="0025607D" w14:paraId="1BC3DCD2" w14:textId="77777777">
        <w:tc>
          <w:tcPr>
            <w:tcW w:w="680" w:type="dxa"/>
          </w:tcPr>
          <w:p w14:paraId="4E644D17" w14:textId="77777777" w:rsidR="0025607D" w:rsidRDefault="0025607D">
            <w:pPr>
              <w:pStyle w:val="ConsPlusNormal"/>
            </w:pPr>
          </w:p>
        </w:tc>
        <w:tc>
          <w:tcPr>
            <w:tcW w:w="2041" w:type="dxa"/>
          </w:tcPr>
          <w:p w14:paraId="78EE41E5" w14:textId="77777777" w:rsidR="0025607D" w:rsidRDefault="0025607D">
            <w:pPr>
              <w:pStyle w:val="ConsPlusNormal"/>
              <w:jc w:val="both"/>
            </w:pPr>
            <w:r>
              <w:t>Наличие загрязнений (уличного смета) на поверхности постамента</w:t>
            </w:r>
          </w:p>
        </w:tc>
        <w:tc>
          <w:tcPr>
            <w:tcW w:w="1757" w:type="dxa"/>
          </w:tcPr>
          <w:p w14:paraId="6762E686" w14:textId="77777777" w:rsidR="0025607D" w:rsidRDefault="0025607D">
            <w:pPr>
              <w:pStyle w:val="ConsPlusNormal"/>
              <w:jc w:val="center"/>
            </w:pPr>
            <w:r>
              <w:t>не допускается</w:t>
            </w:r>
          </w:p>
        </w:tc>
        <w:tc>
          <w:tcPr>
            <w:tcW w:w="1757" w:type="dxa"/>
          </w:tcPr>
          <w:p w14:paraId="58329817" w14:textId="77777777" w:rsidR="0025607D" w:rsidRDefault="0025607D">
            <w:pPr>
              <w:pStyle w:val="ConsPlusNormal"/>
              <w:jc w:val="center"/>
            </w:pPr>
            <w:r>
              <w:t>не допускается</w:t>
            </w:r>
          </w:p>
        </w:tc>
        <w:tc>
          <w:tcPr>
            <w:tcW w:w="1417" w:type="dxa"/>
          </w:tcPr>
          <w:p w14:paraId="28019C66" w14:textId="77777777" w:rsidR="0025607D" w:rsidRDefault="0025607D">
            <w:pPr>
              <w:pStyle w:val="ConsPlusNormal"/>
              <w:jc w:val="center"/>
            </w:pPr>
            <w:r>
              <w:t>не допускается</w:t>
            </w:r>
          </w:p>
        </w:tc>
        <w:tc>
          <w:tcPr>
            <w:tcW w:w="1417" w:type="dxa"/>
          </w:tcPr>
          <w:p w14:paraId="60D9BA10" w14:textId="77777777" w:rsidR="0025607D" w:rsidRDefault="0025607D">
            <w:pPr>
              <w:pStyle w:val="ConsPlusNormal"/>
              <w:jc w:val="center"/>
            </w:pPr>
            <w:r>
              <w:t>не допускается</w:t>
            </w:r>
          </w:p>
        </w:tc>
      </w:tr>
    </w:tbl>
    <w:p w14:paraId="43FB1212" w14:textId="77777777" w:rsidR="0025607D" w:rsidRDefault="0025607D">
      <w:pPr>
        <w:pStyle w:val="ConsPlusNormal"/>
        <w:jc w:val="both"/>
      </w:pPr>
    </w:p>
    <w:p w14:paraId="11F115B5" w14:textId="77777777" w:rsidR="0025607D" w:rsidRDefault="0025607D">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зимний период</w:t>
      </w:r>
    </w:p>
    <w:p w14:paraId="68DA7A12" w14:textId="77777777" w:rsidR="0025607D" w:rsidRDefault="002560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041"/>
        <w:gridCol w:w="1757"/>
        <w:gridCol w:w="1757"/>
        <w:gridCol w:w="1417"/>
        <w:gridCol w:w="1417"/>
      </w:tblGrid>
      <w:tr w:rsidR="0025607D" w14:paraId="51528EA6" w14:textId="77777777">
        <w:tc>
          <w:tcPr>
            <w:tcW w:w="680" w:type="dxa"/>
            <w:vMerge w:val="restart"/>
          </w:tcPr>
          <w:p w14:paraId="208A0305" w14:textId="77777777" w:rsidR="0025607D" w:rsidRDefault="0025607D">
            <w:pPr>
              <w:pStyle w:val="ConsPlusNormal"/>
              <w:jc w:val="center"/>
            </w:pPr>
            <w:r>
              <w:t>N</w:t>
            </w:r>
          </w:p>
        </w:tc>
        <w:tc>
          <w:tcPr>
            <w:tcW w:w="2041" w:type="dxa"/>
            <w:vMerge w:val="restart"/>
          </w:tcPr>
          <w:p w14:paraId="69A2A1AB" w14:textId="77777777" w:rsidR="0025607D" w:rsidRDefault="0025607D">
            <w:pPr>
              <w:pStyle w:val="ConsPlusNormal"/>
              <w:jc w:val="center"/>
            </w:pPr>
            <w:r>
              <w:t>Показатели состояния элементов благоустройства</w:t>
            </w:r>
          </w:p>
        </w:tc>
        <w:tc>
          <w:tcPr>
            <w:tcW w:w="6348" w:type="dxa"/>
            <w:gridSpan w:val="4"/>
          </w:tcPr>
          <w:p w14:paraId="1F210892" w14:textId="77777777" w:rsidR="0025607D" w:rsidRDefault="0025607D">
            <w:pPr>
              <w:pStyle w:val="ConsPlusNormal"/>
              <w:jc w:val="center"/>
            </w:pPr>
            <w:r>
              <w:t>Уровни содержания</w:t>
            </w:r>
          </w:p>
        </w:tc>
      </w:tr>
      <w:tr w:rsidR="0025607D" w14:paraId="54F297A0" w14:textId="77777777">
        <w:tc>
          <w:tcPr>
            <w:tcW w:w="680" w:type="dxa"/>
            <w:vMerge/>
          </w:tcPr>
          <w:p w14:paraId="67374653" w14:textId="77777777" w:rsidR="0025607D" w:rsidRDefault="0025607D">
            <w:pPr>
              <w:pStyle w:val="ConsPlusNormal"/>
            </w:pPr>
          </w:p>
        </w:tc>
        <w:tc>
          <w:tcPr>
            <w:tcW w:w="2041" w:type="dxa"/>
            <w:vMerge/>
          </w:tcPr>
          <w:p w14:paraId="4E91DE0E" w14:textId="77777777" w:rsidR="0025607D" w:rsidRDefault="0025607D">
            <w:pPr>
              <w:pStyle w:val="ConsPlusNormal"/>
            </w:pPr>
          </w:p>
        </w:tc>
        <w:tc>
          <w:tcPr>
            <w:tcW w:w="1757" w:type="dxa"/>
          </w:tcPr>
          <w:p w14:paraId="4D009B3F" w14:textId="77777777" w:rsidR="0025607D" w:rsidRDefault="0025607D">
            <w:pPr>
              <w:pStyle w:val="ConsPlusNormal"/>
              <w:jc w:val="center"/>
            </w:pPr>
            <w:r>
              <w:t>минимальный (III категория)</w:t>
            </w:r>
          </w:p>
        </w:tc>
        <w:tc>
          <w:tcPr>
            <w:tcW w:w="1757" w:type="dxa"/>
          </w:tcPr>
          <w:p w14:paraId="2B50A9C3" w14:textId="77777777" w:rsidR="0025607D" w:rsidRDefault="0025607D">
            <w:pPr>
              <w:pStyle w:val="ConsPlusNormal"/>
              <w:jc w:val="center"/>
            </w:pPr>
            <w:r>
              <w:t>допустимый (II-III категории)</w:t>
            </w:r>
          </w:p>
        </w:tc>
        <w:tc>
          <w:tcPr>
            <w:tcW w:w="1417" w:type="dxa"/>
          </w:tcPr>
          <w:p w14:paraId="508D6A91" w14:textId="77777777" w:rsidR="0025607D" w:rsidRDefault="0025607D">
            <w:pPr>
              <w:pStyle w:val="ConsPlusNormal"/>
              <w:jc w:val="center"/>
            </w:pPr>
            <w:r>
              <w:t>средний (I-II категории)</w:t>
            </w:r>
          </w:p>
        </w:tc>
        <w:tc>
          <w:tcPr>
            <w:tcW w:w="1417" w:type="dxa"/>
          </w:tcPr>
          <w:p w14:paraId="5C3E1683" w14:textId="77777777" w:rsidR="0025607D" w:rsidRDefault="0025607D">
            <w:pPr>
              <w:pStyle w:val="ConsPlusNormal"/>
              <w:jc w:val="center"/>
            </w:pPr>
            <w:r>
              <w:t>высокий (I категория)</w:t>
            </w:r>
          </w:p>
        </w:tc>
      </w:tr>
      <w:tr w:rsidR="0025607D" w14:paraId="23FA4D72" w14:textId="77777777">
        <w:tc>
          <w:tcPr>
            <w:tcW w:w="680" w:type="dxa"/>
          </w:tcPr>
          <w:p w14:paraId="79AFAE83" w14:textId="77777777" w:rsidR="0025607D" w:rsidRDefault="0025607D">
            <w:pPr>
              <w:pStyle w:val="ConsPlusNormal"/>
              <w:jc w:val="center"/>
            </w:pPr>
            <w:r>
              <w:t>1</w:t>
            </w:r>
          </w:p>
        </w:tc>
        <w:tc>
          <w:tcPr>
            <w:tcW w:w="2041" w:type="dxa"/>
          </w:tcPr>
          <w:p w14:paraId="63C6CC2D" w14:textId="77777777" w:rsidR="0025607D" w:rsidRDefault="0025607D">
            <w:pPr>
              <w:pStyle w:val="ConsPlusNormal"/>
              <w:jc w:val="center"/>
            </w:pPr>
            <w:r>
              <w:t>2</w:t>
            </w:r>
          </w:p>
        </w:tc>
        <w:tc>
          <w:tcPr>
            <w:tcW w:w="1757" w:type="dxa"/>
          </w:tcPr>
          <w:p w14:paraId="5C93CC76" w14:textId="77777777" w:rsidR="0025607D" w:rsidRDefault="0025607D">
            <w:pPr>
              <w:pStyle w:val="ConsPlusNormal"/>
              <w:jc w:val="center"/>
            </w:pPr>
            <w:r>
              <w:t>3</w:t>
            </w:r>
          </w:p>
        </w:tc>
        <w:tc>
          <w:tcPr>
            <w:tcW w:w="1757" w:type="dxa"/>
          </w:tcPr>
          <w:p w14:paraId="2D17BD36" w14:textId="77777777" w:rsidR="0025607D" w:rsidRDefault="0025607D">
            <w:pPr>
              <w:pStyle w:val="ConsPlusNormal"/>
              <w:jc w:val="center"/>
            </w:pPr>
            <w:r>
              <w:t>4</w:t>
            </w:r>
          </w:p>
        </w:tc>
        <w:tc>
          <w:tcPr>
            <w:tcW w:w="1417" w:type="dxa"/>
          </w:tcPr>
          <w:p w14:paraId="02C27B24" w14:textId="77777777" w:rsidR="0025607D" w:rsidRDefault="0025607D">
            <w:pPr>
              <w:pStyle w:val="ConsPlusNormal"/>
              <w:jc w:val="center"/>
            </w:pPr>
            <w:r>
              <w:t>5</w:t>
            </w:r>
          </w:p>
        </w:tc>
        <w:tc>
          <w:tcPr>
            <w:tcW w:w="1417" w:type="dxa"/>
          </w:tcPr>
          <w:p w14:paraId="79FAC23B" w14:textId="77777777" w:rsidR="0025607D" w:rsidRDefault="0025607D">
            <w:pPr>
              <w:pStyle w:val="ConsPlusNormal"/>
              <w:jc w:val="center"/>
            </w:pPr>
            <w:r>
              <w:t>6</w:t>
            </w:r>
          </w:p>
        </w:tc>
      </w:tr>
      <w:tr w:rsidR="0025607D" w14:paraId="5F4C4B46" w14:textId="77777777">
        <w:tc>
          <w:tcPr>
            <w:tcW w:w="9069" w:type="dxa"/>
            <w:gridSpan w:val="6"/>
          </w:tcPr>
          <w:p w14:paraId="5479CA22" w14:textId="77777777" w:rsidR="0025607D" w:rsidRDefault="0025607D">
            <w:pPr>
              <w:pStyle w:val="ConsPlusNormal"/>
              <w:jc w:val="center"/>
            </w:pPr>
            <w:r>
              <w:t>2.1. Дорожки, площадки, лестницы</w:t>
            </w:r>
          </w:p>
        </w:tc>
      </w:tr>
      <w:tr w:rsidR="0025607D" w14:paraId="4664D293" w14:textId="77777777">
        <w:tc>
          <w:tcPr>
            <w:tcW w:w="680" w:type="dxa"/>
          </w:tcPr>
          <w:p w14:paraId="0CF09CDE" w14:textId="77777777" w:rsidR="0025607D" w:rsidRDefault="0025607D">
            <w:pPr>
              <w:pStyle w:val="ConsPlusNormal"/>
              <w:jc w:val="center"/>
            </w:pPr>
            <w:r>
              <w:t>2.1.1</w:t>
            </w:r>
          </w:p>
        </w:tc>
        <w:tc>
          <w:tcPr>
            <w:tcW w:w="2041" w:type="dxa"/>
          </w:tcPr>
          <w:p w14:paraId="05BE9B5D" w14:textId="77777777" w:rsidR="0025607D" w:rsidRDefault="0025607D">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57" w:type="dxa"/>
          </w:tcPr>
          <w:p w14:paraId="7C5AE06D" w14:textId="77777777" w:rsidR="0025607D" w:rsidRDefault="0025607D">
            <w:pPr>
              <w:pStyle w:val="ConsPlusNormal"/>
              <w:jc w:val="center"/>
            </w:pPr>
            <w:r>
              <w:t>на всю ширину</w:t>
            </w:r>
          </w:p>
        </w:tc>
        <w:tc>
          <w:tcPr>
            <w:tcW w:w="1757" w:type="dxa"/>
          </w:tcPr>
          <w:p w14:paraId="4560A4CB" w14:textId="77777777" w:rsidR="0025607D" w:rsidRDefault="0025607D">
            <w:pPr>
              <w:pStyle w:val="ConsPlusNormal"/>
              <w:jc w:val="center"/>
            </w:pPr>
            <w:r>
              <w:t>на всю ширину</w:t>
            </w:r>
          </w:p>
        </w:tc>
        <w:tc>
          <w:tcPr>
            <w:tcW w:w="1417" w:type="dxa"/>
          </w:tcPr>
          <w:p w14:paraId="279EC881" w14:textId="77777777" w:rsidR="0025607D" w:rsidRDefault="0025607D">
            <w:pPr>
              <w:pStyle w:val="ConsPlusNormal"/>
              <w:jc w:val="center"/>
            </w:pPr>
            <w:r>
              <w:t>на всю ширину</w:t>
            </w:r>
          </w:p>
        </w:tc>
        <w:tc>
          <w:tcPr>
            <w:tcW w:w="1417" w:type="dxa"/>
          </w:tcPr>
          <w:p w14:paraId="117EBEA7" w14:textId="77777777" w:rsidR="0025607D" w:rsidRDefault="0025607D">
            <w:pPr>
              <w:pStyle w:val="ConsPlusNormal"/>
              <w:jc w:val="center"/>
            </w:pPr>
            <w:r>
              <w:t>на всю ширину</w:t>
            </w:r>
          </w:p>
        </w:tc>
      </w:tr>
      <w:tr w:rsidR="0025607D" w14:paraId="580F8686" w14:textId="77777777">
        <w:tc>
          <w:tcPr>
            <w:tcW w:w="680" w:type="dxa"/>
          </w:tcPr>
          <w:p w14:paraId="24EF3D4D" w14:textId="77777777" w:rsidR="0025607D" w:rsidRDefault="0025607D">
            <w:pPr>
              <w:pStyle w:val="ConsPlusNormal"/>
              <w:jc w:val="center"/>
            </w:pPr>
            <w:r>
              <w:t>2.1.2</w:t>
            </w:r>
          </w:p>
        </w:tc>
        <w:tc>
          <w:tcPr>
            <w:tcW w:w="2041" w:type="dxa"/>
          </w:tcPr>
          <w:p w14:paraId="090F7C08" w14:textId="77777777" w:rsidR="0025607D" w:rsidRDefault="0025607D">
            <w:pPr>
              <w:pStyle w:val="ConsPlusNormal"/>
              <w:jc w:val="both"/>
            </w:pPr>
            <w:r>
              <w:t>Срок окончания снегоочистки и ликвидации зимней скользкости после окончания снегопада</w:t>
            </w:r>
          </w:p>
        </w:tc>
        <w:tc>
          <w:tcPr>
            <w:tcW w:w="1757" w:type="dxa"/>
          </w:tcPr>
          <w:p w14:paraId="3215F634" w14:textId="77777777" w:rsidR="0025607D" w:rsidRDefault="0025607D">
            <w:pPr>
              <w:pStyle w:val="ConsPlusNormal"/>
              <w:jc w:val="center"/>
            </w:pPr>
            <w:r>
              <w:t>не более 12 часов</w:t>
            </w:r>
          </w:p>
        </w:tc>
        <w:tc>
          <w:tcPr>
            <w:tcW w:w="1757" w:type="dxa"/>
          </w:tcPr>
          <w:p w14:paraId="0F9304AE" w14:textId="77777777" w:rsidR="0025607D" w:rsidRDefault="0025607D">
            <w:pPr>
              <w:pStyle w:val="ConsPlusNormal"/>
              <w:jc w:val="center"/>
            </w:pPr>
            <w:r>
              <w:t>не более 8 часов</w:t>
            </w:r>
          </w:p>
        </w:tc>
        <w:tc>
          <w:tcPr>
            <w:tcW w:w="1417" w:type="dxa"/>
          </w:tcPr>
          <w:p w14:paraId="16274E3F" w14:textId="77777777" w:rsidR="0025607D" w:rsidRDefault="0025607D">
            <w:pPr>
              <w:pStyle w:val="ConsPlusNormal"/>
              <w:jc w:val="center"/>
            </w:pPr>
            <w:r>
              <w:t>не более 6 часов</w:t>
            </w:r>
          </w:p>
        </w:tc>
        <w:tc>
          <w:tcPr>
            <w:tcW w:w="1417" w:type="dxa"/>
          </w:tcPr>
          <w:p w14:paraId="7CF181DA" w14:textId="77777777" w:rsidR="0025607D" w:rsidRDefault="0025607D">
            <w:pPr>
              <w:pStyle w:val="ConsPlusNormal"/>
              <w:jc w:val="center"/>
            </w:pPr>
            <w:r>
              <w:t>не более 4 часов</w:t>
            </w:r>
          </w:p>
        </w:tc>
      </w:tr>
      <w:tr w:rsidR="0025607D" w14:paraId="7A850EF7" w14:textId="77777777">
        <w:tc>
          <w:tcPr>
            <w:tcW w:w="680" w:type="dxa"/>
          </w:tcPr>
          <w:p w14:paraId="66A8A61C" w14:textId="77777777" w:rsidR="0025607D" w:rsidRDefault="0025607D">
            <w:pPr>
              <w:pStyle w:val="ConsPlusNormal"/>
              <w:jc w:val="center"/>
            </w:pPr>
            <w:r>
              <w:t>2.1.3</w:t>
            </w:r>
          </w:p>
        </w:tc>
        <w:tc>
          <w:tcPr>
            <w:tcW w:w="2041" w:type="dxa"/>
          </w:tcPr>
          <w:p w14:paraId="6EF95B6F" w14:textId="77777777" w:rsidR="0025607D" w:rsidRDefault="0025607D">
            <w:pPr>
              <w:pStyle w:val="ConsPlusNormal"/>
              <w:jc w:val="both"/>
            </w:pPr>
            <w:r>
              <w:t>Толщина рыхлого снега во время снегопада и до окончания снегоочистки на покрытиях пешеходных дорожек, площадках, ступенях, лестницах</w:t>
            </w:r>
          </w:p>
        </w:tc>
        <w:tc>
          <w:tcPr>
            <w:tcW w:w="1757" w:type="dxa"/>
          </w:tcPr>
          <w:p w14:paraId="6F35944D" w14:textId="77777777" w:rsidR="0025607D" w:rsidRDefault="0025607D">
            <w:pPr>
              <w:pStyle w:val="ConsPlusNormal"/>
              <w:jc w:val="center"/>
            </w:pPr>
            <w:r>
              <w:t>не более 10 см</w:t>
            </w:r>
          </w:p>
        </w:tc>
        <w:tc>
          <w:tcPr>
            <w:tcW w:w="1757" w:type="dxa"/>
          </w:tcPr>
          <w:p w14:paraId="75874C39" w14:textId="77777777" w:rsidR="0025607D" w:rsidRDefault="0025607D">
            <w:pPr>
              <w:pStyle w:val="ConsPlusNormal"/>
              <w:jc w:val="center"/>
            </w:pPr>
            <w:r>
              <w:t>не более 8 см</w:t>
            </w:r>
          </w:p>
        </w:tc>
        <w:tc>
          <w:tcPr>
            <w:tcW w:w="1417" w:type="dxa"/>
          </w:tcPr>
          <w:p w14:paraId="62842975" w14:textId="77777777" w:rsidR="0025607D" w:rsidRDefault="0025607D">
            <w:pPr>
              <w:pStyle w:val="ConsPlusNormal"/>
              <w:jc w:val="center"/>
            </w:pPr>
            <w:r>
              <w:t>не более 5 см</w:t>
            </w:r>
          </w:p>
        </w:tc>
        <w:tc>
          <w:tcPr>
            <w:tcW w:w="1417" w:type="dxa"/>
          </w:tcPr>
          <w:p w14:paraId="03374600" w14:textId="77777777" w:rsidR="0025607D" w:rsidRDefault="0025607D">
            <w:pPr>
              <w:pStyle w:val="ConsPlusNormal"/>
              <w:jc w:val="center"/>
            </w:pPr>
            <w:r>
              <w:t>не более 3 см</w:t>
            </w:r>
          </w:p>
        </w:tc>
      </w:tr>
      <w:tr w:rsidR="0025607D" w14:paraId="29B8B66D" w14:textId="77777777">
        <w:tc>
          <w:tcPr>
            <w:tcW w:w="680" w:type="dxa"/>
          </w:tcPr>
          <w:p w14:paraId="5D9C16F0" w14:textId="77777777" w:rsidR="0025607D" w:rsidRDefault="0025607D">
            <w:pPr>
              <w:pStyle w:val="ConsPlusNormal"/>
              <w:jc w:val="center"/>
            </w:pPr>
            <w:r>
              <w:t>2.1.4</w:t>
            </w:r>
          </w:p>
        </w:tc>
        <w:tc>
          <w:tcPr>
            <w:tcW w:w="2041" w:type="dxa"/>
          </w:tcPr>
          <w:p w14:paraId="4828D3AC" w14:textId="77777777" w:rsidR="0025607D" w:rsidRDefault="0025607D">
            <w:pPr>
              <w:pStyle w:val="ConsPlusNormal"/>
              <w:jc w:val="both"/>
            </w:pPr>
            <w:r>
              <w:t>Толщина уплотненного слоя снега на покрытиях пешеходных дорожек, площадках, ступенях лестниц</w:t>
            </w:r>
          </w:p>
        </w:tc>
        <w:tc>
          <w:tcPr>
            <w:tcW w:w="1757" w:type="dxa"/>
          </w:tcPr>
          <w:p w14:paraId="614D4932" w14:textId="77777777" w:rsidR="0025607D" w:rsidRDefault="0025607D">
            <w:pPr>
              <w:pStyle w:val="ConsPlusNormal"/>
              <w:jc w:val="center"/>
            </w:pPr>
            <w:r>
              <w:t>не более 10 см</w:t>
            </w:r>
          </w:p>
        </w:tc>
        <w:tc>
          <w:tcPr>
            <w:tcW w:w="1757" w:type="dxa"/>
          </w:tcPr>
          <w:p w14:paraId="6CFDE997" w14:textId="77777777" w:rsidR="0025607D" w:rsidRDefault="0025607D">
            <w:pPr>
              <w:pStyle w:val="ConsPlusNormal"/>
              <w:jc w:val="center"/>
            </w:pPr>
            <w:r>
              <w:t>не более 8 см</w:t>
            </w:r>
          </w:p>
        </w:tc>
        <w:tc>
          <w:tcPr>
            <w:tcW w:w="1417" w:type="dxa"/>
          </w:tcPr>
          <w:p w14:paraId="63F72B4E" w14:textId="77777777" w:rsidR="0025607D" w:rsidRDefault="0025607D">
            <w:pPr>
              <w:pStyle w:val="ConsPlusNormal"/>
              <w:jc w:val="center"/>
            </w:pPr>
            <w:r>
              <w:t>не более 5 см</w:t>
            </w:r>
          </w:p>
        </w:tc>
        <w:tc>
          <w:tcPr>
            <w:tcW w:w="1417" w:type="dxa"/>
          </w:tcPr>
          <w:p w14:paraId="1C454D71" w14:textId="77777777" w:rsidR="0025607D" w:rsidRDefault="0025607D">
            <w:pPr>
              <w:pStyle w:val="ConsPlusNormal"/>
              <w:jc w:val="center"/>
            </w:pPr>
            <w:r>
              <w:t>не более 3 см</w:t>
            </w:r>
          </w:p>
        </w:tc>
      </w:tr>
      <w:tr w:rsidR="0025607D" w14:paraId="638F17DF" w14:textId="77777777">
        <w:tc>
          <w:tcPr>
            <w:tcW w:w="680" w:type="dxa"/>
          </w:tcPr>
          <w:p w14:paraId="2E3B4D4A" w14:textId="77777777" w:rsidR="0025607D" w:rsidRDefault="0025607D">
            <w:pPr>
              <w:pStyle w:val="ConsPlusNormal"/>
              <w:jc w:val="center"/>
            </w:pPr>
            <w:r>
              <w:t>2.1.5</w:t>
            </w:r>
          </w:p>
        </w:tc>
        <w:tc>
          <w:tcPr>
            <w:tcW w:w="2041" w:type="dxa"/>
          </w:tcPr>
          <w:p w14:paraId="3410D39E" w14:textId="77777777" w:rsidR="0025607D" w:rsidRDefault="0025607D">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57" w:type="dxa"/>
          </w:tcPr>
          <w:p w14:paraId="04933609" w14:textId="77777777" w:rsidR="0025607D" w:rsidRDefault="0025607D">
            <w:pPr>
              <w:pStyle w:val="ConsPlusNormal"/>
              <w:jc w:val="center"/>
            </w:pPr>
            <w:r>
              <w:t>не допускается</w:t>
            </w:r>
          </w:p>
        </w:tc>
        <w:tc>
          <w:tcPr>
            <w:tcW w:w="1757" w:type="dxa"/>
          </w:tcPr>
          <w:p w14:paraId="1E8C9E62" w14:textId="77777777" w:rsidR="0025607D" w:rsidRDefault="0025607D">
            <w:pPr>
              <w:pStyle w:val="ConsPlusNormal"/>
              <w:jc w:val="center"/>
            </w:pPr>
            <w:r>
              <w:t>не допускается</w:t>
            </w:r>
          </w:p>
        </w:tc>
        <w:tc>
          <w:tcPr>
            <w:tcW w:w="1417" w:type="dxa"/>
          </w:tcPr>
          <w:p w14:paraId="13A4E866" w14:textId="77777777" w:rsidR="0025607D" w:rsidRDefault="0025607D">
            <w:pPr>
              <w:pStyle w:val="ConsPlusNormal"/>
              <w:jc w:val="center"/>
            </w:pPr>
            <w:r>
              <w:t>не допускается</w:t>
            </w:r>
          </w:p>
        </w:tc>
        <w:tc>
          <w:tcPr>
            <w:tcW w:w="1417" w:type="dxa"/>
          </w:tcPr>
          <w:p w14:paraId="38745FE1" w14:textId="77777777" w:rsidR="0025607D" w:rsidRDefault="0025607D">
            <w:pPr>
              <w:pStyle w:val="ConsPlusNormal"/>
              <w:jc w:val="center"/>
            </w:pPr>
            <w:r>
              <w:t>не допускается</w:t>
            </w:r>
          </w:p>
        </w:tc>
      </w:tr>
      <w:tr w:rsidR="0025607D" w14:paraId="10B8422B" w14:textId="77777777">
        <w:tc>
          <w:tcPr>
            <w:tcW w:w="680" w:type="dxa"/>
          </w:tcPr>
          <w:p w14:paraId="0393BDC0" w14:textId="77777777" w:rsidR="0025607D" w:rsidRDefault="0025607D">
            <w:pPr>
              <w:pStyle w:val="ConsPlusNormal"/>
              <w:jc w:val="center"/>
            </w:pPr>
            <w:r>
              <w:t>2.1.6</w:t>
            </w:r>
          </w:p>
        </w:tc>
        <w:tc>
          <w:tcPr>
            <w:tcW w:w="2041" w:type="dxa"/>
          </w:tcPr>
          <w:p w14:paraId="55E32C44" w14:textId="77777777" w:rsidR="0025607D" w:rsidRDefault="0025607D">
            <w:pPr>
              <w:pStyle w:val="ConsPlusNormal"/>
              <w:jc w:val="both"/>
            </w:pPr>
            <w:r>
              <w:t>Подсыпка химическими реагентами</w:t>
            </w:r>
          </w:p>
        </w:tc>
        <w:tc>
          <w:tcPr>
            <w:tcW w:w="1757" w:type="dxa"/>
          </w:tcPr>
          <w:p w14:paraId="07260B6B" w14:textId="77777777" w:rsidR="0025607D" w:rsidRDefault="0025607D">
            <w:pPr>
              <w:pStyle w:val="ConsPlusNormal"/>
              <w:jc w:val="center"/>
            </w:pPr>
            <w:r>
              <w:t>не допускается</w:t>
            </w:r>
          </w:p>
        </w:tc>
        <w:tc>
          <w:tcPr>
            <w:tcW w:w="1757" w:type="dxa"/>
          </w:tcPr>
          <w:p w14:paraId="5990ABC3" w14:textId="77777777" w:rsidR="0025607D" w:rsidRDefault="0025607D">
            <w:pPr>
              <w:pStyle w:val="ConsPlusNormal"/>
              <w:jc w:val="center"/>
            </w:pPr>
            <w:r>
              <w:t>не допускается</w:t>
            </w:r>
          </w:p>
        </w:tc>
        <w:tc>
          <w:tcPr>
            <w:tcW w:w="1417" w:type="dxa"/>
          </w:tcPr>
          <w:p w14:paraId="1E1A31E8" w14:textId="77777777" w:rsidR="0025607D" w:rsidRDefault="0025607D">
            <w:pPr>
              <w:pStyle w:val="ConsPlusNormal"/>
              <w:jc w:val="center"/>
            </w:pPr>
            <w:r>
              <w:t>не допускается</w:t>
            </w:r>
          </w:p>
        </w:tc>
        <w:tc>
          <w:tcPr>
            <w:tcW w:w="1417" w:type="dxa"/>
          </w:tcPr>
          <w:p w14:paraId="6DF9517E" w14:textId="77777777" w:rsidR="0025607D" w:rsidRDefault="0025607D">
            <w:pPr>
              <w:pStyle w:val="ConsPlusNormal"/>
              <w:jc w:val="center"/>
            </w:pPr>
            <w:r>
              <w:t>не допускается</w:t>
            </w:r>
          </w:p>
        </w:tc>
      </w:tr>
      <w:tr w:rsidR="0025607D" w14:paraId="2E5665DC" w14:textId="77777777">
        <w:tc>
          <w:tcPr>
            <w:tcW w:w="9069" w:type="dxa"/>
            <w:gridSpan w:val="6"/>
          </w:tcPr>
          <w:p w14:paraId="07CF149C" w14:textId="77777777" w:rsidR="0025607D" w:rsidRDefault="0025607D">
            <w:pPr>
              <w:pStyle w:val="ConsPlusNormal"/>
              <w:jc w:val="center"/>
            </w:pPr>
            <w:r>
              <w:t>2.2. Малые архитектурные формы</w:t>
            </w:r>
          </w:p>
        </w:tc>
      </w:tr>
      <w:tr w:rsidR="0025607D" w14:paraId="79FA9361" w14:textId="77777777">
        <w:tc>
          <w:tcPr>
            <w:tcW w:w="680" w:type="dxa"/>
          </w:tcPr>
          <w:p w14:paraId="438E83CF" w14:textId="77777777" w:rsidR="0025607D" w:rsidRDefault="0025607D">
            <w:pPr>
              <w:pStyle w:val="ConsPlusNormal"/>
            </w:pPr>
          </w:p>
        </w:tc>
        <w:tc>
          <w:tcPr>
            <w:tcW w:w="2041" w:type="dxa"/>
          </w:tcPr>
          <w:p w14:paraId="4D6382B3" w14:textId="77777777" w:rsidR="0025607D" w:rsidRDefault="0025607D">
            <w:pPr>
              <w:pStyle w:val="ConsPlusNormal"/>
              <w:jc w:val="both"/>
            </w:pPr>
            <w:r>
              <w:t>Наличие снега, загрязнений</w:t>
            </w:r>
          </w:p>
        </w:tc>
        <w:tc>
          <w:tcPr>
            <w:tcW w:w="1757" w:type="dxa"/>
          </w:tcPr>
          <w:p w14:paraId="7D99F972" w14:textId="77777777" w:rsidR="0025607D" w:rsidRDefault="0025607D">
            <w:pPr>
              <w:pStyle w:val="ConsPlusNormal"/>
              <w:jc w:val="center"/>
            </w:pPr>
            <w:r>
              <w:t>не допускается</w:t>
            </w:r>
          </w:p>
        </w:tc>
        <w:tc>
          <w:tcPr>
            <w:tcW w:w="1757" w:type="dxa"/>
          </w:tcPr>
          <w:p w14:paraId="17038440" w14:textId="77777777" w:rsidR="0025607D" w:rsidRDefault="0025607D">
            <w:pPr>
              <w:pStyle w:val="ConsPlusNormal"/>
              <w:jc w:val="center"/>
            </w:pPr>
            <w:r>
              <w:t>не допускается</w:t>
            </w:r>
          </w:p>
        </w:tc>
        <w:tc>
          <w:tcPr>
            <w:tcW w:w="1417" w:type="dxa"/>
          </w:tcPr>
          <w:p w14:paraId="7CF54C36" w14:textId="77777777" w:rsidR="0025607D" w:rsidRDefault="0025607D">
            <w:pPr>
              <w:pStyle w:val="ConsPlusNormal"/>
              <w:jc w:val="center"/>
            </w:pPr>
            <w:r>
              <w:t>не допускается</w:t>
            </w:r>
          </w:p>
        </w:tc>
        <w:tc>
          <w:tcPr>
            <w:tcW w:w="1417" w:type="dxa"/>
          </w:tcPr>
          <w:p w14:paraId="69799FF6" w14:textId="77777777" w:rsidR="0025607D" w:rsidRDefault="0025607D">
            <w:pPr>
              <w:pStyle w:val="ConsPlusNormal"/>
              <w:jc w:val="center"/>
            </w:pPr>
            <w:r>
              <w:t>не допускается</w:t>
            </w:r>
          </w:p>
        </w:tc>
      </w:tr>
      <w:tr w:rsidR="0025607D" w14:paraId="7AAD9CE6" w14:textId="77777777">
        <w:tc>
          <w:tcPr>
            <w:tcW w:w="9069" w:type="dxa"/>
            <w:gridSpan w:val="6"/>
          </w:tcPr>
          <w:p w14:paraId="1CF4E97A" w14:textId="77777777" w:rsidR="0025607D" w:rsidRDefault="0025607D">
            <w:pPr>
              <w:pStyle w:val="ConsPlusNormal"/>
              <w:jc w:val="center"/>
            </w:pPr>
            <w:r>
              <w:t>2.3. Памятники</w:t>
            </w:r>
          </w:p>
        </w:tc>
      </w:tr>
      <w:tr w:rsidR="0025607D" w14:paraId="690B8F52" w14:textId="77777777">
        <w:tc>
          <w:tcPr>
            <w:tcW w:w="680" w:type="dxa"/>
          </w:tcPr>
          <w:p w14:paraId="71690A81" w14:textId="77777777" w:rsidR="0025607D" w:rsidRDefault="0025607D">
            <w:pPr>
              <w:pStyle w:val="ConsPlusNormal"/>
            </w:pPr>
          </w:p>
        </w:tc>
        <w:tc>
          <w:tcPr>
            <w:tcW w:w="2041" w:type="dxa"/>
          </w:tcPr>
          <w:p w14:paraId="65C4E6E1" w14:textId="77777777" w:rsidR="0025607D" w:rsidRDefault="0025607D">
            <w:pPr>
              <w:pStyle w:val="ConsPlusNormal"/>
              <w:jc w:val="both"/>
            </w:pPr>
            <w:r>
              <w:t>Наличие снега на поверхности постамента в течение двух суток после окончания снегопада</w:t>
            </w:r>
          </w:p>
        </w:tc>
        <w:tc>
          <w:tcPr>
            <w:tcW w:w="1757" w:type="dxa"/>
          </w:tcPr>
          <w:p w14:paraId="4DDA34DB" w14:textId="77777777" w:rsidR="0025607D" w:rsidRDefault="0025607D">
            <w:pPr>
              <w:pStyle w:val="ConsPlusNormal"/>
              <w:jc w:val="center"/>
            </w:pPr>
            <w:r>
              <w:t>не допускается</w:t>
            </w:r>
          </w:p>
        </w:tc>
        <w:tc>
          <w:tcPr>
            <w:tcW w:w="1757" w:type="dxa"/>
          </w:tcPr>
          <w:p w14:paraId="472A9DB5" w14:textId="77777777" w:rsidR="0025607D" w:rsidRDefault="0025607D">
            <w:pPr>
              <w:pStyle w:val="ConsPlusNormal"/>
              <w:jc w:val="center"/>
            </w:pPr>
            <w:r>
              <w:t>не допускается</w:t>
            </w:r>
          </w:p>
        </w:tc>
        <w:tc>
          <w:tcPr>
            <w:tcW w:w="1417" w:type="dxa"/>
          </w:tcPr>
          <w:p w14:paraId="48F11506" w14:textId="77777777" w:rsidR="0025607D" w:rsidRDefault="0025607D">
            <w:pPr>
              <w:pStyle w:val="ConsPlusNormal"/>
              <w:jc w:val="center"/>
            </w:pPr>
            <w:r>
              <w:t>не допускается</w:t>
            </w:r>
          </w:p>
        </w:tc>
        <w:tc>
          <w:tcPr>
            <w:tcW w:w="1417" w:type="dxa"/>
          </w:tcPr>
          <w:p w14:paraId="63C07313" w14:textId="77777777" w:rsidR="0025607D" w:rsidRDefault="0025607D">
            <w:pPr>
              <w:pStyle w:val="ConsPlusNormal"/>
              <w:jc w:val="center"/>
            </w:pPr>
            <w:r>
              <w:t>не допускается</w:t>
            </w:r>
          </w:p>
        </w:tc>
      </w:tr>
      <w:tr w:rsidR="0025607D" w14:paraId="62B18990" w14:textId="77777777">
        <w:tc>
          <w:tcPr>
            <w:tcW w:w="9069" w:type="dxa"/>
            <w:gridSpan w:val="6"/>
          </w:tcPr>
          <w:p w14:paraId="7B861A72" w14:textId="77777777" w:rsidR="0025607D" w:rsidRDefault="0025607D">
            <w:pPr>
              <w:pStyle w:val="ConsPlusNormal"/>
              <w:jc w:val="center"/>
            </w:pPr>
            <w:r>
              <w:t>2.4. Газоны</w:t>
            </w:r>
          </w:p>
        </w:tc>
      </w:tr>
      <w:tr w:rsidR="0025607D" w14:paraId="73065F85" w14:textId="77777777">
        <w:tc>
          <w:tcPr>
            <w:tcW w:w="680" w:type="dxa"/>
          </w:tcPr>
          <w:p w14:paraId="4FF746C8" w14:textId="77777777" w:rsidR="0025607D" w:rsidRDefault="0025607D">
            <w:pPr>
              <w:pStyle w:val="ConsPlusNormal"/>
            </w:pPr>
          </w:p>
        </w:tc>
        <w:tc>
          <w:tcPr>
            <w:tcW w:w="2041" w:type="dxa"/>
          </w:tcPr>
          <w:p w14:paraId="5C634EF4" w14:textId="77777777" w:rsidR="0025607D" w:rsidRDefault="0025607D">
            <w:pPr>
              <w:pStyle w:val="ConsPlusNormal"/>
              <w:jc w:val="both"/>
            </w:pPr>
            <w:r>
              <w:t>Наличие загрязнений (твердых коммунальных отходов)</w:t>
            </w:r>
          </w:p>
        </w:tc>
        <w:tc>
          <w:tcPr>
            <w:tcW w:w="1757" w:type="dxa"/>
          </w:tcPr>
          <w:p w14:paraId="68D8E0D9" w14:textId="77777777" w:rsidR="0025607D" w:rsidRDefault="0025607D">
            <w:pPr>
              <w:pStyle w:val="ConsPlusNormal"/>
              <w:jc w:val="center"/>
            </w:pPr>
            <w:r>
              <w:t>не допускается</w:t>
            </w:r>
          </w:p>
        </w:tc>
        <w:tc>
          <w:tcPr>
            <w:tcW w:w="1757" w:type="dxa"/>
          </w:tcPr>
          <w:p w14:paraId="6336C87C" w14:textId="77777777" w:rsidR="0025607D" w:rsidRDefault="0025607D">
            <w:pPr>
              <w:pStyle w:val="ConsPlusNormal"/>
              <w:jc w:val="center"/>
            </w:pPr>
            <w:r>
              <w:t>не допускается</w:t>
            </w:r>
          </w:p>
        </w:tc>
        <w:tc>
          <w:tcPr>
            <w:tcW w:w="1417" w:type="dxa"/>
          </w:tcPr>
          <w:p w14:paraId="47B62D37" w14:textId="77777777" w:rsidR="0025607D" w:rsidRDefault="0025607D">
            <w:pPr>
              <w:pStyle w:val="ConsPlusNormal"/>
              <w:jc w:val="center"/>
            </w:pPr>
            <w:r>
              <w:t>не допускается</w:t>
            </w:r>
          </w:p>
        </w:tc>
        <w:tc>
          <w:tcPr>
            <w:tcW w:w="1417" w:type="dxa"/>
          </w:tcPr>
          <w:p w14:paraId="32F16D99" w14:textId="77777777" w:rsidR="0025607D" w:rsidRDefault="0025607D">
            <w:pPr>
              <w:pStyle w:val="ConsPlusNormal"/>
              <w:jc w:val="center"/>
            </w:pPr>
            <w:r>
              <w:t>не допускается</w:t>
            </w:r>
          </w:p>
        </w:tc>
      </w:tr>
    </w:tbl>
    <w:p w14:paraId="568B6275" w14:textId="77777777" w:rsidR="0025607D" w:rsidRDefault="0025607D">
      <w:pPr>
        <w:pStyle w:val="ConsPlusNormal"/>
        <w:jc w:val="both"/>
      </w:pPr>
    </w:p>
    <w:p w14:paraId="3C4D0722" w14:textId="77777777" w:rsidR="0025607D" w:rsidRDefault="0025607D">
      <w:pPr>
        <w:pStyle w:val="ConsPlusNormal"/>
        <w:jc w:val="both"/>
      </w:pPr>
    </w:p>
    <w:p w14:paraId="72177B04" w14:textId="77777777" w:rsidR="0025607D" w:rsidRDefault="0025607D">
      <w:pPr>
        <w:pStyle w:val="ConsPlusNormal"/>
        <w:jc w:val="both"/>
      </w:pPr>
    </w:p>
    <w:p w14:paraId="09D7363A" w14:textId="77777777" w:rsidR="0025607D" w:rsidRDefault="0025607D">
      <w:pPr>
        <w:pStyle w:val="ConsPlusNormal"/>
        <w:jc w:val="both"/>
      </w:pPr>
    </w:p>
    <w:p w14:paraId="20480698" w14:textId="77777777" w:rsidR="0025607D" w:rsidRDefault="0025607D">
      <w:pPr>
        <w:pStyle w:val="ConsPlusNormal"/>
        <w:jc w:val="both"/>
      </w:pPr>
    </w:p>
    <w:p w14:paraId="0631BF8D" w14:textId="77777777" w:rsidR="0025607D" w:rsidRDefault="0025607D">
      <w:pPr>
        <w:pStyle w:val="ConsPlusNormal"/>
        <w:jc w:val="right"/>
        <w:outlineLvl w:val="0"/>
      </w:pPr>
      <w:r>
        <w:t>Приложение 2</w:t>
      </w:r>
    </w:p>
    <w:p w14:paraId="3D8E3EE4" w14:textId="77777777" w:rsidR="0025607D" w:rsidRDefault="0025607D">
      <w:pPr>
        <w:pStyle w:val="ConsPlusNormal"/>
        <w:jc w:val="right"/>
      </w:pPr>
      <w:r>
        <w:t>к решению</w:t>
      </w:r>
    </w:p>
    <w:p w14:paraId="150F9349" w14:textId="77777777" w:rsidR="0025607D" w:rsidRDefault="0025607D">
      <w:pPr>
        <w:pStyle w:val="ConsPlusNormal"/>
        <w:jc w:val="right"/>
      </w:pPr>
      <w:r>
        <w:t>Думы Пермского</w:t>
      </w:r>
    </w:p>
    <w:p w14:paraId="119224EC" w14:textId="77777777" w:rsidR="0025607D" w:rsidRDefault="0025607D">
      <w:pPr>
        <w:pStyle w:val="ConsPlusNormal"/>
        <w:jc w:val="right"/>
      </w:pPr>
      <w:r>
        <w:t>муниципального округа</w:t>
      </w:r>
    </w:p>
    <w:p w14:paraId="2E9F3D90" w14:textId="77777777" w:rsidR="0025607D" w:rsidRDefault="0025607D">
      <w:pPr>
        <w:pStyle w:val="ConsPlusNormal"/>
        <w:jc w:val="right"/>
      </w:pPr>
      <w:r>
        <w:t>от 23.03.2023 N 134</w:t>
      </w:r>
    </w:p>
    <w:p w14:paraId="2E099042" w14:textId="77777777" w:rsidR="0025607D" w:rsidRDefault="0025607D">
      <w:pPr>
        <w:pStyle w:val="ConsPlusNormal"/>
        <w:jc w:val="both"/>
      </w:pPr>
    </w:p>
    <w:p w14:paraId="3FF010BD" w14:textId="77777777" w:rsidR="0025607D" w:rsidRDefault="0025607D">
      <w:pPr>
        <w:pStyle w:val="ConsPlusTitle"/>
        <w:jc w:val="center"/>
      </w:pPr>
      <w:bookmarkStart w:id="99" w:name="P3048"/>
      <w:bookmarkEnd w:id="99"/>
      <w:r>
        <w:t>ПЕРЕЧЕНЬ</w:t>
      </w:r>
    </w:p>
    <w:p w14:paraId="77BEF78D" w14:textId="77777777" w:rsidR="0025607D" w:rsidRDefault="0025607D">
      <w:pPr>
        <w:pStyle w:val="ConsPlusTitle"/>
        <w:jc w:val="center"/>
      </w:pPr>
      <w:r>
        <w:t>РЕШЕНИЙ СОВЕТОВ ДЕПУТАТОВ БЕРШЕТСКОГО СЕЛЬСКОГО ПОСЕЛЕНИЯ,</w:t>
      </w:r>
    </w:p>
    <w:p w14:paraId="742BD4B4" w14:textId="77777777" w:rsidR="0025607D" w:rsidRDefault="0025607D">
      <w:pPr>
        <w:pStyle w:val="ConsPlusTitle"/>
        <w:jc w:val="center"/>
      </w:pPr>
      <w:r>
        <w:t>ГАМОВСКОГО СЕЛЬСКОГО ПОСЕЛЕНИЯ, ДВУРЕЧЕНСКОГО СЕЛЬСКОГО</w:t>
      </w:r>
    </w:p>
    <w:p w14:paraId="508C0097" w14:textId="77777777" w:rsidR="0025607D" w:rsidRDefault="0025607D">
      <w:pPr>
        <w:pStyle w:val="ConsPlusTitle"/>
        <w:jc w:val="center"/>
      </w:pPr>
      <w:r>
        <w:t>ПОСЕЛЕНИЯ, ЗАБОЛОТСКОГО СЕЛЬСКОГО ПОСЕЛЕНИЯ, КОНДРАТОВСКОГО</w:t>
      </w:r>
    </w:p>
    <w:p w14:paraId="25FF7CCB" w14:textId="77777777" w:rsidR="0025607D" w:rsidRDefault="0025607D">
      <w:pPr>
        <w:pStyle w:val="ConsPlusTitle"/>
        <w:jc w:val="center"/>
      </w:pPr>
      <w:r>
        <w:t>СЕЛЬСКОГО ПОСЕЛЕНИЯ, КУКУШТАНСКОГО СЕЛЬСКОГО ПОСЕЛЕНИЯ,</w:t>
      </w:r>
    </w:p>
    <w:p w14:paraId="55634CB7" w14:textId="77777777" w:rsidR="0025607D" w:rsidRDefault="0025607D">
      <w:pPr>
        <w:pStyle w:val="ConsPlusTitle"/>
        <w:jc w:val="center"/>
      </w:pPr>
      <w:r>
        <w:t>КУЛТАЕВСКОГО СЕЛЬСКОГО ПОСЕЛЕНИЯ, ЛОБАНОВСКОГО СЕЛЬСКОГО</w:t>
      </w:r>
    </w:p>
    <w:p w14:paraId="5D82E192" w14:textId="77777777" w:rsidR="0025607D" w:rsidRDefault="0025607D">
      <w:pPr>
        <w:pStyle w:val="ConsPlusTitle"/>
        <w:jc w:val="center"/>
      </w:pPr>
      <w:r>
        <w:t>ПОСЕЛЕНИЯ, ПАЛЬНИКОВСКОГО СЕЛЬСКОГО ПОСЕЛЕНИЯ, ПЛАТОШИНСКОГО</w:t>
      </w:r>
    </w:p>
    <w:p w14:paraId="011476C2" w14:textId="77777777" w:rsidR="0025607D" w:rsidRDefault="0025607D">
      <w:pPr>
        <w:pStyle w:val="ConsPlusTitle"/>
        <w:jc w:val="center"/>
      </w:pPr>
      <w:r>
        <w:t>СЕЛЬСКОГО ПОСЕЛЕНИЯ, САВИНСКОГО СЕЛЬСКОГО ПОСЕЛЕНИЯ,</w:t>
      </w:r>
    </w:p>
    <w:p w14:paraId="091CA65B" w14:textId="77777777" w:rsidR="0025607D" w:rsidRDefault="0025607D">
      <w:pPr>
        <w:pStyle w:val="ConsPlusTitle"/>
        <w:jc w:val="center"/>
      </w:pPr>
      <w:r>
        <w:t>СЫЛВЕНСКОГО СЕЛЬСКОГО ПОСЕЛЕНИЯ, УСТЬ-КАЧКИНСКОГО СЕЛЬСКОГО</w:t>
      </w:r>
    </w:p>
    <w:p w14:paraId="2B26952D" w14:textId="77777777" w:rsidR="0025607D" w:rsidRDefault="0025607D">
      <w:pPr>
        <w:pStyle w:val="ConsPlusTitle"/>
        <w:jc w:val="center"/>
      </w:pPr>
      <w:r>
        <w:t>ПОСЕЛЕНИЯ, ФРОЛОВСКОГО СЕЛЬСКОГО ПОСЕЛЕНИЯ, ХОХЛОВСКОГО</w:t>
      </w:r>
    </w:p>
    <w:p w14:paraId="0235B375" w14:textId="77777777" w:rsidR="0025607D" w:rsidRDefault="0025607D">
      <w:pPr>
        <w:pStyle w:val="ConsPlusTitle"/>
        <w:jc w:val="center"/>
      </w:pPr>
      <w:r>
        <w:t>СЕЛЬСКОГО ПОСЕЛЕНИЯ, ЮГОВСКОГО СЕЛЬСКОГО ПОСЕЛЕНИЯ,</w:t>
      </w:r>
    </w:p>
    <w:p w14:paraId="61325200" w14:textId="77777777" w:rsidR="0025607D" w:rsidRDefault="0025607D">
      <w:pPr>
        <w:pStyle w:val="ConsPlusTitle"/>
        <w:jc w:val="center"/>
      </w:pPr>
      <w:r>
        <w:t>ЮГО-КАМСКОГО СЕЛЬСКОГО ПОСЕЛЕНИЯ ПЕРМСКОГО МУНИЦИПАЛЬНОГО</w:t>
      </w:r>
    </w:p>
    <w:p w14:paraId="6280BEED" w14:textId="77777777" w:rsidR="0025607D" w:rsidRDefault="0025607D">
      <w:pPr>
        <w:pStyle w:val="ConsPlusTitle"/>
        <w:jc w:val="center"/>
      </w:pPr>
      <w:r>
        <w:t>РАЙОНА, ПОДЛЕЖАЩИХ ПРИЗНАНИЮ УТРАТИВШИМИ СИЛУ</w:t>
      </w:r>
    </w:p>
    <w:p w14:paraId="002978FF" w14:textId="77777777" w:rsidR="0025607D" w:rsidRDefault="0025607D">
      <w:pPr>
        <w:pStyle w:val="ConsPlusNormal"/>
        <w:jc w:val="both"/>
      </w:pPr>
    </w:p>
    <w:p w14:paraId="52137B85" w14:textId="77777777" w:rsidR="0025607D" w:rsidRDefault="0025607D">
      <w:pPr>
        <w:pStyle w:val="ConsPlusNormal"/>
        <w:ind w:firstLine="540"/>
        <w:jc w:val="both"/>
      </w:pPr>
      <w:r>
        <w:t>1. Решения Совета депутатов Бершетского сельского поселения:</w:t>
      </w:r>
    </w:p>
    <w:p w14:paraId="50766F97" w14:textId="77777777" w:rsidR="0025607D" w:rsidRDefault="0025607D">
      <w:pPr>
        <w:pStyle w:val="ConsPlusNormal"/>
        <w:spacing w:before="220"/>
        <w:ind w:firstLine="540"/>
        <w:jc w:val="both"/>
      </w:pPr>
      <w:r>
        <w:t>1.1. от 16 января 2019 г. N 2 "Об утверждении правил благоустройства и содержании территории Бершетского сельского поселения";</w:t>
      </w:r>
    </w:p>
    <w:p w14:paraId="6AA3C6A6" w14:textId="77777777" w:rsidR="0025607D" w:rsidRDefault="0025607D">
      <w:pPr>
        <w:pStyle w:val="ConsPlusNormal"/>
        <w:spacing w:before="220"/>
        <w:ind w:firstLine="540"/>
        <w:jc w:val="both"/>
      </w:pPr>
      <w:r>
        <w:t>1.2. от 2 июля 2020 г. N 25 "О внесении изменения в правила благоустройства и содержании территории Бершетского сельского поселения";</w:t>
      </w:r>
    </w:p>
    <w:p w14:paraId="2808C37F" w14:textId="77777777" w:rsidR="0025607D" w:rsidRDefault="0025607D">
      <w:pPr>
        <w:pStyle w:val="ConsPlusNormal"/>
        <w:spacing w:before="220"/>
        <w:ind w:firstLine="540"/>
        <w:jc w:val="both"/>
      </w:pPr>
      <w:r>
        <w:t>1.3. от 25 июня 2021 г. N 23 "О внесении изменения в правила благоустройства и содержании территории Бершетского сельского поселения".</w:t>
      </w:r>
    </w:p>
    <w:p w14:paraId="734095E8" w14:textId="77777777" w:rsidR="0025607D" w:rsidRDefault="0025607D">
      <w:pPr>
        <w:pStyle w:val="ConsPlusNormal"/>
        <w:spacing w:before="220"/>
        <w:ind w:firstLine="540"/>
        <w:jc w:val="both"/>
      </w:pPr>
      <w:r>
        <w:t>2. Решения Совета депутатов Гамовского сельского поселения:</w:t>
      </w:r>
    </w:p>
    <w:p w14:paraId="0FC3DD05" w14:textId="77777777" w:rsidR="0025607D" w:rsidRDefault="0025607D">
      <w:pPr>
        <w:pStyle w:val="ConsPlusNormal"/>
        <w:spacing w:before="220"/>
        <w:ind w:firstLine="540"/>
        <w:jc w:val="both"/>
      </w:pPr>
      <w:r>
        <w:t>2.1. от 2 ноября 2017 г. N 273 "Об утверждении правил содержания и благоустройства территории Гамовского сельского поселения";</w:t>
      </w:r>
    </w:p>
    <w:p w14:paraId="6802C67B" w14:textId="77777777" w:rsidR="0025607D" w:rsidRDefault="0025607D">
      <w:pPr>
        <w:pStyle w:val="ConsPlusNormal"/>
        <w:spacing w:before="220"/>
        <w:ind w:firstLine="540"/>
        <w:jc w:val="both"/>
      </w:pPr>
      <w:r>
        <w:t>2.2. от 21 апреля 2020 г. N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N 273".</w:t>
      </w:r>
    </w:p>
    <w:p w14:paraId="4D854954" w14:textId="77777777" w:rsidR="0025607D" w:rsidRDefault="0025607D">
      <w:pPr>
        <w:pStyle w:val="ConsPlusNormal"/>
        <w:spacing w:before="220"/>
        <w:ind w:firstLine="540"/>
        <w:jc w:val="both"/>
      </w:pPr>
      <w:r>
        <w:t>3. Решения Совета депутатов Двуреченского сельского поселения:</w:t>
      </w:r>
    </w:p>
    <w:p w14:paraId="0D5B03E5" w14:textId="77777777" w:rsidR="0025607D" w:rsidRDefault="0025607D">
      <w:pPr>
        <w:pStyle w:val="ConsPlusNormal"/>
        <w:spacing w:before="220"/>
        <w:ind w:firstLine="540"/>
        <w:jc w:val="both"/>
      </w:pPr>
      <w:r>
        <w:t>3.1. от 5 марта 2018 г. N 215 "Об утверждении Правил благоустройства и содержания территории Двуреченского сельского поселения";</w:t>
      </w:r>
    </w:p>
    <w:p w14:paraId="77B11CA3" w14:textId="77777777" w:rsidR="0025607D" w:rsidRDefault="0025607D">
      <w:pPr>
        <w:pStyle w:val="ConsPlusNormal"/>
        <w:spacing w:before="220"/>
        <w:ind w:firstLine="540"/>
        <w:jc w:val="both"/>
      </w:pPr>
      <w:r>
        <w:t>3.2. от 29 декабря 2019 г. N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05.03.2018 N 215".</w:t>
      </w:r>
    </w:p>
    <w:p w14:paraId="60A49F1C" w14:textId="77777777" w:rsidR="0025607D" w:rsidRDefault="0025607D">
      <w:pPr>
        <w:pStyle w:val="ConsPlusNormal"/>
        <w:spacing w:before="220"/>
        <w:ind w:firstLine="540"/>
        <w:jc w:val="both"/>
      </w:pPr>
      <w:r>
        <w:t>4. Решения Совета депутатов Заболотского сельского поселения:</w:t>
      </w:r>
    </w:p>
    <w:p w14:paraId="2678E5CA" w14:textId="77777777" w:rsidR="0025607D" w:rsidRDefault="0025607D">
      <w:pPr>
        <w:pStyle w:val="ConsPlusNormal"/>
        <w:spacing w:before="220"/>
        <w:ind w:firstLine="540"/>
        <w:jc w:val="both"/>
      </w:pPr>
      <w:r>
        <w:t>4.1. от 28 августа 2019 г. N 85 "Об утверждении Правил содержания и благоустройства территории Заболотского сельского поселения";</w:t>
      </w:r>
    </w:p>
    <w:p w14:paraId="07145073" w14:textId="77777777" w:rsidR="0025607D" w:rsidRDefault="0025607D">
      <w:pPr>
        <w:pStyle w:val="ConsPlusNormal"/>
        <w:spacing w:before="220"/>
        <w:ind w:firstLine="540"/>
        <w:jc w:val="both"/>
      </w:pPr>
      <w:r>
        <w:t>4.2. от 16 сентября 2020 г. N 129 "О внесении изменений в Решение Совета депутатов от 28.08.2019 N 85 "Об утверждении Правил содержания и благоустройства территории Заболотского сельского поселения".</w:t>
      </w:r>
    </w:p>
    <w:p w14:paraId="315F0BFE" w14:textId="77777777" w:rsidR="0025607D" w:rsidRDefault="0025607D">
      <w:pPr>
        <w:pStyle w:val="ConsPlusNormal"/>
        <w:spacing w:before="220"/>
        <w:ind w:firstLine="540"/>
        <w:jc w:val="both"/>
      </w:pPr>
      <w:r>
        <w:t>5. Решение Совета депутатов Кондратовского сельского поселения:</w:t>
      </w:r>
    </w:p>
    <w:p w14:paraId="265BDC4D" w14:textId="77777777" w:rsidR="0025607D" w:rsidRDefault="0025607D">
      <w:pPr>
        <w:pStyle w:val="ConsPlusNormal"/>
        <w:spacing w:before="220"/>
        <w:ind w:firstLine="540"/>
        <w:jc w:val="both"/>
      </w:pPr>
      <w:r>
        <w:t>5.1. от 9 июля 2019 г. N 74 "Об утверждении Правил благоустройства и содержания территории Кондратовского сельского поселения".</w:t>
      </w:r>
    </w:p>
    <w:p w14:paraId="2D1F4553" w14:textId="77777777" w:rsidR="0025607D" w:rsidRDefault="0025607D">
      <w:pPr>
        <w:pStyle w:val="ConsPlusNormal"/>
        <w:spacing w:before="220"/>
        <w:ind w:firstLine="540"/>
        <w:jc w:val="both"/>
      </w:pPr>
      <w:r>
        <w:t>6. Решения Совета депутатов Кукуштанского сельского поселения:</w:t>
      </w:r>
    </w:p>
    <w:p w14:paraId="23B34258" w14:textId="77777777" w:rsidR="0025607D" w:rsidRDefault="0025607D">
      <w:pPr>
        <w:pStyle w:val="ConsPlusNormal"/>
        <w:spacing w:before="220"/>
        <w:ind w:firstLine="540"/>
        <w:jc w:val="both"/>
      </w:pPr>
      <w:r>
        <w:t>6.1. от 29 октября 2018 г. N 770 "Об утверждении Правил содержания и благоустройства территории Кукуштанского сельского поселения";</w:t>
      </w:r>
    </w:p>
    <w:p w14:paraId="2F04DE7F" w14:textId="77777777" w:rsidR="0025607D" w:rsidRDefault="0025607D">
      <w:pPr>
        <w:pStyle w:val="ConsPlusNormal"/>
        <w:spacing w:before="220"/>
        <w:ind w:firstLine="540"/>
        <w:jc w:val="both"/>
      </w:pPr>
      <w:r>
        <w:t>6.2. от 17 декабря 2019 г. N 843 "О внесении изменений в Правила содержания и благоустройства территории Кукуштанского сельского поселения".</w:t>
      </w:r>
    </w:p>
    <w:p w14:paraId="68D86E46" w14:textId="77777777" w:rsidR="0025607D" w:rsidRDefault="0025607D">
      <w:pPr>
        <w:pStyle w:val="ConsPlusNormal"/>
        <w:spacing w:before="220"/>
        <w:ind w:firstLine="540"/>
        <w:jc w:val="both"/>
      </w:pPr>
      <w:r>
        <w:t>7. Решения Совета депутатов Култаевского сельского поселения:</w:t>
      </w:r>
    </w:p>
    <w:p w14:paraId="520B5FDA" w14:textId="77777777" w:rsidR="0025607D" w:rsidRDefault="0025607D">
      <w:pPr>
        <w:pStyle w:val="ConsPlusNormal"/>
        <w:spacing w:before="220"/>
        <w:ind w:firstLine="540"/>
        <w:jc w:val="both"/>
      </w:pPr>
      <w:r>
        <w:t>7.1. от 23 июня 2016 г. N 207 "Об утверждении Правил содержания и благоустройства территории Култаевского сельского поселения";</w:t>
      </w:r>
    </w:p>
    <w:p w14:paraId="196901AB" w14:textId="77777777" w:rsidR="0025607D" w:rsidRDefault="0025607D">
      <w:pPr>
        <w:pStyle w:val="ConsPlusNormal"/>
        <w:spacing w:before="220"/>
        <w:ind w:firstLine="540"/>
        <w:jc w:val="both"/>
      </w:pPr>
      <w:r>
        <w:t>7.2. от 27 января 2017 г. N 254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14:paraId="6C71BDEF" w14:textId="77777777" w:rsidR="0025607D" w:rsidRDefault="0025607D">
      <w:pPr>
        <w:pStyle w:val="ConsPlusNormal"/>
        <w:spacing w:before="220"/>
        <w:ind w:firstLine="540"/>
        <w:jc w:val="both"/>
      </w:pPr>
      <w:r>
        <w:t>7.3. от 26 апреля 2017 г. N 279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14:paraId="6290583B" w14:textId="77777777" w:rsidR="0025607D" w:rsidRDefault="0025607D">
      <w:pPr>
        <w:pStyle w:val="ConsPlusNormal"/>
        <w:spacing w:before="220"/>
        <w:ind w:firstLine="540"/>
        <w:jc w:val="both"/>
      </w:pPr>
      <w:r>
        <w:t>7.4. от 28 июня 2017 г. N 294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14:paraId="5695CA8A" w14:textId="77777777" w:rsidR="0025607D" w:rsidRDefault="0025607D">
      <w:pPr>
        <w:pStyle w:val="ConsPlusNormal"/>
        <w:spacing w:before="220"/>
        <w:ind w:firstLine="540"/>
        <w:jc w:val="both"/>
      </w:pPr>
      <w:r>
        <w:t>7.5. от 13 июня 2018 г. N 362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14:paraId="4B87FAAE" w14:textId="77777777" w:rsidR="0025607D" w:rsidRDefault="0025607D">
      <w:pPr>
        <w:pStyle w:val="ConsPlusNormal"/>
        <w:spacing w:before="220"/>
        <w:ind w:firstLine="540"/>
        <w:jc w:val="both"/>
      </w:pPr>
      <w:r>
        <w:t>7.6. от 25 декабря 2018 г. N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14:paraId="3AA8CA4A" w14:textId="77777777" w:rsidR="0025607D" w:rsidRDefault="0025607D">
      <w:pPr>
        <w:pStyle w:val="ConsPlusNormal"/>
        <w:spacing w:before="220"/>
        <w:ind w:firstLine="540"/>
        <w:jc w:val="both"/>
      </w:pPr>
      <w:r>
        <w:t>7.7. от 23 августа 2019 г. N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14:paraId="786553FE" w14:textId="77777777" w:rsidR="0025607D" w:rsidRDefault="0025607D">
      <w:pPr>
        <w:pStyle w:val="ConsPlusNormal"/>
        <w:spacing w:before="220"/>
        <w:ind w:firstLine="540"/>
        <w:jc w:val="both"/>
      </w:pPr>
      <w:r>
        <w:t>8. Решения Совета депутатов Лобановского сельского поселения:</w:t>
      </w:r>
    </w:p>
    <w:p w14:paraId="625432AE" w14:textId="77777777" w:rsidR="0025607D" w:rsidRDefault="0025607D">
      <w:pPr>
        <w:pStyle w:val="ConsPlusNormal"/>
        <w:spacing w:before="220"/>
        <w:ind w:firstLine="540"/>
        <w:jc w:val="both"/>
      </w:pPr>
      <w:r>
        <w:t>8.1. от 19 сентября 2017 г. N 42 "Об утверждении Правил благоустройства и содержания территории Лобановского сельского поселения";</w:t>
      </w:r>
    </w:p>
    <w:p w14:paraId="53291D58" w14:textId="77777777" w:rsidR="0025607D" w:rsidRDefault="0025607D">
      <w:pPr>
        <w:pStyle w:val="ConsPlusNormal"/>
        <w:spacing w:before="220"/>
        <w:ind w:firstLine="540"/>
        <w:jc w:val="both"/>
      </w:pPr>
      <w:r>
        <w:t>8.2. от 4 июля 2018 г. N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14:paraId="6B579487" w14:textId="77777777" w:rsidR="0025607D" w:rsidRDefault="0025607D">
      <w:pPr>
        <w:pStyle w:val="ConsPlusNormal"/>
        <w:spacing w:before="220"/>
        <w:ind w:firstLine="540"/>
        <w:jc w:val="both"/>
      </w:pPr>
      <w:r>
        <w:t>8.3. от 23 апреля 2019 г. N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14:paraId="19E9FDE6" w14:textId="77777777" w:rsidR="0025607D" w:rsidRDefault="0025607D">
      <w:pPr>
        <w:pStyle w:val="ConsPlusNormal"/>
        <w:spacing w:before="220"/>
        <w:ind w:firstLine="540"/>
        <w:jc w:val="both"/>
      </w:pPr>
      <w:r>
        <w:t>8.4. от 11 февраля 2020 г. N 7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14:paraId="40BE27F6" w14:textId="77777777" w:rsidR="0025607D" w:rsidRDefault="0025607D">
      <w:pPr>
        <w:pStyle w:val="ConsPlusNormal"/>
        <w:spacing w:before="220"/>
        <w:ind w:firstLine="540"/>
        <w:jc w:val="both"/>
      </w:pPr>
      <w:r>
        <w:t>8.5. от 25 августа 2020 г. N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14:paraId="5A0FE62D" w14:textId="77777777" w:rsidR="0025607D" w:rsidRDefault="0025607D">
      <w:pPr>
        <w:pStyle w:val="ConsPlusNormal"/>
        <w:spacing w:before="220"/>
        <w:ind w:firstLine="540"/>
        <w:jc w:val="both"/>
      </w:pPr>
      <w:r>
        <w:t>8.6. от 18 ноября 2021 г. N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14:paraId="2EFE3613" w14:textId="77777777" w:rsidR="0025607D" w:rsidRDefault="0025607D">
      <w:pPr>
        <w:pStyle w:val="ConsPlusNormal"/>
        <w:spacing w:before="220"/>
        <w:ind w:firstLine="540"/>
        <w:jc w:val="both"/>
      </w:pPr>
      <w:r>
        <w:t>9. Решение Совета депутатов Пальниковского сельского поселения:</w:t>
      </w:r>
    </w:p>
    <w:p w14:paraId="696D35B1" w14:textId="77777777" w:rsidR="0025607D" w:rsidRDefault="0025607D">
      <w:pPr>
        <w:pStyle w:val="ConsPlusNormal"/>
        <w:spacing w:before="220"/>
        <w:ind w:firstLine="540"/>
        <w:jc w:val="both"/>
      </w:pPr>
      <w:r>
        <w:t>9.1. от 26 октября 2012 г. N 42 "Об утверждении Правил благоустройства и содержания территории Пальниковского сельского поселения".</w:t>
      </w:r>
    </w:p>
    <w:p w14:paraId="1DB1A962" w14:textId="77777777" w:rsidR="0025607D" w:rsidRDefault="0025607D">
      <w:pPr>
        <w:pStyle w:val="ConsPlusNormal"/>
        <w:spacing w:before="220"/>
        <w:ind w:firstLine="540"/>
        <w:jc w:val="both"/>
      </w:pPr>
      <w:r>
        <w:t>10. Решения Совета депутатов Платошинского сельского поселения:</w:t>
      </w:r>
    </w:p>
    <w:p w14:paraId="43BBE586" w14:textId="77777777" w:rsidR="0025607D" w:rsidRDefault="0025607D">
      <w:pPr>
        <w:pStyle w:val="ConsPlusNormal"/>
        <w:spacing w:before="220"/>
        <w:ind w:firstLine="540"/>
        <w:jc w:val="both"/>
      </w:pPr>
      <w:r>
        <w:t>10.1. от 22 ноября 2018 г. N 21 "Об утверждении Правил содержания и благоустройства территории Платошинского сельского поселения";</w:t>
      </w:r>
    </w:p>
    <w:p w14:paraId="1A61261D" w14:textId="77777777" w:rsidR="0025607D" w:rsidRDefault="0025607D">
      <w:pPr>
        <w:pStyle w:val="ConsPlusNormal"/>
        <w:spacing w:before="220"/>
        <w:ind w:firstLine="540"/>
        <w:jc w:val="both"/>
      </w:pPr>
      <w:r>
        <w:t>10.2. от 20 июня 2019 г. N 52 "О внесении изменений в решение Совета депутатов от 22.11.2018 N 21 "Об утверждении Правил содержания и благоустройства территории Платошинского сельского поселения";</w:t>
      </w:r>
    </w:p>
    <w:p w14:paraId="1BFFF79C" w14:textId="77777777" w:rsidR="0025607D" w:rsidRDefault="0025607D">
      <w:pPr>
        <w:pStyle w:val="ConsPlusNormal"/>
        <w:spacing w:before="220"/>
        <w:ind w:firstLine="540"/>
        <w:jc w:val="both"/>
      </w:pPr>
      <w:r>
        <w:t>10.3. от 23 октября 2019 г. N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N 21".</w:t>
      </w:r>
    </w:p>
    <w:p w14:paraId="45CAE3AE" w14:textId="77777777" w:rsidR="0025607D" w:rsidRDefault="0025607D">
      <w:pPr>
        <w:pStyle w:val="ConsPlusNormal"/>
        <w:spacing w:before="220"/>
        <w:ind w:firstLine="540"/>
        <w:jc w:val="both"/>
      </w:pPr>
      <w:r>
        <w:t>11. Решение Совета депутатов Савинского сельского поселения:</w:t>
      </w:r>
    </w:p>
    <w:p w14:paraId="138D530B" w14:textId="77777777" w:rsidR="0025607D" w:rsidRDefault="0025607D">
      <w:pPr>
        <w:pStyle w:val="ConsPlusNormal"/>
        <w:spacing w:before="220"/>
        <w:ind w:firstLine="540"/>
        <w:jc w:val="both"/>
      </w:pPr>
      <w:r>
        <w:t>11.1. от 28 января 2021 г. N 157 "Об утверждении Правил содержания и благоустройства территории Савинского сельского поселения".</w:t>
      </w:r>
    </w:p>
    <w:p w14:paraId="2FB795C1" w14:textId="77777777" w:rsidR="0025607D" w:rsidRDefault="0025607D">
      <w:pPr>
        <w:pStyle w:val="ConsPlusNormal"/>
        <w:spacing w:before="220"/>
        <w:ind w:firstLine="540"/>
        <w:jc w:val="both"/>
      </w:pPr>
      <w:r>
        <w:t>12. Решения Совета депутатов Сылвенского сельского поселения:</w:t>
      </w:r>
    </w:p>
    <w:p w14:paraId="30F8CEE7" w14:textId="77777777" w:rsidR="0025607D" w:rsidRDefault="0025607D">
      <w:pPr>
        <w:pStyle w:val="ConsPlusNormal"/>
        <w:spacing w:before="220"/>
        <w:ind w:firstLine="540"/>
        <w:jc w:val="both"/>
      </w:pPr>
      <w:r>
        <w:t>12.1. от 17 мая 2012 г. N 26 "Об утверждении Правил содержания и благоустройства территории Сылвенского сельского поселения";</w:t>
      </w:r>
    </w:p>
    <w:p w14:paraId="542639D3" w14:textId="77777777" w:rsidR="0025607D" w:rsidRDefault="0025607D">
      <w:pPr>
        <w:pStyle w:val="ConsPlusNormal"/>
        <w:spacing w:before="220"/>
        <w:ind w:firstLine="540"/>
        <w:jc w:val="both"/>
      </w:pPr>
      <w:r>
        <w:t>12.2. от 29 января 2013 г. N 1 "Об удовлетворении Протеста Прокурора Пермского района";</w:t>
      </w:r>
    </w:p>
    <w:p w14:paraId="59853F8C" w14:textId="77777777" w:rsidR="0025607D" w:rsidRDefault="0025607D">
      <w:pPr>
        <w:pStyle w:val="ConsPlusNormal"/>
        <w:spacing w:before="220"/>
        <w:ind w:firstLine="540"/>
        <w:jc w:val="both"/>
      </w:pPr>
      <w:r>
        <w:t>12.3. от 1 августа 2013 г. N 56 "О внесении изменений в решение Совета депутатов от 17.05.2012 N 26 "В ред. решения от 29.01.2013 N 1" "Об утверждении Правил содержания и благоустройства территории Сылвенского сельского поселения";</w:t>
      </w:r>
    </w:p>
    <w:p w14:paraId="67E3CD47" w14:textId="77777777" w:rsidR="0025607D" w:rsidRDefault="0025607D">
      <w:pPr>
        <w:pStyle w:val="ConsPlusNormal"/>
        <w:spacing w:before="220"/>
        <w:ind w:firstLine="540"/>
        <w:jc w:val="both"/>
      </w:pPr>
      <w:r>
        <w:t>12.4. от 24 декабря 2013 г. N 81 "О внесении изменений в решение Совета депутатов от 17.05.2012 N 26 "В ред. от 29.01.2013 N 1, от 01.08.2013 N 56" "Об утверждении Правил содержания и благоустройства территории Сылвенского сельского поселения";</w:t>
      </w:r>
    </w:p>
    <w:p w14:paraId="2946FA74" w14:textId="77777777" w:rsidR="0025607D" w:rsidRDefault="0025607D">
      <w:pPr>
        <w:pStyle w:val="ConsPlusNormal"/>
        <w:spacing w:before="220"/>
        <w:ind w:firstLine="540"/>
        <w:jc w:val="both"/>
      </w:pPr>
      <w:r>
        <w:t>12.5. от 31 марта 2014 г. N 9 "О внесении изменений в решение Совета депутатов от 17.05.2012 N 26 "В ред. от 29.01.2013 N 1, от 01.08.2013 N 56, от 24.12.2013 N 81" "Об утверждении Правил содержания и благоустройства территории Сылвенского сельского поселения";</w:t>
      </w:r>
    </w:p>
    <w:p w14:paraId="23030FEE" w14:textId="77777777" w:rsidR="0025607D" w:rsidRDefault="0025607D">
      <w:pPr>
        <w:pStyle w:val="ConsPlusNormal"/>
        <w:spacing w:before="220"/>
        <w:ind w:firstLine="540"/>
        <w:jc w:val="both"/>
      </w:pPr>
      <w:r>
        <w:t>12.6. от 29 апреля 2014 г. N 15 "О внесении изменений в решение Совета депутатов от 17.05.2012 N 26 "В ред. от 29.01.2013 N 1, от 01.08.2013 N 56, от 24.12.2013 N 81, от 31.03.2014 N 9" "Об утверждении Правил содержания и благоустройства территории Сылвенского сельского поселения";</w:t>
      </w:r>
    </w:p>
    <w:p w14:paraId="4786E47E" w14:textId="77777777" w:rsidR="0025607D" w:rsidRDefault="0025607D">
      <w:pPr>
        <w:pStyle w:val="ConsPlusNormal"/>
        <w:spacing w:before="220"/>
        <w:ind w:firstLine="540"/>
        <w:jc w:val="both"/>
      </w:pPr>
      <w:r>
        <w:t>12.7. от 5 августа 2014 г. N 41 "О внесении изменений в решение Совета депутатов от 17.05.2012 N 26 "В ред. от 29.01.2013 N 1, от 01.08.2013 N 56, от 24.12.2013 N 81, от 31.03.2014 N 9, 29.04.2014 N 15" "Об утверждении Правил содержания и благоустройства территории Сылвенского сельского поселения";</w:t>
      </w:r>
    </w:p>
    <w:p w14:paraId="1CF8971C" w14:textId="77777777" w:rsidR="0025607D" w:rsidRDefault="0025607D">
      <w:pPr>
        <w:pStyle w:val="ConsPlusNormal"/>
        <w:spacing w:before="220"/>
        <w:ind w:firstLine="540"/>
        <w:jc w:val="both"/>
      </w:pPr>
      <w:r>
        <w:t>12.8. от 15 мая 2015 г. N 23 "О внесении изменений в решение Совета депутатов от 17.05.2012 N 26 "В ред. от 29.01.2013 N 1, от 01.08.2013 N 56, от 24.12.2013 N 81, от 31.03.2014 N 9, от 29.04.2014 N 15, от 05.08.2014 N 41" "Об утверждении Правил содержания и благоустройства территории Сылвенского сельского поселения";</w:t>
      </w:r>
    </w:p>
    <w:p w14:paraId="07C9BEC7" w14:textId="77777777" w:rsidR="0025607D" w:rsidRDefault="0025607D">
      <w:pPr>
        <w:pStyle w:val="ConsPlusNormal"/>
        <w:spacing w:before="220"/>
        <w:ind w:firstLine="540"/>
        <w:jc w:val="both"/>
      </w:pPr>
      <w:r>
        <w:t>12.9. от 22 марта 2016 г. N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w:t>
      </w:r>
    </w:p>
    <w:p w14:paraId="61A89535" w14:textId="77777777" w:rsidR="0025607D" w:rsidRDefault="0025607D">
      <w:pPr>
        <w:pStyle w:val="ConsPlusNormal"/>
        <w:spacing w:before="220"/>
        <w:ind w:firstLine="540"/>
        <w:jc w:val="both"/>
      </w:pPr>
      <w:r>
        <w:t>12.10 от 29 июня 2016 г. N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 от 22.03.2016 N 20";</w:t>
      </w:r>
    </w:p>
    <w:p w14:paraId="1B7105F2" w14:textId="77777777" w:rsidR="0025607D" w:rsidRDefault="0025607D">
      <w:pPr>
        <w:pStyle w:val="ConsPlusNormal"/>
        <w:spacing w:before="220"/>
        <w:ind w:firstLine="540"/>
        <w:jc w:val="both"/>
      </w:pPr>
      <w:r>
        <w:t>12.11. от 14 февраля 2017 г. N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w:t>
      </w:r>
    </w:p>
    <w:p w14:paraId="59FDD9C6" w14:textId="77777777" w:rsidR="0025607D" w:rsidRDefault="0025607D">
      <w:pPr>
        <w:pStyle w:val="ConsPlusNormal"/>
        <w:spacing w:before="220"/>
        <w:ind w:firstLine="540"/>
        <w:jc w:val="both"/>
      </w:pPr>
      <w:r>
        <w:t>12.12. от 30 мая 2017 г. N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w:t>
      </w:r>
    </w:p>
    <w:p w14:paraId="7A9857FE" w14:textId="77777777" w:rsidR="0025607D" w:rsidRDefault="0025607D">
      <w:pPr>
        <w:pStyle w:val="ConsPlusNormal"/>
        <w:spacing w:before="220"/>
        <w:ind w:firstLine="540"/>
        <w:jc w:val="both"/>
      </w:pPr>
      <w:r>
        <w:t>12.13 от 17 июля 2017 г. N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w:t>
      </w:r>
    </w:p>
    <w:p w14:paraId="4174AE06" w14:textId="77777777" w:rsidR="0025607D" w:rsidRDefault="0025607D">
      <w:pPr>
        <w:pStyle w:val="ConsPlusNormal"/>
        <w:spacing w:before="220"/>
        <w:ind w:firstLine="540"/>
        <w:jc w:val="both"/>
      </w:pPr>
      <w:r>
        <w:t>12.14. от 23 ноября 2017 г. N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w:t>
      </w:r>
    </w:p>
    <w:p w14:paraId="3444F4AC" w14:textId="77777777" w:rsidR="0025607D" w:rsidRDefault="0025607D">
      <w:pPr>
        <w:pStyle w:val="ConsPlusNormal"/>
        <w:spacing w:before="220"/>
        <w:ind w:firstLine="540"/>
        <w:jc w:val="both"/>
      </w:pPr>
      <w:r>
        <w:t>12.15. от 17 апреля 2018 г. N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w:t>
      </w:r>
    </w:p>
    <w:p w14:paraId="546B31D1" w14:textId="77777777" w:rsidR="0025607D" w:rsidRDefault="0025607D">
      <w:pPr>
        <w:pStyle w:val="ConsPlusNormal"/>
        <w:spacing w:before="220"/>
        <w:ind w:firstLine="540"/>
        <w:jc w:val="both"/>
      </w:pPr>
      <w:r>
        <w:t>12.16. от 29 августа 2018 г. N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 от 17.04.2018 N 15";</w:t>
      </w:r>
    </w:p>
    <w:p w14:paraId="2F62F5C5" w14:textId="77777777" w:rsidR="0025607D" w:rsidRDefault="0025607D">
      <w:pPr>
        <w:pStyle w:val="ConsPlusNormal"/>
        <w:spacing w:before="220"/>
        <w:ind w:firstLine="540"/>
        <w:jc w:val="both"/>
      </w:pPr>
      <w:r>
        <w:t>12.17. от 30 апреля 2019 г. N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w:t>
      </w:r>
    </w:p>
    <w:p w14:paraId="027B4E0D" w14:textId="77777777" w:rsidR="0025607D" w:rsidRDefault="0025607D">
      <w:pPr>
        <w:pStyle w:val="ConsPlusNormal"/>
        <w:spacing w:before="220"/>
        <w:ind w:firstLine="540"/>
        <w:jc w:val="both"/>
      </w:pPr>
      <w:r>
        <w:t>12.18. от 30 октября 2019 г. N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 20.04.2019 N 21".</w:t>
      </w:r>
    </w:p>
    <w:p w14:paraId="4F6E0723" w14:textId="77777777" w:rsidR="0025607D" w:rsidRDefault="0025607D">
      <w:pPr>
        <w:pStyle w:val="ConsPlusNormal"/>
        <w:spacing w:before="220"/>
        <w:ind w:firstLine="540"/>
        <w:jc w:val="both"/>
      </w:pPr>
      <w:r>
        <w:t>13. Решения Совета депутатов Усть-Качкинского сельского поселения:</w:t>
      </w:r>
    </w:p>
    <w:p w14:paraId="4B14AF52" w14:textId="77777777" w:rsidR="0025607D" w:rsidRDefault="0025607D">
      <w:pPr>
        <w:pStyle w:val="ConsPlusNormal"/>
        <w:spacing w:before="220"/>
        <w:ind w:firstLine="540"/>
        <w:jc w:val="both"/>
      </w:pPr>
      <w:r>
        <w:t>13.1. от 17 апреля 2012 г. N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14:paraId="7396B2F4" w14:textId="77777777" w:rsidR="0025607D" w:rsidRDefault="0025607D">
      <w:pPr>
        <w:pStyle w:val="ConsPlusNormal"/>
        <w:spacing w:before="220"/>
        <w:ind w:firstLine="540"/>
        <w:jc w:val="both"/>
      </w:pPr>
      <w:r>
        <w:t>13.2. от 8 июня 2017 г.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14:paraId="775C367E" w14:textId="77777777" w:rsidR="0025607D" w:rsidRDefault="0025607D">
      <w:pPr>
        <w:pStyle w:val="ConsPlusNormal"/>
        <w:spacing w:before="220"/>
        <w:ind w:firstLine="540"/>
        <w:jc w:val="both"/>
      </w:pPr>
      <w:r>
        <w:t>13.3. от 8 июня 2018 г. N 325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14:paraId="27A389B8" w14:textId="77777777" w:rsidR="0025607D" w:rsidRDefault="0025607D">
      <w:pPr>
        <w:pStyle w:val="ConsPlusNormal"/>
        <w:spacing w:before="220"/>
        <w:ind w:firstLine="540"/>
        <w:jc w:val="both"/>
      </w:pPr>
      <w:r>
        <w:t>13.4. от 4 сентября 2019 г. N 81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 2 чтение;</w:t>
      </w:r>
    </w:p>
    <w:p w14:paraId="47E71AC1" w14:textId="77777777" w:rsidR="0025607D" w:rsidRDefault="0025607D">
      <w:pPr>
        <w:pStyle w:val="ConsPlusNormal"/>
        <w:spacing w:before="220"/>
        <w:ind w:firstLine="540"/>
        <w:jc w:val="both"/>
      </w:pPr>
      <w:r>
        <w:t>14. Решения Совета депутатов Фроловского сельского поселения:</w:t>
      </w:r>
    </w:p>
    <w:p w14:paraId="07FA3FD3" w14:textId="77777777" w:rsidR="0025607D" w:rsidRDefault="0025607D">
      <w:pPr>
        <w:pStyle w:val="ConsPlusNormal"/>
        <w:spacing w:before="220"/>
        <w:ind w:firstLine="540"/>
        <w:jc w:val="both"/>
      </w:pPr>
      <w:r>
        <w:t>14.1. от 29 августа 2017 г.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266F2FBC" w14:textId="77777777" w:rsidR="0025607D" w:rsidRDefault="0025607D">
      <w:pPr>
        <w:pStyle w:val="ConsPlusNormal"/>
        <w:spacing w:before="220"/>
        <w:ind w:firstLine="540"/>
        <w:jc w:val="both"/>
      </w:pPr>
      <w:r>
        <w:t>14.2. от 25 декабря 2018 г. N 37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12870DFA" w14:textId="77777777" w:rsidR="0025607D" w:rsidRDefault="0025607D">
      <w:pPr>
        <w:pStyle w:val="ConsPlusNormal"/>
        <w:spacing w:before="220"/>
        <w:ind w:firstLine="540"/>
        <w:jc w:val="both"/>
      </w:pPr>
      <w:r>
        <w:t>14.3. от 28 февраля 2019 г. N 52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622FD8A8" w14:textId="77777777" w:rsidR="0025607D" w:rsidRDefault="0025607D">
      <w:pPr>
        <w:pStyle w:val="ConsPlusNormal"/>
        <w:spacing w:before="220"/>
        <w:ind w:firstLine="540"/>
        <w:jc w:val="both"/>
      </w:pPr>
      <w:r>
        <w:t>14.4. от 25 апреля 2019 г. N 66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60977EA5" w14:textId="77777777" w:rsidR="0025607D" w:rsidRDefault="0025607D">
      <w:pPr>
        <w:pStyle w:val="ConsPlusNormal"/>
        <w:spacing w:before="220"/>
        <w:ind w:firstLine="540"/>
        <w:jc w:val="both"/>
      </w:pPr>
      <w:r>
        <w:t>14.5. от 26 марта 2020 г. N 120 "О внесении дополнений в решение Совета депутатов Фроловского сельского поселения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2EE26313" w14:textId="77777777" w:rsidR="0025607D" w:rsidRDefault="0025607D">
      <w:pPr>
        <w:pStyle w:val="ConsPlusNormal"/>
        <w:spacing w:before="220"/>
        <w:ind w:firstLine="540"/>
        <w:jc w:val="both"/>
      </w:pPr>
      <w:r>
        <w:t>15. Решения Совета депутатов Хохловского сельского поселения:</w:t>
      </w:r>
    </w:p>
    <w:p w14:paraId="3DFF8F4B" w14:textId="77777777" w:rsidR="0025607D" w:rsidRDefault="0025607D">
      <w:pPr>
        <w:pStyle w:val="ConsPlusNormal"/>
        <w:spacing w:before="220"/>
        <w:ind w:firstLine="540"/>
        <w:jc w:val="both"/>
      </w:pPr>
      <w:r>
        <w:t>15.1. от 9 июля 2019 г. N 41 "Об утверждении Правил благоустройства и содержания территории Хохловского сельского поселения";</w:t>
      </w:r>
    </w:p>
    <w:p w14:paraId="1028FD5A" w14:textId="77777777" w:rsidR="0025607D" w:rsidRDefault="0025607D">
      <w:pPr>
        <w:pStyle w:val="ConsPlusNormal"/>
        <w:spacing w:before="220"/>
        <w:ind w:firstLine="540"/>
        <w:jc w:val="both"/>
      </w:pPr>
      <w:r>
        <w:t>15.2. от 24 сентября 2019 г. N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14:paraId="0F8C15A7" w14:textId="77777777" w:rsidR="0025607D" w:rsidRDefault="0025607D">
      <w:pPr>
        <w:pStyle w:val="ConsPlusNormal"/>
        <w:spacing w:before="220"/>
        <w:ind w:firstLine="540"/>
        <w:jc w:val="both"/>
      </w:pPr>
      <w:r>
        <w:t>15.3. от 31 октября 2019 г. N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N 41";</w:t>
      </w:r>
    </w:p>
    <w:p w14:paraId="0C2764BD" w14:textId="77777777" w:rsidR="0025607D" w:rsidRDefault="0025607D">
      <w:pPr>
        <w:pStyle w:val="ConsPlusNormal"/>
        <w:spacing w:before="220"/>
        <w:ind w:firstLine="540"/>
        <w:jc w:val="both"/>
      </w:pPr>
      <w:r>
        <w:t>15.4. от 5 февраля 2020 г. N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14:paraId="5E505B8F" w14:textId="77777777" w:rsidR="0025607D" w:rsidRDefault="0025607D">
      <w:pPr>
        <w:pStyle w:val="ConsPlusNormal"/>
        <w:spacing w:before="220"/>
        <w:ind w:firstLine="540"/>
        <w:jc w:val="both"/>
      </w:pPr>
      <w:r>
        <w:t>15.5. от 17 мая 2021 г. N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14:paraId="4BD55FEE" w14:textId="77777777" w:rsidR="0025607D" w:rsidRDefault="0025607D">
      <w:pPr>
        <w:pStyle w:val="ConsPlusNormal"/>
        <w:spacing w:before="220"/>
        <w:ind w:firstLine="540"/>
        <w:jc w:val="both"/>
      </w:pPr>
      <w:r>
        <w:t>16. Решения Совета депутатов Юговского сельского поселения:</w:t>
      </w:r>
    </w:p>
    <w:p w14:paraId="53CE0547" w14:textId="77777777" w:rsidR="0025607D" w:rsidRDefault="0025607D">
      <w:pPr>
        <w:pStyle w:val="ConsPlusNormal"/>
        <w:spacing w:before="220"/>
        <w:ind w:firstLine="540"/>
        <w:jc w:val="both"/>
      </w:pPr>
      <w:r>
        <w:t>16.1. от 28 февраля 2013 г. N 266 "Об утверждении Правил благоустройства территории МО "Юговское сельское поселение";</w:t>
      </w:r>
    </w:p>
    <w:p w14:paraId="21AD4A23" w14:textId="77777777" w:rsidR="0025607D" w:rsidRDefault="0025607D">
      <w:pPr>
        <w:pStyle w:val="ConsPlusNormal"/>
        <w:spacing w:before="220"/>
        <w:ind w:firstLine="540"/>
        <w:jc w:val="both"/>
      </w:pPr>
      <w:r>
        <w:t>16.2. от 21 апреля 2016 г. N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N 266";</w:t>
      </w:r>
    </w:p>
    <w:p w14:paraId="1001F649" w14:textId="77777777" w:rsidR="0025607D" w:rsidRDefault="0025607D">
      <w:pPr>
        <w:pStyle w:val="ConsPlusNormal"/>
        <w:spacing w:before="220"/>
        <w:ind w:firstLine="540"/>
        <w:jc w:val="both"/>
      </w:pPr>
      <w:r>
        <w:t>16.3. от 29 ноября 2018 г. N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N 266";</w:t>
      </w:r>
    </w:p>
    <w:p w14:paraId="365212A1" w14:textId="77777777" w:rsidR="0025607D" w:rsidRDefault="0025607D">
      <w:pPr>
        <w:pStyle w:val="ConsPlusNormal"/>
        <w:spacing w:before="220"/>
        <w:ind w:firstLine="540"/>
        <w:jc w:val="both"/>
      </w:pPr>
      <w:r>
        <w:t>17. Решение Совета депутатов Юго-Камского сельского поселения:</w:t>
      </w:r>
    </w:p>
    <w:p w14:paraId="05A1889A" w14:textId="77777777" w:rsidR="0025607D" w:rsidRDefault="0025607D">
      <w:pPr>
        <w:pStyle w:val="ConsPlusNormal"/>
        <w:spacing w:before="220"/>
        <w:ind w:firstLine="540"/>
        <w:jc w:val="both"/>
      </w:pPr>
      <w:r>
        <w:t>17.1. от 31.08.2017 N 264 "Об утверждении Правил благоустройства Юго-Камского сельского поселения".</w:t>
      </w:r>
    </w:p>
    <w:p w14:paraId="210234D1" w14:textId="77777777" w:rsidR="0025607D" w:rsidRDefault="0025607D">
      <w:pPr>
        <w:pStyle w:val="ConsPlusNormal"/>
        <w:jc w:val="both"/>
      </w:pPr>
    </w:p>
    <w:p w14:paraId="6CB10A98" w14:textId="77777777" w:rsidR="0025607D" w:rsidRDefault="0025607D">
      <w:pPr>
        <w:pStyle w:val="ConsPlusNormal"/>
        <w:jc w:val="both"/>
      </w:pPr>
    </w:p>
    <w:p w14:paraId="5EF04CCC" w14:textId="77777777" w:rsidR="0025607D" w:rsidRDefault="0025607D">
      <w:pPr>
        <w:pStyle w:val="ConsPlusNormal"/>
        <w:pBdr>
          <w:bottom w:val="single" w:sz="6" w:space="0" w:color="auto"/>
        </w:pBdr>
        <w:spacing w:before="100" w:after="100"/>
        <w:jc w:val="both"/>
        <w:rPr>
          <w:sz w:val="2"/>
          <w:szCs w:val="2"/>
        </w:rPr>
      </w:pPr>
    </w:p>
    <w:p w14:paraId="54078D6D" w14:textId="77777777" w:rsidR="00CA4EE3" w:rsidRDefault="00CA4EE3"/>
    <w:sectPr w:rsidR="00CA4EE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07D"/>
    <w:rsid w:val="0025607D"/>
    <w:rsid w:val="00CA4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ABEF"/>
  <w15:chartTrackingRefBased/>
  <w15:docId w15:val="{BEF2276E-B198-457E-909D-E350F64A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5607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5607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5607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5607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5607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5607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5607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5607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9.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jpeg"/><Relationship Id="rId16" Type="http://schemas.openxmlformats.org/officeDocument/2006/relationships/hyperlink" Target="https://login.consultant.ru/link/?req=doc&amp;base=STR&amp;n=25612&amp;dst=100410" TargetMode="External"/><Relationship Id="rId107" Type="http://schemas.openxmlformats.org/officeDocument/2006/relationships/image" Target="media/image89.jpeg"/><Relationship Id="rId11" Type="http://schemas.openxmlformats.org/officeDocument/2006/relationships/hyperlink" Target="https://login.consultant.ru/link/?req=doc&amp;base=LAW&amp;n=285670"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hyperlink" Target="https://login.consultant.ru/link/?req=doc&amp;base=LAW&amp;n=437094&amp;dst=2101" TargetMode="Externa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jpeg"/><Relationship Id="rId118"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https://login.consultant.ru/link/?req=doc&amp;base=LAW&amp;n=285670" TargetMode="External"/><Relationship Id="rId17" Type="http://schemas.openxmlformats.org/officeDocument/2006/relationships/hyperlink" Target="https://login.consultant.ru/link/?req=doc&amp;base=STR&amp;n=26247"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jpe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styles" Target="styles.xml"/><Relationship Id="rId6" Type="http://schemas.openxmlformats.org/officeDocument/2006/relationships/hyperlink" Target="https://login.consultant.ru/link/?req=doc&amp;base=LAW&amp;n=465799&amp;dst=1002" TargetMode="Externa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jpeg"/><Relationship Id="rId119" Type="http://schemas.openxmlformats.org/officeDocument/2006/relationships/theme" Target="theme/theme1.xml"/><Relationship Id="rId10" Type="http://schemas.openxmlformats.org/officeDocument/2006/relationships/hyperlink" Target="https://login.consultant.ru/link/?req=doc&amp;base=LAW&amp;n=409735&amp;dst=100804"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454123" TargetMode="External"/><Relationship Id="rId13" Type="http://schemas.openxmlformats.org/officeDocument/2006/relationships/hyperlink" Target="https://login.consultant.ru/link/?req=doc&amp;base=LAW&amp;n=285670" TargetMode="External"/><Relationship Id="rId18" Type="http://schemas.openxmlformats.org/officeDocument/2006/relationships/hyperlink" Target="https://login.consultant.ru/link/?req=doc&amp;base=STR&amp;n=18611" TargetMode="External"/><Relationship Id="rId39" Type="http://schemas.openxmlformats.org/officeDocument/2006/relationships/image" Target="media/image21.png"/><Relationship Id="rId109" Type="http://schemas.openxmlformats.org/officeDocument/2006/relationships/image" Target="media/image91.jpe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hyperlink" Target="https://login.consultant.ru/link/?req=doc&amp;base=LAW&amp;n=465799&amp;dst=794" TargetMode="Externa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ettings" Target="setting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1.png"/><Relationship Id="rId14" Type="http://schemas.openxmlformats.org/officeDocument/2006/relationships/hyperlink" Target="https://login.consultant.ru/link/?req=doc&amp;base=LAW&amp;n=448809&amp;dst=100015"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hyperlink" Target="https://login.consultant.ru/link/?req=doc&amp;base=RLAW368&amp;n=183330&amp;dst=100074" TargetMode="Externa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webSettings" Target="web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jpeg"/><Relationship Id="rId15" Type="http://schemas.openxmlformats.org/officeDocument/2006/relationships/hyperlink" Target="https://login.consultant.ru/link/?req=doc&amp;base=STR&amp;n=25612&amp;dst=100391"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51963</Words>
  <Characters>296195</Characters>
  <Application>Microsoft Office Word</Application>
  <DocSecurity>0</DocSecurity>
  <Lines>2468</Lines>
  <Paragraphs>694</Paragraphs>
  <ScaleCrop>false</ScaleCrop>
  <Company/>
  <LinksUpToDate>false</LinksUpToDate>
  <CharactersWithSpaces>347464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ИАЗ</dc:creator>
  <cp:keywords/>
  <dc:description/>
  <cp:lastModifiedBy>ИАЗ</cp:lastModifiedBy>
  <cp:revision>2</cp:revision>
  <dcterms:created xsi:type="dcterms:W3CDTF">2024-01-16T05:34:00Z</dcterms:created>
  <dcterms:modified xsi:type="dcterms:W3CDTF">2024-01-16T05:35:00Z</dcterms:modified>
</cp:coreProperties>
</file>